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9B" w:rsidRPr="00311D92" w:rsidRDefault="00CA0E9B" w:rsidP="00CA0E9B">
      <w:pPr>
        <w:spacing w:line="276" w:lineRule="auto"/>
        <w:jc w:val="both"/>
        <w:rPr>
          <w:rFonts w:eastAsia="Calibri"/>
        </w:rPr>
      </w:pPr>
      <w:r w:rsidRPr="00311D92">
        <w:rPr>
          <w:rFonts w:eastAsia="Calibri"/>
        </w:rPr>
        <w:t xml:space="preserve">Preparing date:   </w:t>
      </w:r>
      <w:r>
        <w:rPr>
          <w:rFonts w:eastAsia="Calibri"/>
        </w:rPr>
        <w:t>27</w:t>
      </w:r>
      <w:r w:rsidRPr="00311D92">
        <w:rPr>
          <w:rFonts w:eastAsia="Calibri"/>
        </w:rPr>
        <w:t>/</w:t>
      </w:r>
      <w:r>
        <w:rPr>
          <w:rFonts w:eastAsia="Calibri"/>
        </w:rPr>
        <w:t>11/2022</w:t>
      </w:r>
    </w:p>
    <w:p w:rsidR="00CA0E9B" w:rsidRPr="00311D92" w:rsidRDefault="00CA0E9B" w:rsidP="00CA0E9B">
      <w:pPr>
        <w:spacing w:line="276" w:lineRule="auto"/>
        <w:rPr>
          <w:b/>
        </w:rPr>
      </w:pPr>
      <w:r w:rsidRPr="00311D92">
        <w:rPr>
          <w:rFonts w:eastAsia="Calibri"/>
        </w:rPr>
        <w:t xml:space="preserve">Teaching date:     </w:t>
      </w:r>
      <w:r>
        <w:rPr>
          <w:rFonts w:eastAsia="Calibri"/>
        </w:rPr>
        <w:t>1</w:t>
      </w:r>
      <w:r w:rsidRPr="00311D92">
        <w:rPr>
          <w:rFonts w:eastAsia="Calibri"/>
        </w:rPr>
        <w:t>/</w:t>
      </w:r>
      <w:r>
        <w:rPr>
          <w:rFonts w:eastAsia="Calibri"/>
        </w:rPr>
        <w:t>12/2022</w:t>
      </w:r>
    </w:p>
    <w:p w:rsidR="00CA0E9B" w:rsidRPr="00311D92" w:rsidRDefault="00CA0E9B" w:rsidP="00CA0E9B">
      <w:pPr>
        <w:spacing w:line="276" w:lineRule="auto"/>
        <w:jc w:val="center"/>
        <w:rPr>
          <w:b/>
        </w:rPr>
      </w:pPr>
      <w:r>
        <w:rPr>
          <w:b/>
        </w:rPr>
        <w:t xml:space="preserve">         UNIT 4: LOVE TO LEARN</w:t>
      </w:r>
    </w:p>
    <w:p w:rsidR="00CA0E9B" w:rsidRPr="00311D92" w:rsidRDefault="00CA0E9B" w:rsidP="00CA0E9B">
      <w:pPr>
        <w:pStyle w:val="ListParagraph"/>
        <w:jc w:val="center"/>
        <w:rPr>
          <w:b/>
          <w:sz w:val="28"/>
          <w:szCs w:val="28"/>
        </w:rPr>
      </w:pPr>
      <w:r w:rsidRPr="00311D92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39</w:t>
      </w:r>
      <w:r w:rsidRPr="00311D92">
        <w:rPr>
          <w:b/>
          <w:sz w:val="28"/>
          <w:szCs w:val="28"/>
        </w:rPr>
        <w:t xml:space="preserve"> - Lesson 4.6. Speaking</w:t>
      </w:r>
    </w:p>
    <w:p w:rsidR="00CA0E9B" w:rsidRPr="00311D92" w:rsidRDefault="00CA0E9B" w:rsidP="00CA0E9B">
      <w:pPr>
        <w:pStyle w:val="ListParagraph"/>
        <w:jc w:val="center"/>
        <w:rPr>
          <w:b/>
          <w:sz w:val="28"/>
          <w:szCs w:val="28"/>
        </w:rPr>
      </w:pPr>
    </w:p>
    <w:p w:rsidR="00CA0E9B" w:rsidRPr="00311D92" w:rsidRDefault="00CA0E9B" w:rsidP="00CA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spacing w:line="259" w:lineRule="auto"/>
        <w:ind w:left="360" w:hanging="180"/>
      </w:pPr>
      <w:r w:rsidRPr="00311D92">
        <w:rPr>
          <w:b/>
          <w:color w:val="000000"/>
        </w:rPr>
        <w:t xml:space="preserve">Objectives: </w:t>
      </w:r>
      <w:r w:rsidRPr="00311D92">
        <w:rPr>
          <w:color w:val="000000"/>
        </w:rPr>
        <w:t xml:space="preserve">By the end </w:t>
      </w:r>
      <w:r w:rsidRPr="00311D92">
        <w:t>of the lesson, students will be able to make and respond to polite requests.</w:t>
      </w:r>
    </w:p>
    <w:p w:rsidR="00CA0E9B" w:rsidRPr="00311D92" w:rsidRDefault="00CA0E9B" w:rsidP="00CA0E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b/>
          <w:color w:val="000000"/>
        </w:rPr>
        <w:t>Knowledge:</w:t>
      </w:r>
      <w:r w:rsidRPr="00311D92">
        <w:rPr>
          <w:color w:val="000000"/>
        </w:rPr>
        <w:t xml:space="preserve"> </w:t>
      </w:r>
    </w:p>
    <w:p w:rsidR="00CA0E9B" w:rsidRPr="00311D92" w:rsidRDefault="00CA0E9B" w:rsidP="00CA0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135"/>
        <w:rPr>
          <w:color w:val="000000"/>
        </w:rPr>
      </w:pPr>
      <w:r w:rsidRPr="00311D92">
        <w:rPr>
          <w:b/>
          <w:color w:val="000000"/>
        </w:rPr>
        <w:t>Vocabulary:</w:t>
      </w:r>
      <w:r w:rsidRPr="00311D92">
        <w:rPr>
          <w:color w:val="000000"/>
        </w:rPr>
        <w:t xml:space="preserve"> classroom objects</w:t>
      </w:r>
      <w:r w:rsidRPr="00311D92">
        <w:t xml:space="preserve"> and daily </w:t>
      </w:r>
      <w:r w:rsidRPr="00311D92">
        <w:rPr>
          <w:color w:val="000000"/>
        </w:rPr>
        <w:t>activities</w:t>
      </w:r>
      <w:r w:rsidRPr="00311D92">
        <w:t>.</w:t>
      </w:r>
    </w:p>
    <w:p w:rsidR="00CA0E9B" w:rsidRPr="00311D92" w:rsidRDefault="00CA0E9B" w:rsidP="00CA0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135"/>
        <w:rPr>
          <w:color w:val="000000"/>
        </w:rPr>
      </w:pPr>
      <w:r w:rsidRPr="00311D92">
        <w:rPr>
          <w:b/>
          <w:color w:val="000000"/>
        </w:rPr>
        <w:t>Grammar:</w:t>
      </w:r>
      <w:r w:rsidRPr="00311D92">
        <w:rPr>
          <w:color w:val="000000"/>
        </w:rPr>
        <w:t xml:space="preserve"> </w:t>
      </w:r>
      <w:r w:rsidRPr="00311D92">
        <w:t xml:space="preserve"> Present Continuous revision, modal verb ‘can’ to make polite requests</w:t>
      </w:r>
    </w:p>
    <w:p w:rsidR="00CA0E9B" w:rsidRPr="00311D92" w:rsidRDefault="00CA0E9B" w:rsidP="00CA0E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b/>
          <w:color w:val="000000"/>
        </w:rPr>
        <w:t>Competences:</w:t>
      </w:r>
      <w:r w:rsidRPr="00311D92">
        <w:rPr>
          <w:color w:val="000000"/>
        </w:rPr>
        <w:t xml:space="preserve"> </w:t>
      </w:r>
    </w:p>
    <w:p w:rsidR="00CA0E9B" w:rsidRPr="00311D92" w:rsidRDefault="00CA0E9B" w:rsidP="00CA0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135"/>
        <w:rPr>
          <w:color w:val="000000"/>
        </w:rPr>
      </w:pPr>
      <w:r w:rsidRPr="00311D92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CA0E9B" w:rsidRPr="00311D92" w:rsidRDefault="00CA0E9B" w:rsidP="00CA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hanging="180"/>
        <w:rPr>
          <w:b/>
          <w:color w:val="000000"/>
        </w:rPr>
      </w:pPr>
      <w:r w:rsidRPr="00311D92">
        <w:rPr>
          <w:b/>
          <w:color w:val="000000"/>
        </w:rPr>
        <w:t>Teaching aids:</w:t>
      </w:r>
    </w:p>
    <w:p w:rsidR="00CA0E9B" w:rsidRPr="00311D92" w:rsidRDefault="00CA0E9B" w:rsidP="00CA0E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b/>
          <w:color w:val="000000"/>
        </w:rPr>
        <w:t xml:space="preserve">Materials: </w:t>
      </w:r>
      <w:r w:rsidRPr="00311D92">
        <w:rPr>
          <w:color w:val="000000"/>
        </w:rPr>
        <w:t>textbooks</w:t>
      </w:r>
    </w:p>
    <w:p w:rsidR="00CA0E9B" w:rsidRPr="00311D92" w:rsidRDefault="00CA0E9B" w:rsidP="00CA0E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b/>
          <w:color w:val="000000"/>
        </w:rPr>
        <w:t xml:space="preserve">Equipment: </w:t>
      </w:r>
      <w:r w:rsidRPr="00311D92">
        <w:rPr>
          <w:color w:val="000000"/>
        </w:rPr>
        <w:t>TV, projector, loudspeaker</w:t>
      </w:r>
    </w:p>
    <w:p w:rsidR="00CA0E9B" w:rsidRPr="00311D92" w:rsidRDefault="00CA0E9B" w:rsidP="00CA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hanging="180"/>
        <w:rPr>
          <w:b/>
          <w:color w:val="000000"/>
        </w:rPr>
      </w:pPr>
      <w:r w:rsidRPr="00311D92">
        <w:rPr>
          <w:b/>
          <w:color w:val="000000"/>
        </w:rPr>
        <w:t>Procedure:</w:t>
      </w:r>
    </w:p>
    <w:p w:rsidR="00CA0E9B" w:rsidRPr="00311D92" w:rsidRDefault="00CA0E9B" w:rsidP="00CA0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b/>
          <w:color w:val="000000"/>
        </w:rPr>
        <w:t>Checking:</w:t>
      </w:r>
      <w:r w:rsidRPr="00311D92">
        <w:rPr>
          <w:color w:val="000000"/>
        </w:rPr>
        <w:t xml:space="preserve"> integrated into Warm-up activity</w:t>
      </w:r>
    </w:p>
    <w:p w:rsidR="00CA0E9B" w:rsidRPr="00311D92" w:rsidRDefault="00CA0E9B" w:rsidP="00CA0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  <w:color w:val="000000"/>
        </w:rPr>
      </w:pPr>
      <w:r w:rsidRPr="00311D92">
        <w:rPr>
          <w:b/>
          <w:color w:val="000000"/>
        </w:rPr>
        <w:t>New lesson:</w:t>
      </w:r>
    </w:p>
    <w:tbl>
      <w:tblPr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0"/>
        <w:gridCol w:w="4900"/>
      </w:tblGrid>
      <w:tr w:rsidR="00CA0E9B" w:rsidRPr="00311D92" w:rsidTr="00E16F63">
        <w:tc>
          <w:tcPr>
            <w:tcW w:w="4900" w:type="dxa"/>
          </w:tcPr>
          <w:p w:rsidR="00CA0E9B" w:rsidRPr="00311D92" w:rsidRDefault="00CA0E9B" w:rsidP="00E16F63">
            <w:pPr>
              <w:pStyle w:val="Heading1"/>
              <w:jc w:val="center"/>
            </w:pPr>
            <w:r w:rsidRPr="00311D92">
              <w:t>Teacher’s and students’ activities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Heading1"/>
              <w:jc w:val="center"/>
            </w:pPr>
            <w:r w:rsidRPr="00311D92">
              <w:t>Contents</w:t>
            </w:r>
          </w:p>
        </w:tc>
      </w:tr>
      <w:tr w:rsidR="00CA0E9B" w:rsidRPr="00311D92" w:rsidTr="00E16F63">
        <w:tc>
          <w:tcPr>
            <w:tcW w:w="9800" w:type="dxa"/>
            <w:gridSpan w:val="2"/>
          </w:tcPr>
          <w:p w:rsidR="00CA0E9B" w:rsidRPr="00311D92" w:rsidRDefault="00CA0E9B" w:rsidP="00CA0E9B">
            <w:pPr>
              <w:pStyle w:val="Heading1"/>
              <w:keepLines/>
              <w:numPr>
                <w:ilvl w:val="0"/>
                <w:numId w:val="1"/>
              </w:numPr>
              <w:pBdr>
                <w:top w:val="none" w:sz="0" w:space="0" w:color="auto"/>
              </w:pBdr>
              <w:jc w:val="center"/>
            </w:pPr>
            <w:r w:rsidRPr="00311D92">
              <w:t>Warm-up</w:t>
            </w:r>
          </w:p>
          <w:p w:rsidR="00CA0E9B" w:rsidRPr="00311D92" w:rsidRDefault="00CA0E9B" w:rsidP="00E16F63">
            <w:r w:rsidRPr="00311D92">
              <w:rPr>
                <w:b/>
              </w:rPr>
              <w:t>Aims:</w:t>
            </w:r>
            <w:r w:rsidRPr="00311D92">
              <w:t xml:space="preserve"> A</w:t>
            </w:r>
            <w:r w:rsidRPr="00311D92">
              <w:rPr>
                <w:color w:val="000000"/>
              </w:rPr>
              <w:t>ttract Ss’ attention to the lesson and lead in the new lesson.</w:t>
            </w:r>
          </w:p>
        </w:tc>
      </w:tr>
      <w:tr w:rsidR="00CA0E9B" w:rsidRPr="00311D92" w:rsidTr="00E16F63">
        <w:tc>
          <w:tcPr>
            <w:tcW w:w="4900" w:type="dxa"/>
          </w:tcPr>
          <w:p w:rsidR="00CA0E9B" w:rsidRPr="00311D92" w:rsidRDefault="00CA0E9B" w:rsidP="00E16F63">
            <w:pPr>
              <w:pStyle w:val="Heading1"/>
            </w:pPr>
            <w:r w:rsidRPr="00311D92">
              <w:t xml:space="preserve">Lead-in: </w:t>
            </w:r>
          </w:p>
          <w:p w:rsidR="00CA0E9B" w:rsidRPr="00311D92" w:rsidRDefault="00CA0E9B" w:rsidP="00CA0E9B">
            <w:pPr>
              <w:numPr>
                <w:ilvl w:val="0"/>
                <w:numId w:val="17"/>
              </w:numPr>
              <w:ind w:left="283" w:hanging="225"/>
            </w:pPr>
            <w:r w:rsidRPr="00311D92">
              <w:t xml:space="preserve">T asks Ss to work in groups of 3 to discuss the questions in PB p. 46, Exercise 1. </w:t>
            </w:r>
          </w:p>
          <w:p w:rsidR="00CA0E9B" w:rsidRPr="00311D92" w:rsidRDefault="00CA0E9B" w:rsidP="00CA0E9B">
            <w:pPr>
              <w:numPr>
                <w:ilvl w:val="0"/>
                <w:numId w:val="17"/>
              </w:numPr>
              <w:ind w:left="283" w:hanging="225"/>
            </w:pPr>
            <w:r w:rsidRPr="00311D92">
              <w:t>Ss answer and raise their thumbs up or down to reply.</w:t>
            </w:r>
          </w:p>
          <w:p w:rsidR="00CA0E9B" w:rsidRPr="00311D92" w:rsidRDefault="00CA0E9B" w:rsidP="00CA0E9B">
            <w:pPr>
              <w:numPr>
                <w:ilvl w:val="0"/>
                <w:numId w:val="17"/>
              </w:numPr>
              <w:ind w:left="283" w:hanging="225"/>
            </w:pPr>
            <w:r w:rsidRPr="00311D92">
              <w:t>T asks Ss what kind of things they usually borrow from the others.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Heading1"/>
            </w:pPr>
            <w:proofErr w:type="gramStart"/>
            <w:r w:rsidRPr="00311D92">
              <w:t>Exercise 1.</w:t>
            </w:r>
            <w:proofErr w:type="gramEnd"/>
            <w:r w:rsidRPr="00311D92">
              <w:t xml:space="preserve"> Listen and vote.</w:t>
            </w:r>
          </w:p>
          <w:p w:rsidR="00CA0E9B" w:rsidRPr="00311D92" w:rsidRDefault="00CA0E9B" w:rsidP="00CA0E9B">
            <w:pPr>
              <w:numPr>
                <w:ilvl w:val="0"/>
                <w:numId w:val="11"/>
              </w:numPr>
              <w:ind w:left="283" w:hanging="260"/>
            </w:pPr>
            <w:r w:rsidRPr="00311D92">
              <w:t>Do you often borrow school things from your classmates?</w:t>
            </w:r>
          </w:p>
          <w:p w:rsidR="00CA0E9B" w:rsidRPr="00311D92" w:rsidRDefault="00CA0E9B" w:rsidP="00CA0E9B">
            <w:pPr>
              <w:numPr>
                <w:ilvl w:val="0"/>
                <w:numId w:val="4"/>
              </w:numPr>
              <w:ind w:left="0"/>
            </w:pPr>
            <w:r w:rsidRPr="00311D92">
              <w:t>→ Yes, I do</w:t>
            </w:r>
            <w:proofErr w:type="gramStart"/>
            <w:r w:rsidRPr="00311D92">
              <w:t>./</w:t>
            </w:r>
            <w:proofErr w:type="gramEnd"/>
            <w:r w:rsidRPr="00311D92">
              <w:t xml:space="preserve">No, I don’t. </w:t>
            </w:r>
          </w:p>
          <w:p w:rsidR="00CA0E9B" w:rsidRPr="00311D92" w:rsidRDefault="00CA0E9B" w:rsidP="00CA0E9B">
            <w:pPr>
              <w:numPr>
                <w:ilvl w:val="0"/>
                <w:numId w:val="4"/>
              </w:numPr>
              <w:ind w:left="283" w:hanging="260"/>
            </w:pPr>
            <w:r w:rsidRPr="00311D92">
              <w:t>What kind of things do you usually borrow from your friends?</w:t>
            </w:r>
          </w:p>
          <w:p w:rsidR="00CA0E9B" w:rsidRPr="00311D92" w:rsidRDefault="00CA0E9B" w:rsidP="00E16F63">
            <w:r w:rsidRPr="00311D92">
              <w:t>→ I usually borrow pens from my friends.</w:t>
            </w:r>
          </w:p>
        </w:tc>
      </w:tr>
      <w:tr w:rsidR="00CA0E9B" w:rsidRPr="00311D92" w:rsidTr="00E16F63">
        <w:tc>
          <w:tcPr>
            <w:tcW w:w="9800" w:type="dxa"/>
            <w:gridSpan w:val="2"/>
          </w:tcPr>
          <w:p w:rsidR="00CA0E9B" w:rsidRPr="00311D92" w:rsidRDefault="00CA0E9B" w:rsidP="00CA0E9B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b/>
              </w:rPr>
            </w:pPr>
            <w:r w:rsidRPr="00311D92">
              <w:rPr>
                <w:b/>
              </w:rPr>
              <w:t>Set objectives</w:t>
            </w:r>
          </w:p>
          <w:p w:rsidR="00CA0E9B" w:rsidRPr="00311D92" w:rsidRDefault="00CA0E9B" w:rsidP="00E16F63">
            <w:r w:rsidRPr="00311D92">
              <w:rPr>
                <w:b/>
              </w:rPr>
              <w:t>Aims:</w:t>
            </w:r>
            <w:r w:rsidRPr="00311D92">
              <w:t xml:space="preserve">  introduce the objectives of the lesson with a can-do statement.</w:t>
            </w:r>
          </w:p>
          <w:p w:rsidR="00CA0E9B" w:rsidRPr="00311D92" w:rsidRDefault="00CA0E9B" w:rsidP="00CA0E9B">
            <w:pPr>
              <w:numPr>
                <w:ilvl w:val="0"/>
                <w:numId w:val="14"/>
              </w:numPr>
              <w:ind w:left="283"/>
            </w:pPr>
            <w:r w:rsidRPr="00311D92">
              <w:t>I can make and respond to polite requests.</w:t>
            </w:r>
          </w:p>
        </w:tc>
      </w:tr>
      <w:tr w:rsidR="00CA0E9B" w:rsidRPr="00311D92" w:rsidTr="00E16F63">
        <w:tc>
          <w:tcPr>
            <w:tcW w:w="9800" w:type="dxa"/>
            <w:gridSpan w:val="2"/>
          </w:tcPr>
          <w:p w:rsidR="00CA0E9B" w:rsidRPr="00311D92" w:rsidRDefault="00CA0E9B" w:rsidP="00CA0E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</w:rPr>
            </w:pPr>
            <w:r w:rsidRPr="00311D92">
              <w:rPr>
                <w:b/>
              </w:rPr>
              <w:t>Pre-speaking</w:t>
            </w:r>
            <w:r w:rsidRPr="00311D92">
              <w:rPr>
                <w:b/>
                <w:color w:val="000000"/>
              </w:rPr>
              <w:t xml:space="preserve"> </w:t>
            </w:r>
          </w:p>
          <w:p w:rsidR="00CA0E9B" w:rsidRPr="00311D92" w:rsidRDefault="00CA0E9B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980" w:hanging="1980"/>
            </w:pPr>
            <w:r w:rsidRPr="00311D92">
              <w:rPr>
                <w:b/>
              </w:rPr>
              <w:t xml:space="preserve">Aims: </w:t>
            </w:r>
            <w:r w:rsidRPr="00311D92">
              <w:t>H</w:t>
            </w:r>
            <w:r w:rsidRPr="00311D92">
              <w:rPr>
                <w:color w:val="000000"/>
              </w:rPr>
              <w:t xml:space="preserve">elp Ss know </w:t>
            </w:r>
            <w:r w:rsidRPr="00311D92">
              <w:t>how to use ‘can’ to make polite requests.</w:t>
            </w:r>
          </w:p>
        </w:tc>
      </w:tr>
      <w:tr w:rsidR="00CA0E9B" w:rsidRPr="00311D92" w:rsidTr="00E16F63">
        <w:tc>
          <w:tcPr>
            <w:tcW w:w="4900" w:type="dxa"/>
          </w:tcPr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lastRenderedPageBreak/>
              <w:t>Set the scene.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shows a picture of two boys - Max and Sol. T asks Ss some questions about the picture.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l</w:t>
            </w:r>
            <w:r w:rsidRPr="00311D92">
              <w:rPr>
                <w:rFonts w:ascii="Times New Roman" w:hAnsi="Times New Roman"/>
                <w:color w:val="000000"/>
                <w:sz w:val="28"/>
                <w:szCs w:val="28"/>
              </w:rPr>
              <w:t>ets Ss open SB p.4</w:t>
            </w:r>
            <w:r w:rsidRPr="00311D92">
              <w:rPr>
                <w:rFonts w:ascii="Times New Roman" w:hAnsi="Times New Roman"/>
                <w:sz w:val="28"/>
                <w:szCs w:val="28"/>
              </w:rPr>
              <w:t>6</w:t>
            </w:r>
            <w:r w:rsidRPr="0031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and look at </w:t>
            </w:r>
            <w:r w:rsidRPr="00311D92">
              <w:rPr>
                <w:rFonts w:ascii="Times New Roman" w:hAnsi="Times New Roman"/>
                <w:sz w:val="28"/>
                <w:szCs w:val="28"/>
              </w:rPr>
              <w:t xml:space="preserve">Exercise 2. T plays audio track 4.09 for Ss to listen and find three things that Max wants to borrow. 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Ss work in pairs to compare their answers and then the whole class checks them.</w:t>
            </w:r>
            <w:r w:rsidRPr="0031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e</w:t>
            </w:r>
            <w:r w:rsidRPr="0031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xplains </w:t>
            </w:r>
            <w:r w:rsidRPr="00311D92">
              <w:rPr>
                <w:rFonts w:ascii="Times New Roman" w:hAnsi="Times New Roman"/>
                <w:sz w:val="28"/>
                <w:szCs w:val="28"/>
              </w:rPr>
              <w:t>the new words ‘buddy’ and the expression ‘That’s fine!</w:t>
            </w:r>
            <w:proofErr w:type="gramStart"/>
            <w:r w:rsidRPr="00311D92">
              <w:rPr>
                <w:rFonts w:ascii="Times New Roman" w:hAnsi="Times New Roman"/>
                <w:sz w:val="28"/>
                <w:szCs w:val="28"/>
              </w:rPr>
              <w:t>’.</w:t>
            </w:r>
            <w:proofErr w:type="gramEnd"/>
            <w:r w:rsidRPr="00311D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Exercise 2. Read or listen. What three things does Max ask to borrow?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Suggested questions: 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Where are the boys? They’re at school.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What are they doing? They’re having an exam.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What does Sol want to do?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Maybe he forgets his pencil. He wants to borrow it.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Suggested answers: an eraser, a pencil and a ruler.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proofErr w:type="gramStart"/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buddy</w:t>
            </w:r>
            <w:proofErr w:type="gramEnd"/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: a word to call a friend, normally a male friend in American English.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That’s fine</w:t>
            </w:r>
            <w:proofErr w:type="gramStart"/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>!:</w:t>
            </w:r>
            <w:proofErr w:type="gramEnd"/>
            <w:r w:rsidRPr="00311D9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That’s Ok!/No problem!</w:t>
            </w:r>
          </w:p>
        </w:tc>
      </w:tr>
      <w:tr w:rsidR="00CA0E9B" w:rsidRPr="00311D92" w:rsidTr="00E16F63">
        <w:trPr>
          <w:trHeight w:val="4220"/>
        </w:trPr>
        <w:tc>
          <w:tcPr>
            <w:tcW w:w="4900" w:type="dxa"/>
          </w:tcPr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1D92">
              <w:rPr>
                <w:rFonts w:ascii="Times New Roman" w:hAnsi="Times New Roman"/>
                <w:b/>
                <w:bCs/>
                <w:sz w:val="28"/>
                <w:szCs w:val="28"/>
              </w:rPr>
              <w:t>Work in groups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 xml:space="preserve">T tells Ss to read the Speaking box in Exercise 3. 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elicits the forms of making polite requests and responses from Ss.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reminds Ss of using the verb infinitive after ‘can’.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1D9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Exercise 3. </w:t>
            </w:r>
            <w:r w:rsidRPr="00311D92">
              <w:rPr>
                <w:rFonts w:ascii="Times New Roman" w:hAnsi="Times New Roman"/>
                <w:b/>
                <w:bCs/>
                <w:color w:val="211D1E"/>
                <w:sz w:val="28"/>
                <w:szCs w:val="28"/>
              </w:rPr>
              <w:t>Study the Speaking box. Find examples of polite requests and responses in the dialogue.</w:t>
            </w:r>
          </w:p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Forms:</w:t>
            </w:r>
          </w:p>
          <w:tbl>
            <w:tblPr>
              <w:tblW w:w="494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53"/>
              <w:gridCol w:w="1794"/>
              <w:gridCol w:w="1794"/>
            </w:tblGrid>
            <w:tr w:rsidR="00CA0E9B" w:rsidRPr="00311D92" w:rsidTr="00E16F63">
              <w:trPr>
                <w:trHeight w:val="184"/>
              </w:trPr>
              <w:tc>
                <w:tcPr>
                  <w:tcW w:w="135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Requests</w:t>
                  </w:r>
                </w:p>
              </w:tc>
              <w:tc>
                <w:tcPr>
                  <w:tcW w:w="17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🙁</w:t>
                  </w:r>
                </w:p>
              </w:tc>
              <w:tc>
                <w:tcPr>
                  <w:tcW w:w="17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🌝</w:t>
                  </w:r>
                </w:p>
              </w:tc>
            </w:tr>
            <w:tr w:rsidR="00CA0E9B" w:rsidRPr="00311D92" w:rsidTr="00E16F63">
              <w:trPr>
                <w:trHeight w:val="322"/>
              </w:trPr>
              <w:tc>
                <w:tcPr>
                  <w:tcW w:w="1353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 xml:space="preserve">Can </w:t>
                  </w:r>
                  <w:proofErr w:type="gramStart"/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I ...?</w:t>
                  </w:r>
                  <w:proofErr w:type="gramEnd"/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Sorry, I’m using it.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Sorry, I need it.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Sorry, you can’t.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Sure.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Yes, OK.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Yes, of course.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Yes, no problem.</w:t>
                  </w:r>
                </w:p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OK, just a second.</w:t>
                  </w:r>
                </w:p>
              </w:tc>
            </w:tr>
            <w:tr w:rsidR="00CA0E9B" w:rsidRPr="00311D92" w:rsidTr="00E16F63">
              <w:trPr>
                <w:trHeight w:val="322"/>
              </w:trPr>
              <w:tc>
                <w:tcPr>
                  <w:tcW w:w="1353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A0E9B" w:rsidRPr="00311D92" w:rsidTr="00E16F63">
              <w:trPr>
                <w:trHeight w:val="322"/>
              </w:trPr>
              <w:tc>
                <w:tcPr>
                  <w:tcW w:w="1353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A0E9B" w:rsidRPr="00311D92" w:rsidTr="00E16F63">
              <w:trPr>
                <w:trHeight w:val="322"/>
              </w:trPr>
              <w:tc>
                <w:tcPr>
                  <w:tcW w:w="1353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 xml:space="preserve">Can </w:t>
                  </w:r>
                  <w:proofErr w:type="gramStart"/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you ...</w:t>
                  </w:r>
                  <w:proofErr w:type="gramEnd"/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11D92">
                    <w:rPr>
                      <w:rFonts w:ascii="Times New Roman" w:hAnsi="Times New Roman"/>
                      <w:sz w:val="28"/>
                      <w:szCs w:val="28"/>
                    </w:rPr>
                    <w:t>Sorry, I can’t.</w:t>
                  </w: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A0E9B" w:rsidRPr="00311D92" w:rsidTr="00E16F63">
              <w:trPr>
                <w:trHeight w:val="322"/>
              </w:trPr>
              <w:tc>
                <w:tcPr>
                  <w:tcW w:w="1353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A0E9B" w:rsidRPr="00311D92" w:rsidRDefault="00CA0E9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A0E9B" w:rsidRPr="00311D92" w:rsidRDefault="00CA0E9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0E9B" w:rsidRPr="00311D92" w:rsidTr="00E16F63">
        <w:trPr>
          <w:trHeight w:val="240"/>
        </w:trPr>
        <w:tc>
          <w:tcPr>
            <w:tcW w:w="9800" w:type="dxa"/>
            <w:gridSpan w:val="2"/>
          </w:tcPr>
          <w:p w:rsidR="00CA0E9B" w:rsidRPr="00311D92" w:rsidRDefault="00CA0E9B" w:rsidP="00CA0E9B">
            <w:pPr>
              <w:pStyle w:val="Heading1"/>
              <w:keepLines/>
              <w:numPr>
                <w:ilvl w:val="0"/>
                <w:numId w:val="1"/>
              </w:numPr>
              <w:pBdr>
                <w:top w:val="none" w:sz="0" w:space="0" w:color="auto"/>
              </w:pBdr>
              <w:jc w:val="center"/>
            </w:pPr>
            <w:r w:rsidRPr="00311D92">
              <w:t>While-speaking</w:t>
            </w:r>
          </w:p>
          <w:p w:rsidR="00CA0E9B" w:rsidRPr="00311D92" w:rsidRDefault="00CA0E9B" w:rsidP="00E16F63">
            <w:pPr>
              <w:keepNext/>
            </w:pPr>
            <w:r w:rsidRPr="00311D92">
              <w:rPr>
                <w:b/>
              </w:rPr>
              <w:t>Aims:</w:t>
            </w:r>
            <w:r w:rsidRPr="00311D92">
              <w:t xml:space="preserve"> practise using ‘can’ to make polite requests.</w:t>
            </w:r>
          </w:p>
        </w:tc>
      </w:tr>
      <w:tr w:rsidR="00CA0E9B" w:rsidRPr="00311D92" w:rsidTr="00E16F63">
        <w:tc>
          <w:tcPr>
            <w:tcW w:w="4900" w:type="dxa"/>
          </w:tcPr>
          <w:p w:rsidR="00CA0E9B" w:rsidRPr="00311D92" w:rsidRDefault="00CA0E9B" w:rsidP="00CA0E9B">
            <w:pPr>
              <w:numPr>
                <w:ilvl w:val="0"/>
                <w:numId w:val="8"/>
              </w:numPr>
              <w:spacing w:before="360"/>
              <w:ind w:left="283" w:hanging="225"/>
            </w:pPr>
            <w:r w:rsidRPr="00311D92">
              <w:t xml:space="preserve">T tells Ss to complete Exercise 4 individually. </w:t>
            </w:r>
          </w:p>
          <w:p w:rsidR="00CA0E9B" w:rsidRPr="00311D92" w:rsidRDefault="00CA0E9B" w:rsidP="00CA0E9B">
            <w:pPr>
              <w:numPr>
                <w:ilvl w:val="0"/>
                <w:numId w:val="8"/>
              </w:numPr>
              <w:ind w:left="283" w:hanging="225"/>
            </w:pPr>
            <w:r w:rsidRPr="00311D92">
              <w:t xml:space="preserve">T and Ss listen to audio track 4.10 to check the answers. </w:t>
            </w:r>
          </w:p>
          <w:p w:rsidR="00CA0E9B" w:rsidRPr="00311D92" w:rsidRDefault="00CA0E9B" w:rsidP="00CA0E9B">
            <w:pPr>
              <w:numPr>
                <w:ilvl w:val="0"/>
                <w:numId w:val="8"/>
              </w:numPr>
              <w:ind w:left="283" w:hanging="225"/>
            </w:pPr>
            <w:r w:rsidRPr="00311D92">
              <w:t>Ss work in pairs to practise reading the dialogues.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Heading1"/>
            </w:pPr>
            <w:proofErr w:type="gramStart"/>
            <w:r w:rsidRPr="00311D92">
              <w:t>Exercise 4.</w:t>
            </w:r>
            <w:proofErr w:type="gramEnd"/>
            <w:r w:rsidRPr="00311D92">
              <w:t xml:space="preserve"> Fill in the blank. Work in pairs. Listen and check.</w:t>
            </w:r>
          </w:p>
          <w:p w:rsidR="00CA0E9B" w:rsidRPr="00311D92" w:rsidRDefault="00CA0E9B" w:rsidP="00CA0E9B">
            <w:pPr>
              <w:numPr>
                <w:ilvl w:val="0"/>
                <w:numId w:val="9"/>
              </w:numPr>
              <w:ind w:left="283" w:hanging="260"/>
            </w:pPr>
            <w:r w:rsidRPr="00311D92">
              <w:t xml:space="preserve"> Answers: </w:t>
            </w:r>
          </w:p>
          <w:p w:rsidR="00CA0E9B" w:rsidRPr="00311D92" w:rsidRDefault="00CA0E9B" w:rsidP="00CA0E9B">
            <w:pPr>
              <w:numPr>
                <w:ilvl w:val="0"/>
                <w:numId w:val="6"/>
              </w:numPr>
            </w:pPr>
            <w:r w:rsidRPr="00311D92">
              <w:t>course</w:t>
            </w:r>
          </w:p>
          <w:p w:rsidR="00CA0E9B" w:rsidRPr="00311D92" w:rsidRDefault="00CA0E9B" w:rsidP="00CA0E9B">
            <w:pPr>
              <w:numPr>
                <w:ilvl w:val="0"/>
                <w:numId w:val="6"/>
              </w:numPr>
            </w:pPr>
            <w:r w:rsidRPr="00311D92">
              <w:t>me, Sorry</w:t>
            </w:r>
          </w:p>
          <w:p w:rsidR="00CA0E9B" w:rsidRPr="00311D92" w:rsidRDefault="00CA0E9B" w:rsidP="00CA0E9B">
            <w:pPr>
              <w:numPr>
                <w:ilvl w:val="0"/>
                <w:numId w:val="6"/>
              </w:numPr>
            </w:pPr>
            <w:r w:rsidRPr="00311D92">
              <w:t>you, just</w:t>
            </w:r>
          </w:p>
          <w:p w:rsidR="00CA0E9B" w:rsidRPr="00311D92" w:rsidRDefault="00CA0E9B" w:rsidP="00CA0E9B">
            <w:pPr>
              <w:numPr>
                <w:ilvl w:val="0"/>
                <w:numId w:val="6"/>
              </w:numPr>
            </w:pPr>
            <w:r w:rsidRPr="00311D92">
              <w:t>borrow, can’t</w:t>
            </w:r>
          </w:p>
        </w:tc>
      </w:tr>
      <w:tr w:rsidR="00CA0E9B" w:rsidRPr="00311D92" w:rsidTr="00E16F63">
        <w:tc>
          <w:tcPr>
            <w:tcW w:w="4900" w:type="dxa"/>
          </w:tcPr>
          <w:p w:rsidR="00CA0E9B" w:rsidRPr="00311D92" w:rsidRDefault="00CA0E9B" w:rsidP="00CA0E9B">
            <w:pPr>
              <w:numPr>
                <w:ilvl w:val="0"/>
                <w:numId w:val="15"/>
              </w:numPr>
              <w:spacing w:before="360"/>
              <w:ind w:left="283" w:hanging="283"/>
            </w:pPr>
            <w:r w:rsidRPr="00311D92">
              <w:lastRenderedPageBreak/>
              <w:t xml:space="preserve">T tells Ss to look at Exercise 5. Ss work individually to listen to audio 4.11 to complete the mini dialogues. </w:t>
            </w:r>
          </w:p>
          <w:p w:rsidR="00CA0E9B" w:rsidRPr="00311D92" w:rsidRDefault="00CA0E9B" w:rsidP="00CA0E9B">
            <w:pPr>
              <w:numPr>
                <w:ilvl w:val="0"/>
                <w:numId w:val="15"/>
              </w:numPr>
              <w:ind w:left="283" w:hanging="283"/>
            </w:pPr>
            <w:r w:rsidRPr="00311D92">
              <w:t xml:space="preserve">Ss work in pairs to compare their answers. </w:t>
            </w:r>
          </w:p>
          <w:p w:rsidR="00CA0E9B" w:rsidRPr="00311D92" w:rsidRDefault="00CA0E9B" w:rsidP="00CA0E9B">
            <w:pPr>
              <w:numPr>
                <w:ilvl w:val="0"/>
                <w:numId w:val="15"/>
              </w:numPr>
              <w:ind w:left="283" w:hanging="283"/>
            </w:pPr>
            <w:r w:rsidRPr="00311D92">
              <w:t>T and Ss check the correct answers.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Heading1"/>
            </w:pPr>
            <w:proofErr w:type="gramStart"/>
            <w:r w:rsidRPr="00311D92">
              <w:t>Exercise 5.</w:t>
            </w:r>
            <w:proofErr w:type="gramEnd"/>
            <w:r w:rsidRPr="00311D92">
              <w:t xml:space="preserve"> Listen and circle. Work in pairs.</w:t>
            </w:r>
          </w:p>
          <w:p w:rsidR="00CA0E9B" w:rsidRPr="00311D92" w:rsidRDefault="00CA0E9B" w:rsidP="00CA0E9B">
            <w:pPr>
              <w:numPr>
                <w:ilvl w:val="0"/>
                <w:numId w:val="16"/>
              </w:numPr>
              <w:ind w:left="283" w:hanging="170"/>
            </w:pPr>
            <w:r w:rsidRPr="00311D92">
              <w:t xml:space="preserve"> Answers:  1. a, 2. a, 3. a, 4. b, 5. a</w:t>
            </w:r>
          </w:p>
        </w:tc>
      </w:tr>
      <w:tr w:rsidR="00CA0E9B" w:rsidRPr="00311D92" w:rsidTr="00E16F63">
        <w:tc>
          <w:tcPr>
            <w:tcW w:w="9800" w:type="dxa"/>
            <w:gridSpan w:val="2"/>
          </w:tcPr>
          <w:p w:rsidR="00CA0E9B" w:rsidRPr="00311D92" w:rsidRDefault="00CA0E9B" w:rsidP="00CA0E9B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b/>
              </w:rPr>
            </w:pPr>
            <w:r w:rsidRPr="00311D92">
              <w:rPr>
                <w:b/>
              </w:rPr>
              <w:t>Further practice</w:t>
            </w:r>
          </w:p>
          <w:p w:rsidR="00CA0E9B" w:rsidRPr="00311D92" w:rsidRDefault="00CA0E9B" w:rsidP="00E16F63">
            <w:pPr>
              <w:rPr>
                <w:b/>
              </w:rPr>
            </w:pPr>
            <w:r w:rsidRPr="00311D92">
              <w:rPr>
                <w:b/>
              </w:rPr>
              <w:t xml:space="preserve">Aims: </w:t>
            </w:r>
            <w:r w:rsidRPr="00311D92">
              <w:t>Help Ss practice making requests and responding in real situations.</w:t>
            </w:r>
          </w:p>
        </w:tc>
      </w:tr>
      <w:tr w:rsidR="00CA0E9B" w:rsidRPr="00311D92" w:rsidTr="00E16F63">
        <w:trPr>
          <w:trHeight w:val="2958"/>
        </w:trPr>
        <w:tc>
          <w:tcPr>
            <w:tcW w:w="4900" w:type="dxa"/>
          </w:tcPr>
          <w:p w:rsidR="00CA0E9B" w:rsidRPr="00311D92" w:rsidRDefault="00CA0E9B" w:rsidP="00CA0E9B">
            <w:pPr>
              <w:numPr>
                <w:ilvl w:val="0"/>
                <w:numId w:val="10"/>
              </w:numPr>
              <w:spacing w:before="240"/>
              <w:ind w:left="283"/>
            </w:pPr>
            <w:r w:rsidRPr="00311D92">
              <w:t>Ss work in pairs to practice. Two students make a practical dialogue using can to make polite requests.</w:t>
            </w:r>
          </w:p>
          <w:p w:rsidR="00CA0E9B" w:rsidRPr="00311D92" w:rsidRDefault="00CA0E9B" w:rsidP="00CA0E9B">
            <w:pPr>
              <w:numPr>
                <w:ilvl w:val="0"/>
                <w:numId w:val="10"/>
              </w:numPr>
              <w:ind w:left="283"/>
            </w:pPr>
            <w:r w:rsidRPr="00311D92">
              <w:t>T monitors and notes the common mistakes to give Ss feedback.</w:t>
            </w:r>
          </w:p>
        </w:tc>
        <w:tc>
          <w:tcPr>
            <w:tcW w:w="4900" w:type="dxa"/>
          </w:tcPr>
          <w:p w:rsidR="00CA0E9B" w:rsidRPr="00311D92" w:rsidRDefault="00CA0E9B" w:rsidP="00E16F63">
            <w:pPr>
              <w:pStyle w:val="Heading1"/>
            </w:pPr>
            <w:proofErr w:type="gramStart"/>
            <w:r w:rsidRPr="00311D92">
              <w:t>Exercise 6.</w:t>
            </w:r>
            <w:proofErr w:type="gramEnd"/>
            <w:r w:rsidRPr="00311D92">
              <w:t xml:space="preserve"> Work in pairs.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A: Can I borrow your phone?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B: Yes, of course.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A: Here you are!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B: Thank you!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A: You’re welcome.</w:t>
            </w:r>
          </w:p>
          <w:p w:rsidR="00CA0E9B" w:rsidRPr="00311D92" w:rsidRDefault="00CA0E9B" w:rsidP="00E16F63">
            <w:pPr>
              <w:spacing w:after="200"/>
              <w:ind w:firstLine="283"/>
            </w:pPr>
            <w:r w:rsidRPr="00311D92">
              <w:t>A: Can you give me your dictionary?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B: Sorry, I’m using it. Just a minute!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B: OK.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A: Here you are! Where’s your dictionary?</w:t>
            </w:r>
          </w:p>
          <w:p w:rsidR="00CA0E9B" w:rsidRPr="00311D92" w:rsidRDefault="00CA0E9B" w:rsidP="00E16F63">
            <w:pPr>
              <w:ind w:left="283"/>
            </w:pPr>
            <w:r w:rsidRPr="00311D92">
              <w:t>B: Thanks a lot! My sister took mine to class. She hasn’t given it back to me.</w:t>
            </w:r>
          </w:p>
          <w:p w:rsidR="00CA0E9B" w:rsidRPr="00311D92" w:rsidRDefault="00CA0E9B" w:rsidP="00E16F63">
            <w:pPr>
              <w:ind w:firstLine="283"/>
            </w:pPr>
            <w:r w:rsidRPr="00311D92">
              <w:t>A: Poor you!</w:t>
            </w:r>
          </w:p>
          <w:p w:rsidR="00CA0E9B" w:rsidRPr="00311D92" w:rsidRDefault="00CA0E9B" w:rsidP="00E16F63">
            <w:pPr>
              <w:ind w:firstLine="283"/>
            </w:pPr>
          </w:p>
        </w:tc>
      </w:tr>
    </w:tbl>
    <w:p w:rsidR="00CA0E9B" w:rsidRPr="00311D92" w:rsidRDefault="00CA0E9B" w:rsidP="00CA0E9B">
      <w:pPr>
        <w:numPr>
          <w:ilvl w:val="0"/>
          <w:numId w:val="13"/>
        </w:numPr>
        <w:spacing w:line="259" w:lineRule="auto"/>
        <w:ind w:left="630"/>
      </w:pPr>
      <w:r w:rsidRPr="00311D92">
        <w:rPr>
          <w:b/>
          <w:color w:val="000000"/>
        </w:rPr>
        <w:t>Guides for homework:</w:t>
      </w:r>
    </w:p>
    <w:p w:rsidR="00CA0E9B" w:rsidRPr="00311D92" w:rsidRDefault="00CA0E9B" w:rsidP="00CA0E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270"/>
        <w:rPr>
          <w:color w:val="000000"/>
        </w:rPr>
      </w:pPr>
      <w:r w:rsidRPr="00311D92">
        <w:rPr>
          <w:color w:val="000000"/>
        </w:rPr>
        <w:t>Do exercises on Workbook pag</w:t>
      </w:r>
      <w:r w:rsidRPr="00311D92">
        <w:t>e 39</w:t>
      </w:r>
    </w:p>
    <w:p w:rsidR="00CA0E9B" w:rsidRPr="00311D92" w:rsidRDefault="00CA0E9B" w:rsidP="00CA0E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270"/>
        <w:rPr>
          <w:color w:val="000000"/>
        </w:rPr>
      </w:pPr>
      <w:r w:rsidRPr="00311D92">
        <w:rPr>
          <w:color w:val="000000"/>
        </w:rPr>
        <w:t xml:space="preserve">Prepare Unit 4 Lesson </w:t>
      </w:r>
      <w:r w:rsidRPr="00311D92">
        <w:t>7</w:t>
      </w:r>
      <w:r w:rsidRPr="00311D92">
        <w:rPr>
          <w:color w:val="000000"/>
        </w:rPr>
        <w:t xml:space="preserve"> - </w:t>
      </w:r>
      <w:r w:rsidRPr="00311D92">
        <w:t>English in Use.</w:t>
      </w:r>
    </w:p>
    <w:p w:rsidR="00CA0E9B" w:rsidRPr="00311D92" w:rsidRDefault="00CA0E9B" w:rsidP="00CA0E9B">
      <w:pPr>
        <w:spacing w:line="276" w:lineRule="auto"/>
        <w:jc w:val="both"/>
        <w:rPr>
          <w:rFonts w:eastAsia="Calibri"/>
          <w:b/>
        </w:rPr>
      </w:pPr>
      <w:r w:rsidRPr="00311D92">
        <w:rPr>
          <w:rFonts w:eastAsia="Calibri"/>
          <w:b/>
        </w:rPr>
        <w:t>********************************************************</w:t>
      </w:r>
      <w:r>
        <w:rPr>
          <w:rFonts w:eastAsia="Calibri"/>
          <w:b/>
        </w:rPr>
        <w:t>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0F8"/>
    <w:multiLevelType w:val="multilevel"/>
    <w:tmpl w:val="769A93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7561070"/>
    <w:multiLevelType w:val="multilevel"/>
    <w:tmpl w:val="7C80D3E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0B8B0102"/>
    <w:multiLevelType w:val="multilevel"/>
    <w:tmpl w:val="B4EC37C4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C5399F"/>
    <w:multiLevelType w:val="multilevel"/>
    <w:tmpl w:val="92DA35B0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0181510"/>
    <w:multiLevelType w:val="multilevel"/>
    <w:tmpl w:val="87BEE8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02B7AD7"/>
    <w:multiLevelType w:val="multilevel"/>
    <w:tmpl w:val="B14C2E62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4282B96"/>
    <w:multiLevelType w:val="multilevel"/>
    <w:tmpl w:val="C84ED5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52B10DB2"/>
    <w:multiLevelType w:val="multilevel"/>
    <w:tmpl w:val="4E3CD190"/>
    <w:lvl w:ilvl="0">
      <w:start w:val="3"/>
      <w:numFmt w:val="bullet"/>
      <w:lvlText w:val="-"/>
      <w:lvlJc w:val="left"/>
      <w:pPr>
        <w:ind w:left="1133" w:hanging="13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0BB3794"/>
    <w:multiLevelType w:val="multilevel"/>
    <w:tmpl w:val="D0CA8E66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>
    <w:nsid w:val="6AA04950"/>
    <w:multiLevelType w:val="multilevel"/>
    <w:tmpl w:val="B10A78E2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ADE1AE8"/>
    <w:multiLevelType w:val="multilevel"/>
    <w:tmpl w:val="BF14D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6F7A703E"/>
    <w:multiLevelType w:val="multilevel"/>
    <w:tmpl w:val="6F78B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06A54EE"/>
    <w:multiLevelType w:val="multilevel"/>
    <w:tmpl w:val="06B003B0"/>
    <w:lvl w:ilvl="0">
      <w:start w:val="1"/>
      <w:numFmt w:val="decimal"/>
      <w:lvlText w:val="%1."/>
      <w:lvlJc w:val="left"/>
      <w:pPr>
        <w:ind w:left="992" w:hanging="360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5FC0B43"/>
    <w:multiLevelType w:val="multilevel"/>
    <w:tmpl w:val="6F9AEB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7659094C"/>
    <w:multiLevelType w:val="multilevel"/>
    <w:tmpl w:val="99A279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77751F6E"/>
    <w:multiLevelType w:val="multilevel"/>
    <w:tmpl w:val="EA124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7C884D58"/>
    <w:multiLevelType w:val="multilevel"/>
    <w:tmpl w:val="D64EFE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3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3"/>
  </w:num>
  <w:num w:numId="13">
    <w:abstractNumId w:val="5"/>
  </w:num>
  <w:num w:numId="14">
    <w:abstractNumId w:val="14"/>
  </w:num>
  <w:num w:numId="15">
    <w:abstractNumId w:val="1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9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0E9B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0E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0E9B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E9B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CA0E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A0E9B"/>
    <w:rPr>
      <w:rFonts w:ascii="Calibri" w:eastAsia="Calibri" w:hAnsi="Calibri" w:cs="Times New Roman"/>
    </w:rPr>
  </w:style>
  <w:style w:type="paragraph" w:styleId="ListParagraph">
    <w:name w:val="List Paragraph"/>
    <w:aliases w:val="body -"/>
    <w:basedOn w:val="Normal"/>
    <w:qFormat/>
    <w:rsid w:val="00CA0E9B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0E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0E9B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0E9B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CA0E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A0E9B"/>
    <w:rPr>
      <w:rFonts w:ascii="Calibri" w:eastAsia="Calibri" w:hAnsi="Calibri" w:cs="Times New Roman"/>
    </w:rPr>
  </w:style>
  <w:style w:type="paragraph" w:styleId="ListParagraph">
    <w:name w:val="List Paragraph"/>
    <w:aliases w:val="body -"/>
    <w:basedOn w:val="Normal"/>
    <w:qFormat/>
    <w:rsid w:val="00CA0E9B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2023-08-14T09:18:00Z</dcterms:created>
  <dcterms:modified xsi:type="dcterms:W3CDTF">2023-08-14T09:18:00Z</dcterms:modified>
</cp:coreProperties>
</file>