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094E1E">
        <w:rPr>
          <w:rFonts w:eastAsia="Times New Roman" w:cs="Times New Roman"/>
          <w:b/>
          <w:sz w:val="28"/>
          <w:szCs w:val="28"/>
          <w:lang w:val="pt-BR"/>
        </w:rPr>
        <w:t>Tiết 13</w:t>
      </w:r>
      <w:r w:rsidRPr="00094E1E">
        <w:rPr>
          <w:rFonts w:eastAsia="Times New Roman" w:cs="Times New Roman"/>
          <w:sz w:val="28"/>
          <w:szCs w:val="28"/>
          <w:lang w:val="pt-BR"/>
        </w:rPr>
        <w:t xml:space="preserve">.           </w:t>
      </w:r>
      <w:bookmarkStart w:id="0" w:name="_GoBack"/>
      <w:bookmarkEnd w:id="0"/>
    </w:p>
    <w:p w:rsidR="00094E1E" w:rsidRPr="00094E1E" w:rsidRDefault="00094E1E" w:rsidP="00094E1E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  <w:r w:rsidRPr="00094E1E">
        <w:rPr>
          <w:rFonts w:eastAsia="Times New Roman" w:cs="Times New Roman"/>
          <w:b/>
          <w:bCs/>
          <w:sz w:val="28"/>
          <w:szCs w:val="28"/>
          <w:lang w:val="pt-BR"/>
        </w:rPr>
        <w:t>RÚT GỌN BIỂU THỨC CHỨA CĂN THỨC BẬC HAI.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pt-BR"/>
        </w:rPr>
      </w:pPr>
      <w:r w:rsidRPr="00094E1E">
        <w:rPr>
          <w:rFonts w:eastAsia="Times New Roman" w:cs="Times New Roman"/>
          <w:b/>
          <w:bCs/>
          <w:sz w:val="28"/>
          <w:szCs w:val="28"/>
          <w:u w:val="single"/>
          <w:lang w:val="pt-BR"/>
        </w:rPr>
        <w:t>I.MỤC TIÊU: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094E1E">
        <w:rPr>
          <w:rFonts w:eastAsia="Times New Roman" w:cs="Times New Roman"/>
          <w:b/>
          <w:sz w:val="28"/>
          <w:szCs w:val="28"/>
          <w:lang w:val="pt-BR"/>
        </w:rPr>
        <w:t>1.Kiến thức</w:t>
      </w:r>
      <w:r w:rsidRPr="00094E1E">
        <w:rPr>
          <w:rFonts w:eastAsia="Times New Roman" w:cs="Times New Roman"/>
          <w:sz w:val="28"/>
          <w:szCs w:val="28"/>
          <w:lang w:val="pt-BR"/>
        </w:rPr>
        <w:t xml:space="preserve"> 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094E1E">
        <w:rPr>
          <w:rFonts w:eastAsia="Times New Roman" w:cs="Times New Roman"/>
          <w:sz w:val="28"/>
          <w:szCs w:val="28"/>
          <w:lang w:val="pt-BR"/>
        </w:rPr>
        <w:t>- Học sinh biết phối hợp các kỹ năng biến đổi biểu thức chứa căn thức bậc hai.</w:t>
      </w:r>
    </w:p>
    <w:p w:rsidR="00094E1E" w:rsidRPr="00094E1E" w:rsidRDefault="00094E1E" w:rsidP="00094E1E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094E1E">
        <w:rPr>
          <w:rFonts w:eastAsia="Times New Roman" w:cs="Times New Roman"/>
          <w:sz w:val="28"/>
          <w:szCs w:val="28"/>
          <w:lang w:val="pt-BR"/>
        </w:rPr>
        <w:t>-Học sinh biết sử dụng kỹ năng biến đổi biểu thức chứa căn thức bậc hai để giải các bài toán liên quan.</w:t>
      </w:r>
      <w:r w:rsidRPr="00094E1E">
        <w:rPr>
          <w:rFonts w:eastAsia="Times New Roman" w:cs="Times New Roman"/>
          <w:b/>
          <w:bCs/>
          <w:sz w:val="28"/>
          <w:szCs w:val="28"/>
          <w:lang w:val="sv-SE"/>
        </w:rPr>
        <w:t xml:space="preserve"> </w:t>
      </w:r>
    </w:p>
    <w:p w:rsidR="00094E1E" w:rsidRPr="00094E1E" w:rsidRDefault="00094E1E" w:rsidP="00094E1E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094E1E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094E1E" w:rsidRPr="00094E1E" w:rsidRDefault="00094E1E" w:rsidP="00094E1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94E1E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094E1E" w:rsidRPr="00094E1E" w:rsidRDefault="00094E1E" w:rsidP="00094E1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94E1E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094E1E" w:rsidRPr="00094E1E" w:rsidRDefault="00094E1E" w:rsidP="00094E1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94E1E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094E1E" w:rsidRPr="00094E1E" w:rsidRDefault="00094E1E" w:rsidP="00094E1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94E1E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094E1E" w:rsidRPr="00094E1E" w:rsidRDefault="00094E1E" w:rsidP="00094E1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94E1E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094E1E" w:rsidRPr="00094E1E" w:rsidRDefault="00094E1E" w:rsidP="00094E1E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094E1E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94E1E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094E1E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094E1E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94E1E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094E1E" w:rsidRPr="00094E1E" w:rsidRDefault="00094E1E" w:rsidP="00094E1E">
      <w:pPr>
        <w:spacing w:after="0" w:line="240" w:lineRule="auto"/>
        <w:rPr>
          <w:rFonts w:ascii=".VnTime" w:eastAsia="Times New Roman" w:hAnsi=".VnTime" w:cs=".VnTime"/>
          <w:color w:val="000000"/>
          <w:sz w:val="28"/>
          <w:szCs w:val="28"/>
        </w:rPr>
      </w:pPr>
      <w:r w:rsidRPr="00094E1E">
        <w:rPr>
          <w:rFonts w:ascii=".VnTime" w:eastAsia="Times New Roman" w:hAnsi=".VnTime" w:cs=".VnTime"/>
          <w:color w:val="000000"/>
          <w:sz w:val="28"/>
          <w:szCs w:val="28"/>
        </w:rPr>
        <w:t xml:space="preserve"> </w:t>
      </w:r>
      <w:r w:rsidRPr="00094E1E">
        <w:rPr>
          <w:rFonts w:eastAsia="Times New Roman" w:cs="Times New Roman"/>
          <w:sz w:val="28"/>
          <w:szCs w:val="28"/>
        </w:rPr>
        <w:t xml:space="preserve">   - Giáo viên: Bảng phụ,MTBT,sgk, …..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94E1E">
        <w:rPr>
          <w:rFonts w:eastAsia="Times New Roman" w:cs="Times New Roman"/>
          <w:sz w:val="28"/>
          <w:szCs w:val="28"/>
        </w:rPr>
        <w:t xml:space="preserve">   - Học sinh: Bài tập, sgk,  xem trước bài,..</w:t>
      </w:r>
      <w:r w:rsidRPr="00094E1E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094E1E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III.TIẾN TRÌNH DẠY HỌC 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094E1E">
        <w:rPr>
          <w:rFonts w:eastAsia="Times New Roman" w:cs="Times New Roman"/>
          <w:b/>
          <w:bCs/>
          <w:sz w:val="28"/>
          <w:szCs w:val="28"/>
          <w:u w:val="single"/>
          <w:lang w:val="it-IT"/>
        </w:rPr>
        <w:t>HOẠT ĐỘNG 1: MỞ ĐẦU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094E1E">
        <w:rPr>
          <w:rFonts w:eastAsia="Times New Roman" w:cs="Times New Roman"/>
          <w:sz w:val="28"/>
          <w:szCs w:val="28"/>
          <w:lang w:val="pt-BR"/>
        </w:rPr>
        <w:tab/>
        <w:t>-Giáo viên :bảng phụ.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094E1E">
        <w:rPr>
          <w:rFonts w:eastAsia="Times New Roman" w:cs="Times New Roman"/>
          <w:sz w:val="28"/>
          <w:szCs w:val="28"/>
          <w:lang w:val="pt-BR"/>
        </w:rPr>
        <w:tab/>
        <w:t>-Học sinh :Ôn tập các phép biến đổi căn thức bậc hai.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pt-BR"/>
        </w:rPr>
      </w:pPr>
      <w:r w:rsidRPr="00094E1E">
        <w:rPr>
          <w:rFonts w:eastAsia="Times New Roman" w:cs="Times New Roman"/>
          <w:sz w:val="28"/>
          <w:szCs w:val="28"/>
          <w:lang w:val="pt-BR"/>
        </w:rPr>
        <w:t xml:space="preserve">                     Rút gọn : </w:t>
      </w:r>
      <w:r w:rsidRPr="00094E1E">
        <w:rPr>
          <w:rFonts w:eastAsia="Times New Roman" w:cs="Times New Roman"/>
          <w:position w:val="-28"/>
          <w:sz w:val="28"/>
          <w:szCs w:val="28"/>
          <w:lang w:val="fr-FR"/>
        </w:rPr>
        <w:object w:dxaOrig="1579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36pt" o:ole="">
            <v:imagedata r:id="rId4" o:title=""/>
          </v:shape>
          <o:OLEObject Type="Embed" ProgID="Equation.DSMT4" ShapeID="_x0000_i1025" DrawAspect="Content" ObjectID="_1753562325" r:id="rId5"/>
        </w:object>
      </w:r>
      <w:r w:rsidRPr="00094E1E">
        <w:rPr>
          <w:rFonts w:eastAsia="Times New Roman" w:cs="Times New Roman"/>
          <w:sz w:val="28"/>
          <w:szCs w:val="28"/>
          <w:lang w:val="pt-BR"/>
        </w:rPr>
        <w:t>.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fr-FR"/>
        </w:rPr>
      </w:pPr>
      <w:r w:rsidRPr="00094E1E">
        <w:rPr>
          <w:rFonts w:eastAsia="Times New Roman" w:cs="Times New Roman"/>
          <w:b/>
          <w:bCs/>
          <w:sz w:val="28"/>
          <w:szCs w:val="28"/>
          <w:u w:val="single"/>
        </w:rPr>
        <w:t>HOẠT ĐỘNG 2: HÌNH THÀNH KIẾN THỨC</w:t>
      </w: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93"/>
        <w:gridCol w:w="4536"/>
      </w:tblGrid>
      <w:tr w:rsidR="00094E1E" w:rsidRPr="00094E1E" w:rsidTr="00094E1E">
        <w:tc>
          <w:tcPr>
            <w:tcW w:w="2552" w:type="dxa"/>
          </w:tcPr>
          <w:p w:rsidR="00094E1E" w:rsidRPr="00094E1E" w:rsidRDefault="00094E1E" w:rsidP="00094E1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2693" w:type="dxa"/>
          </w:tcPr>
          <w:p w:rsidR="00094E1E" w:rsidRPr="00094E1E" w:rsidRDefault="00094E1E" w:rsidP="00094E1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HOẠT ĐỘNG CỦA HS</w:t>
            </w:r>
          </w:p>
        </w:tc>
        <w:tc>
          <w:tcPr>
            <w:tcW w:w="4536" w:type="dxa"/>
          </w:tcPr>
          <w:p w:rsidR="00094E1E" w:rsidRPr="00094E1E" w:rsidRDefault="00094E1E" w:rsidP="00094E1E">
            <w:pPr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NỘI DUNG</w:t>
            </w:r>
          </w:p>
        </w:tc>
      </w:tr>
      <w:tr w:rsidR="00094E1E" w:rsidRPr="00094E1E" w:rsidTr="00094E1E">
        <w:trPr>
          <w:trHeight w:val="343"/>
        </w:trPr>
        <w:tc>
          <w:tcPr>
            <w:tcW w:w="2552" w:type="dxa"/>
          </w:tcPr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Các phép biến đổi biểu thức chứa căn thức bậc hai thường được đặt ra với yêu cầu: rút gọn biểu thức và chứng minh đẳng thức.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GV giới thiệu ví dụ 1 GV diễn giải các bước đi cho hs hiểu</w:t>
            </w:r>
          </w:p>
          <w:p w:rsidR="00094E1E" w:rsidRPr="00094E1E" w:rsidRDefault="00094E1E" w:rsidP="00094E1E">
            <w:pPr>
              <w:tabs>
                <w:tab w:val="left" w:pos="265"/>
              </w:tabs>
              <w:spacing w:after="0" w:line="240" w:lineRule="auto"/>
              <w:rPr>
                <w:rFonts w:eastAsia="MS Mincho" w:cs="Times New Roman"/>
                <w:bCs/>
                <w:sz w:val="28"/>
                <w:szCs w:val="28"/>
                <w:lang w:val="nl-NL"/>
              </w:rPr>
            </w:pPr>
            <w:r w:rsidRPr="00094E1E">
              <w:rPr>
                <w:rFonts w:eastAsia="MS Mincho" w:cs="Times New Roman"/>
                <w:b/>
                <w:bCs/>
                <w:color w:val="FF0000"/>
                <w:sz w:val="28"/>
                <w:szCs w:val="28"/>
                <w:lang w:val="nl-NL"/>
              </w:rPr>
              <w:t xml:space="preserve"> * </w:t>
            </w:r>
            <w:r w:rsidRPr="00094E1E">
              <w:rPr>
                <w:rFonts w:eastAsia="MS Mincho" w:cs="Times New Roman"/>
                <w:b/>
                <w:bCs/>
                <w:color w:val="000000"/>
                <w:sz w:val="28"/>
                <w:szCs w:val="28"/>
                <w:lang w:val="nl-NL"/>
              </w:rPr>
              <w:t>Hoạt động cá nhân</w:t>
            </w:r>
            <w:r w:rsidRPr="00094E1E">
              <w:rPr>
                <w:rFonts w:eastAsia="MS Mincho" w:cs="Times New Roman"/>
                <w:b/>
                <w:bCs/>
                <w:color w:val="FF0000"/>
                <w:sz w:val="28"/>
                <w:szCs w:val="28"/>
                <w:lang w:val="nl-NL"/>
              </w:rPr>
              <w:t xml:space="preserve">: </w:t>
            </w:r>
            <w:r w:rsidRPr="00094E1E">
              <w:rPr>
                <w:rFonts w:eastAsia="MS Mincho" w:cs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094E1E">
              <w:rPr>
                <w:rFonts w:eastAsia="MS Mincho" w:cs="Times New Roman"/>
                <w:bCs/>
                <w:sz w:val="28"/>
                <w:szCs w:val="28"/>
                <w:lang w:val="nl-NL"/>
              </w:rPr>
              <w:t xml:space="preserve">  </w:t>
            </w:r>
            <w:r w:rsidRPr="00094E1E">
              <w:rPr>
                <w:rFonts w:eastAsia="MS Mincho" w:cs="Times New Roman"/>
                <w:b/>
                <w:bCs/>
                <w:sz w:val="28"/>
                <w:szCs w:val="28"/>
                <w:lang w:val="nl-NL"/>
              </w:rPr>
              <w:t>NV</w:t>
            </w:r>
            <w:r w:rsidRPr="00094E1E">
              <w:rPr>
                <w:rFonts w:eastAsia="MS Mincho" w:cs="Times New Roman"/>
                <w:bCs/>
                <w:sz w:val="28"/>
                <w:szCs w:val="28"/>
                <w:lang w:val="nl-NL"/>
              </w:rPr>
              <w:t xml:space="preserve">: làm </w:t>
            </w:r>
            <w:r w:rsidRPr="00094E1E">
              <w:rPr>
                <w:rFonts w:eastAsia="MS Mincho" w:cs="Times New Roman"/>
                <w:bCs/>
                <w:sz w:val="28"/>
                <w:szCs w:val="28"/>
                <w:highlight w:val="yellow"/>
                <w:lang w:val="nl-NL"/>
              </w:rPr>
              <w:t>?1:</w:t>
            </w:r>
            <w:r w:rsidRPr="00094E1E">
              <w:rPr>
                <w:rFonts w:eastAsia="MS Mincho" w:cs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</w:p>
          <w:p w:rsidR="00094E1E" w:rsidRPr="00094E1E" w:rsidRDefault="00094E1E" w:rsidP="00094E1E">
            <w:pPr>
              <w:tabs>
                <w:tab w:val="left" w:pos="265"/>
              </w:tabs>
              <w:spacing w:after="0" w:line="240" w:lineRule="auto"/>
              <w:rPr>
                <w:rFonts w:eastAsia="MS Mincho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MS Mincho" w:cs="Times New Roman"/>
                <w:b/>
                <w:bCs/>
                <w:sz w:val="28"/>
                <w:szCs w:val="28"/>
                <w:lang w:val="nl-NL"/>
              </w:rPr>
              <w:t xml:space="preserve">  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Gọi một HS đứng tại chỗ trả lời. 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lastRenderedPageBreak/>
              <w:t xml:space="preserve">* </w:t>
            </w:r>
            <w:r w:rsidRPr="00094E1E">
              <w:rPr>
                <w:rFonts w:eastAsia="Times New Roman" w:cs="Times New Roman"/>
                <w:b/>
                <w:sz w:val="28"/>
                <w:szCs w:val="28"/>
                <w:lang w:val="nl-NL"/>
              </w:rPr>
              <w:t>Hoạt động cặp đôi</w: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 :  GV treo bảng phụ ghi VD 2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b/>
                <w:sz w:val="28"/>
                <w:szCs w:val="28"/>
                <w:lang w:val="nl-NL"/>
              </w:rPr>
              <w:t>NV 1 </w: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: Muốn chứng minh đẳng thức A=B ta làm như thế nào?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Có nhận xét gì về VT của đẳng thức?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b/>
                <w:sz w:val="28"/>
                <w:szCs w:val="28"/>
                <w:lang w:val="nl-NL"/>
              </w:rPr>
              <w:t>NV 2</w: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 : HS làm </w:t>
            </w:r>
            <w:r w:rsidRPr="00094E1E">
              <w:rPr>
                <w:rFonts w:eastAsia="Times New Roman" w:cs="Times New Roman"/>
                <w:sz w:val="28"/>
                <w:szCs w:val="28"/>
                <w:highlight w:val="yellow"/>
                <w:lang w:val="nl-NL"/>
              </w:rPr>
              <w:t>?2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* </w:t>
            </w:r>
            <w:r w:rsidRPr="00094E1E">
              <w:rPr>
                <w:rFonts w:eastAsia="Times New Roman" w:cs="Times New Roman"/>
                <w:b/>
                <w:sz w:val="28"/>
                <w:szCs w:val="28"/>
                <w:lang w:val="nl-NL"/>
              </w:rPr>
              <w:t>HĐ cá nhân</w: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 : 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Gọi HS nhận xét bài làm của bạn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GV nhận xét và sửa sai.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* Hoạt động cá nhân: làm ví dụ 3.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b/>
                <w:sz w:val="28"/>
                <w:szCs w:val="28"/>
                <w:lang w:val="nl-NL"/>
              </w:rPr>
              <w:t>NV1</w: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: Hãy nêu cách làm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b/>
                <w:sz w:val="28"/>
                <w:szCs w:val="28"/>
                <w:lang w:val="nl-NL"/>
              </w:rPr>
              <w:t>NV2</w: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: Đã sử dụng kiến thức gì trong bài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b/>
                <w:sz w:val="28"/>
                <w:szCs w:val="28"/>
                <w:lang w:val="nl-NL"/>
              </w:rPr>
              <w:t>NV3</w: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: Yêu cầu  HS làm </w:t>
            </w:r>
            <w:r w:rsidRPr="00094E1E">
              <w:rPr>
                <w:rFonts w:eastAsia="Times New Roman" w:cs="Times New Roman"/>
                <w:sz w:val="28"/>
                <w:szCs w:val="28"/>
                <w:highlight w:val="yellow"/>
                <w:lang w:val="nl-NL"/>
              </w:rPr>
              <w:t>?3</w: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.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Gọi hai HS lên bảng làm bài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Gọi HS nhận xét bài làm của bạn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? Những kiến thức sử dụng để làm </w:t>
            </w:r>
            <w:r w:rsidRPr="00094E1E">
              <w:rPr>
                <w:rFonts w:eastAsia="Times New Roman" w:cs="Times New Roman"/>
                <w:sz w:val="28"/>
                <w:szCs w:val="28"/>
                <w:highlight w:val="yellow"/>
                <w:lang w:val="nl-NL"/>
              </w:rPr>
              <w:t>?3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? Có cách nào khác để làm ?3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GV nhận xét và sửa sai.</w:t>
            </w:r>
          </w:p>
        </w:tc>
        <w:tc>
          <w:tcPr>
            <w:tcW w:w="2693" w:type="dxa"/>
          </w:tcPr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HS đọc hiểu VD 1và nhận xét cách làm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HS cả lớp làm ?1 vào vở theo cá nhân.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Một HS đứng tại chỗ trả lời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HS suy nghĩ và trả lời: Biến đổi VT thành VP </w: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lastRenderedPageBreak/>
              <w:t>hoặc biến đổi VP thành VT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Có thể phân tích đưa về dạng hằng đẳng thức.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094E1E">
              <w:rPr>
                <w:rFonts w:eastAsia="Times New Roman" w:cs="Times New Roman"/>
                <w:position w:val="-14"/>
                <w:sz w:val="28"/>
                <w:szCs w:val="28"/>
                <w:lang w:val="pt-BR"/>
              </w:rPr>
              <w:object w:dxaOrig="2520" w:dyaOrig="400">
                <v:shape id="_x0000_i3211" type="#_x0000_t75" style="width:126.75pt;height:20.25pt" o:ole="">
                  <v:imagedata r:id="rId6" o:title=""/>
                </v:shape>
                <o:OLEObject Type="Embed" ProgID="Equation.DSMT4" ShapeID="_x0000_i3211" DrawAspect="Content" ObjectID="_1753562326" r:id="rId7"/>
              </w:object>
            </w:r>
            <w:r w:rsidRPr="00094E1E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 </w:t>
            </w:r>
            <w:r w:rsidRPr="00094E1E">
              <w:rPr>
                <w:rFonts w:eastAsia="Times New Roman" w:cs="Times New Roman"/>
                <w:position w:val="-14"/>
                <w:sz w:val="28"/>
                <w:szCs w:val="28"/>
                <w:lang w:val="pt-BR"/>
              </w:rPr>
              <w:object w:dxaOrig="2640" w:dyaOrig="440">
                <v:shape id="_x0000_i3212" type="#_x0000_t75" style="width:132pt;height:22.5pt" o:ole="">
                  <v:imagedata r:id="rId8" o:title=""/>
                </v:shape>
                <o:OLEObject Type="Embed" ProgID="Equation.DSMT4" ShapeID="_x0000_i3212" DrawAspect="Content" ObjectID="_1753562327" r:id="rId9"/>
              </w:object>
            </w:r>
            <w:r w:rsidRPr="00094E1E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HS lên bảng trình bày bài làm của mình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HS nhận xét bài làm của bạn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HS : …..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HS cả lớp làm ?3 vào vở theo hướng dẫn của GV.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Hai HS lên bảng làm bài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HS nhận xét bài làm của bạn</w:t>
            </w:r>
          </w:p>
        </w:tc>
        <w:tc>
          <w:tcPr>
            <w:tcW w:w="4536" w:type="dxa"/>
          </w:tcPr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Ví dụ 1:  SGK/31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</w:t>
            </w:r>
            <w:r w:rsidRPr="00094E1E">
              <w:rPr>
                <w:rFonts w:eastAsia="MS Mincho" w:cs="Times New Roman"/>
                <w:bCs/>
                <w:sz w:val="28"/>
                <w:szCs w:val="28"/>
                <w:highlight w:val="yellow"/>
                <w:lang w:val="nl-NL"/>
              </w:rPr>
              <w:t>?1:</w:t>
            </w:r>
            <w:r w:rsidRPr="00094E1E">
              <w:rPr>
                <w:rFonts w:eastAsia="MS Mincho" w:cs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Với a</w:t>
            </w:r>
            <w:r w:rsidRPr="00094E1E">
              <w:rPr>
                <w:rFonts w:eastAsia="Times New Roman" w:cs="Times New Roman"/>
                <w:position w:val="-4"/>
                <w:sz w:val="28"/>
                <w:szCs w:val="28"/>
                <w:lang w:val="nl-NL"/>
              </w:rPr>
              <w:object w:dxaOrig="220" w:dyaOrig="240">
                <v:shape id="_x0000_i3213" type="#_x0000_t75" style="width:11.25pt;height:12.75pt" o:ole="">
                  <v:imagedata r:id="rId10" o:title=""/>
                </v:shape>
                <o:OLEObject Type="Embed" ProgID="Equation.DSMT4" ShapeID="_x0000_i3213" DrawAspect="Content" ObjectID="_1753562328" r:id="rId11"/>
              </w:objec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0</w:t>
            </w:r>
          </w:p>
          <w:p w:rsidR="00094E1E" w:rsidRPr="00094E1E" w:rsidRDefault="00094E1E" w:rsidP="00094E1E">
            <w:pPr>
              <w:tabs>
                <w:tab w:val="left" w:pos="360"/>
              </w:tabs>
              <w:spacing w:after="0" w:line="240" w:lineRule="auto"/>
              <w:rPr>
                <w:rFonts w:eastAsia="MS Mincho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MS Mincho" w:cs="Times New Roman"/>
                <w:sz w:val="28"/>
                <w:szCs w:val="28"/>
                <w:lang w:val="nl-NL"/>
              </w:rPr>
              <w:t xml:space="preserve">   </w:t>
            </w:r>
            <w:r w:rsidRPr="00094E1E">
              <w:rPr>
                <w:rFonts w:eastAsia="MS Mincho" w:cs="Times New Roman"/>
                <w:position w:val="-8"/>
                <w:sz w:val="28"/>
                <w:szCs w:val="28"/>
                <w:lang w:val="nl-NL"/>
              </w:rPr>
              <w:object w:dxaOrig="2700" w:dyaOrig="360">
                <v:shape id="_x0000_i3214" type="#_x0000_t75" style="width:136.5pt;height:18.75pt" o:ole="">
                  <v:imagedata r:id="rId12" o:title=""/>
                </v:shape>
                <o:OLEObject Type="Embed" ProgID="Equation.3" ShapeID="_x0000_i3214" DrawAspect="Content" ObjectID="_1753562329" r:id="rId13"/>
              </w:object>
            </w:r>
            <w:r w:rsidRPr="00094E1E">
              <w:rPr>
                <w:rFonts w:eastAsia="MS Mincho" w:cs="Times New Roman"/>
                <w:sz w:val="28"/>
                <w:szCs w:val="28"/>
                <w:lang w:val="nl-NL"/>
              </w:rPr>
              <w:t xml:space="preserve">    </w:t>
            </w:r>
            <w:r w:rsidRPr="00094E1E">
              <w:rPr>
                <w:rFonts w:eastAsia="MS Mincho" w:cs="Times New Roman"/>
                <w:position w:val="-48"/>
                <w:sz w:val="28"/>
                <w:szCs w:val="28"/>
                <w:lang w:val="nl-NL"/>
              </w:rPr>
              <w:object w:dxaOrig="3080" w:dyaOrig="1180">
                <v:shape id="_x0000_i3215" type="#_x0000_t75" style="width:154.5pt;height:59.25pt" o:ole="">
                  <v:imagedata r:id="rId14" o:title=""/>
                </v:shape>
                <o:OLEObject Type="Embed" ProgID="Equation.DSMT4" ShapeID="_x0000_i3215" DrawAspect="Content" ObjectID="_1753562330" r:id="rId15"/>
              </w:objec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Ví dụ 2: Xem SGK/31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</w:t>
            </w:r>
            <w:r w:rsidRPr="00094E1E">
              <w:rPr>
                <w:rFonts w:eastAsia="Times New Roman" w:cs="Times New Roman"/>
                <w:sz w:val="28"/>
                <w:szCs w:val="28"/>
                <w:highlight w:val="yellow"/>
                <w:lang w:val="nl-NL"/>
              </w:rPr>
              <w:t>?2</w: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Với a&gt;0, b&gt;0 ta có: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VT=</w:t>
            </w:r>
            <w:r w:rsidRPr="00094E1E">
              <w:rPr>
                <w:rFonts w:eastAsia="Times New Roman" w:cs="Times New Roman"/>
                <w:position w:val="-28"/>
                <w:sz w:val="28"/>
                <w:szCs w:val="28"/>
                <w:lang w:val="nl-NL"/>
              </w:rPr>
              <w:object w:dxaOrig="1219" w:dyaOrig="720">
                <v:shape id="_x0000_i3216" type="#_x0000_t75" style="width:60.75pt;height:36.75pt" o:ole="">
                  <v:imagedata r:id="rId16" o:title=""/>
                </v:shape>
                <o:OLEObject Type="Embed" ProgID="Equation.DSMT4" ShapeID="_x0000_i3216" DrawAspect="Content" ObjectID="_1753562331" r:id="rId17"/>
              </w:objec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–</w:t>
            </w:r>
            <w:r w:rsidRPr="00094E1E">
              <w:rPr>
                <w:rFonts w:eastAsia="Times New Roman" w:cs="Times New Roman"/>
                <w:position w:val="-8"/>
                <w:sz w:val="28"/>
                <w:szCs w:val="28"/>
                <w:lang w:val="nl-NL"/>
              </w:rPr>
              <w:object w:dxaOrig="520" w:dyaOrig="360">
                <v:shape id="_x0000_i3217" type="#_x0000_t75" style="width:25.5pt;height:18.75pt" o:ole="">
                  <v:imagedata r:id="rId18" o:title=""/>
                </v:shape>
                <o:OLEObject Type="Embed" ProgID="Equation.DSMT4" ShapeID="_x0000_i3217" DrawAspect="Content" ObjectID="_1753562332" r:id="rId19"/>
              </w:objec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=</w:t>
            </w:r>
            <w:r w:rsidRPr="00094E1E">
              <w:rPr>
                <w:rFonts w:eastAsia="Times New Roman" w:cs="Times New Roman"/>
                <w:position w:val="-28"/>
                <w:sz w:val="28"/>
                <w:szCs w:val="28"/>
                <w:lang w:val="nl-NL"/>
              </w:rPr>
              <w:object w:dxaOrig="1460" w:dyaOrig="720">
                <v:shape id="_x0000_i3218" type="#_x0000_t75" style="width:72.75pt;height:36.75pt" o:ole="">
                  <v:imagedata r:id="rId20" o:title=""/>
                </v:shape>
                <o:OLEObject Type="Embed" ProgID="Equation.DSMT4" ShapeID="_x0000_i3218" DrawAspect="Content" ObjectID="_1753562333" r:id="rId21"/>
              </w:objec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–</w:t>
            </w:r>
            <w:r w:rsidRPr="00094E1E">
              <w:rPr>
                <w:rFonts w:eastAsia="Times New Roman" w:cs="Times New Roman"/>
                <w:position w:val="-8"/>
                <w:sz w:val="28"/>
                <w:szCs w:val="28"/>
                <w:lang w:val="nl-NL"/>
              </w:rPr>
              <w:object w:dxaOrig="520" w:dyaOrig="360">
                <v:shape id="_x0000_i3219" type="#_x0000_t75" style="width:25.5pt;height:18.75pt" o:ole="">
                  <v:imagedata r:id="rId18" o:title=""/>
                </v:shape>
                <o:OLEObject Type="Embed" ProgID="Equation.DSMT4" ShapeID="_x0000_i3219" DrawAspect="Content" ObjectID="_1753562334" r:id="rId22"/>
              </w:objec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=</w:t>
            </w:r>
            <w:r w:rsidRPr="00094E1E">
              <w:rPr>
                <w:rFonts w:eastAsia="Times New Roman" w:cs="Times New Roman"/>
                <w:position w:val="-30"/>
                <w:sz w:val="28"/>
                <w:szCs w:val="28"/>
                <w:lang w:val="nl-NL"/>
              </w:rPr>
              <w:object w:dxaOrig="2400" w:dyaOrig="760">
                <v:shape id="_x0000_i3220" type="#_x0000_t75" style="width:103.5pt;height:39.75pt" o:ole="">
                  <v:imagedata r:id="rId23" o:title=""/>
                </v:shape>
                <o:OLEObject Type="Embed" ProgID="Equation.DSMT4" ShapeID="_x0000_i3220" DrawAspect="Content" ObjectID="_1753562335" r:id="rId24"/>
              </w:objec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–</w:t>
            </w:r>
            <w:r w:rsidRPr="00094E1E">
              <w:rPr>
                <w:rFonts w:eastAsia="Times New Roman" w:cs="Times New Roman"/>
                <w:position w:val="-8"/>
                <w:sz w:val="28"/>
                <w:szCs w:val="28"/>
                <w:lang w:val="nl-NL"/>
              </w:rPr>
              <w:object w:dxaOrig="520" w:dyaOrig="360">
                <v:shape id="_x0000_i3221" type="#_x0000_t75" style="width:25.5pt;height:18.75pt" o:ole="">
                  <v:imagedata r:id="rId18" o:title=""/>
                </v:shape>
                <o:OLEObject Type="Embed" ProgID="Equation.DSMT4" ShapeID="_x0000_i3221" DrawAspect="Content" ObjectID="_1753562336" r:id="rId25"/>
              </w:objec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=a–2</w:t>
            </w:r>
            <w:r w:rsidRPr="00094E1E">
              <w:rPr>
                <w:rFonts w:eastAsia="Times New Roman" w:cs="Times New Roman"/>
                <w:position w:val="-8"/>
                <w:sz w:val="28"/>
                <w:szCs w:val="28"/>
                <w:lang w:val="nl-NL"/>
              </w:rPr>
              <w:object w:dxaOrig="520" w:dyaOrig="360">
                <v:shape id="_x0000_i3222" type="#_x0000_t75" style="width:25.5pt;height:18.75pt" o:ole="">
                  <v:imagedata r:id="rId18" o:title=""/>
                </v:shape>
                <o:OLEObject Type="Embed" ProgID="Equation.DSMT4" ShapeID="_x0000_i3222" DrawAspect="Content" ObjectID="_1753562337" r:id="rId26"/>
              </w:objec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+b = (</w:t>
            </w:r>
            <w:r w:rsidRPr="00094E1E">
              <w:rPr>
                <w:rFonts w:eastAsia="Times New Roman" w:cs="Times New Roman"/>
                <w:position w:val="-8"/>
                <w:sz w:val="28"/>
                <w:szCs w:val="28"/>
                <w:lang w:val="nl-NL"/>
              </w:rPr>
              <w:object w:dxaOrig="380" w:dyaOrig="360">
                <v:shape id="_x0000_i3223" type="#_x0000_t75" style="width:20.25pt;height:18.75pt" o:ole="">
                  <v:imagedata r:id="rId27" o:title=""/>
                </v:shape>
                <o:OLEObject Type="Embed" ProgID="Equation.DSMT4" ShapeID="_x0000_i3223" DrawAspect="Content" ObjectID="_1753562338" r:id="rId28"/>
              </w:objec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-</w:t>
            </w:r>
            <w:r w:rsidRPr="00094E1E">
              <w:rPr>
                <w:rFonts w:eastAsia="Times New Roman" w:cs="Times New Roman"/>
                <w:position w:val="-8"/>
                <w:sz w:val="28"/>
                <w:szCs w:val="28"/>
                <w:lang w:val="nl-NL"/>
              </w:rPr>
              <w:object w:dxaOrig="400" w:dyaOrig="360">
                <v:shape id="_x0000_i3224" type="#_x0000_t75" style="width:20.25pt;height:18.75pt" o:ole="">
                  <v:imagedata r:id="rId29" o:title=""/>
                </v:shape>
                <o:OLEObject Type="Embed" ProgID="Equation.DSMT4" ShapeID="_x0000_i3224" DrawAspect="Content" ObjectID="_1753562339" r:id="rId30"/>
              </w:objec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)</w:t>
            </w:r>
            <w:r w:rsidRPr="00094E1E">
              <w:rPr>
                <w:rFonts w:eastAsia="Times New Roman" w:cs="Times New Roman"/>
                <w:sz w:val="28"/>
                <w:szCs w:val="28"/>
                <w:vertAlign w:val="superscript"/>
                <w:lang w:val="nl-NL"/>
              </w:rPr>
              <w:t xml:space="preserve">2 </w: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= VP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Ví dụ 3:  SGK/31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</w:t>
            </w:r>
            <w:r w:rsidRPr="00094E1E">
              <w:rPr>
                <w:rFonts w:eastAsia="Times New Roman" w:cs="Times New Roman"/>
                <w:sz w:val="28"/>
                <w:szCs w:val="28"/>
                <w:highlight w:val="yellow"/>
                <w:lang w:val="nl-NL"/>
              </w:rPr>
              <w:t>?3</w: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.      a/ </w:t>
            </w:r>
            <w:r w:rsidRPr="00094E1E">
              <w:rPr>
                <w:rFonts w:eastAsia="Times New Roman" w:cs="Times New Roman"/>
                <w:position w:val="-28"/>
                <w:sz w:val="28"/>
                <w:szCs w:val="28"/>
                <w:lang w:val="nl-NL"/>
              </w:rPr>
              <w:object w:dxaOrig="2079" w:dyaOrig="720">
                <v:shape id="_x0000_i3225" type="#_x0000_t75" style="width:104.25pt;height:36.75pt" o:ole="">
                  <v:imagedata r:id="rId31" o:title=""/>
                </v:shape>
                <o:OLEObject Type="Embed" ProgID="Equation.DSMT4" ShapeID="_x0000_i3225" DrawAspect="Content" ObjectID="_1753562340" r:id="rId32"/>
              </w:objec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</w:t>
            </w:r>
            <w:r w:rsidRPr="00094E1E">
              <w:rPr>
                <w:rFonts w:eastAsia="Times New Roman" w:cs="Times New Roman"/>
                <w:position w:val="-28"/>
                <w:sz w:val="28"/>
                <w:szCs w:val="28"/>
                <w:lang w:val="nl-NL"/>
              </w:rPr>
              <w:object w:dxaOrig="2820" w:dyaOrig="720">
                <v:shape id="_x0000_i3226" type="#_x0000_t75" style="width:141.75pt;height:36.75pt" o:ole="">
                  <v:imagedata r:id="rId33" o:title=""/>
                </v:shape>
                <o:OLEObject Type="Embed" ProgID="Equation.DSMT4" ShapeID="_x0000_i3226" DrawAspect="Content" ObjectID="_1753562341" r:id="rId34"/>
              </w:objec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  b/ </w:t>
            </w:r>
            <w:r w:rsidRPr="00094E1E">
              <w:rPr>
                <w:rFonts w:eastAsia="Times New Roman" w:cs="Times New Roman"/>
                <w:position w:val="-28"/>
                <w:sz w:val="28"/>
                <w:szCs w:val="28"/>
                <w:lang w:val="nl-NL"/>
              </w:rPr>
              <w:object w:dxaOrig="2120" w:dyaOrig="720">
                <v:shape id="_x0000_i3227" type="#_x0000_t75" style="width:107.25pt;height:36.75pt" o:ole="">
                  <v:imagedata r:id="rId35" o:title=""/>
                </v:shape>
                <o:OLEObject Type="Embed" ProgID="Equation.DSMT4" ShapeID="_x0000_i3227" DrawAspect="Content" ObjectID="_1753562342" r:id="rId36"/>
              </w:objec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</w:t>
            </w:r>
            <w:r w:rsidRPr="00094E1E">
              <w:rPr>
                <w:rFonts w:eastAsia="Times New Roman" w:cs="Times New Roman"/>
                <w:position w:val="-28"/>
                <w:sz w:val="28"/>
                <w:szCs w:val="28"/>
                <w:lang w:val="nl-NL"/>
              </w:rPr>
              <w:object w:dxaOrig="2200" w:dyaOrig="720">
                <v:shape id="_x0000_i3228" type="#_x0000_t75" style="width:108.75pt;height:36.75pt" o:ole="">
                  <v:imagedata r:id="rId37" o:title=""/>
                </v:shape>
                <o:OLEObject Type="Embed" ProgID="Equation.DSMT4" ShapeID="_x0000_i3228" DrawAspect="Content" ObjectID="_1753562343" r:id="rId38"/>
              </w:objec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=1+</w:t>
            </w:r>
            <w:r w:rsidRPr="00094E1E">
              <w:rPr>
                <w:rFonts w:eastAsia="Times New Roman" w:cs="Times New Roman"/>
                <w:position w:val="-8"/>
                <w:sz w:val="28"/>
                <w:szCs w:val="28"/>
                <w:lang w:val="nl-NL"/>
              </w:rPr>
              <w:object w:dxaOrig="380" w:dyaOrig="360">
                <v:shape id="_x0000_i3229" type="#_x0000_t75" style="width:20.25pt;height:18.75pt" o:ole="">
                  <v:imagedata r:id="rId39" o:title=""/>
                </v:shape>
                <o:OLEObject Type="Embed" ProgID="Equation.DSMT4" ShapeID="_x0000_i3229" DrawAspect="Content" ObjectID="_1753562344" r:id="rId40"/>
              </w:object>
            </w: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+a</w:t>
            </w:r>
          </w:p>
        </w:tc>
      </w:tr>
      <w:tr w:rsidR="00094E1E" w:rsidRPr="00094E1E" w:rsidTr="00094E1E">
        <w:tc>
          <w:tcPr>
            <w:tcW w:w="2552" w:type="dxa"/>
          </w:tcPr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lastRenderedPageBreak/>
              <w:t>Qua đó cần chú ý cho HS khi biến đổi cần chú ý đến điều kiện xác định của các biểu thức.</w:t>
            </w:r>
          </w:p>
          <w:p w:rsidR="00094E1E" w:rsidRPr="00094E1E" w:rsidRDefault="00094E1E" w:rsidP="00094E1E">
            <w:pPr>
              <w:tabs>
                <w:tab w:val="center" w:pos="456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Yêu cầu HS làm bài 60 tr33</w:t>
            </w:r>
            <w:smartTag w:uri="urn:schemas-microsoft-com:office:smarttags" w:element="stockticker">
              <w:r w:rsidRPr="00094E1E">
                <w:rPr>
                  <w:rFonts w:eastAsia="Times New Roman" w:cs="Times New Roman"/>
                  <w:sz w:val="28"/>
                  <w:szCs w:val="28"/>
                  <w:lang w:val="nl-NL"/>
                </w:rPr>
                <w:t>SGK</w:t>
              </w:r>
            </w:smartTag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Gọi hai HS lên bảng làm bài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Gọi HS nhận xét bài làm của bạn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 ? Những kiến thức sử dụng để làm 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GV nhận xét và sửa sai.</w:t>
            </w:r>
          </w:p>
        </w:tc>
        <w:tc>
          <w:tcPr>
            <w:tcW w:w="2693" w:type="dxa"/>
          </w:tcPr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HS: Ta sử dụng các phép biến đổi ở các tiết trước</w:t>
            </w:r>
          </w:p>
          <w:p w:rsidR="00094E1E" w:rsidRPr="00094E1E" w:rsidRDefault="00094E1E" w:rsidP="00094E1E">
            <w:pPr>
              <w:tabs>
                <w:tab w:val="center" w:pos="4560"/>
              </w:tabs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Kq: a/ Rút gọn </w:t>
            </w:r>
            <w:r w:rsidRPr="00094E1E">
              <w:rPr>
                <w:rFonts w:eastAsia="Times New Roman" w:cs="Times New Roman"/>
                <w:position w:val="-8"/>
                <w:sz w:val="28"/>
                <w:szCs w:val="28"/>
                <w:lang w:val="nl-NL"/>
              </w:rPr>
              <w:object w:dxaOrig="1219" w:dyaOrig="360">
                <v:shape id="_x0000_i3230" type="#_x0000_t75" style="width:60.75pt;height:18.75pt" o:ole="">
                  <v:imagedata r:id="rId41" o:title=""/>
                </v:shape>
                <o:OLEObject Type="Embed" ProgID="Equation.3" ShapeID="_x0000_i3230" DrawAspect="Content" ObjectID="_1753562345" r:id="rId42"/>
              </w:objec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bCs/>
                <w:sz w:val="28"/>
                <w:szCs w:val="28"/>
                <w:lang w:val="nl-NL"/>
              </w:rPr>
              <w:t>b/ Tìm x; x=15  (TMĐK)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>hai HS lên bảng làm bài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    Gọi HS nhận xét bài làm của bạn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4536" w:type="dxa"/>
          </w:tcPr>
          <w:p w:rsidR="00094E1E" w:rsidRPr="00094E1E" w:rsidRDefault="00094E1E" w:rsidP="00094E1E">
            <w:pPr>
              <w:tabs>
                <w:tab w:val="left" w:pos="265"/>
              </w:tabs>
              <w:spacing w:after="0" w:line="240" w:lineRule="auto"/>
              <w:rPr>
                <w:rFonts w:eastAsia="MS Mincho" w:cs="Times New Roman"/>
                <w:color w:val="FF0000"/>
                <w:sz w:val="28"/>
                <w:szCs w:val="28"/>
                <w:lang w:val="nl-NL"/>
              </w:rPr>
            </w:pPr>
            <w:r w:rsidRPr="00094E1E">
              <w:rPr>
                <w:rFonts w:eastAsia="MS Mincho" w:cs="Times New Roman"/>
                <w:sz w:val="28"/>
                <w:szCs w:val="28"/>
                <w:lang w:val="nl-NL"/>
              </w:rPr>
              <w:t>Bài tập 60 (Tr 13 SGK)</w:t>
            </w:r>
          </w:p>
          <w:p w:rsidR="00094E1E" w:rsidRPr="00094E1E" w:rsidRDefault="00094E1E" w:rsidP="00094E1E">
            <w:pPr>
              <w:tabs>
                <w:tab w:val="left" w:pos="360"/>
              </w:tabs>
              <w:spacing w:after="0" w:line="240" w:lineRule="auto"/>
              <w:rPr>
                <w:rFonts w:eastAsia="MS Mincho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MS Mincho" w:cs="Times New Roman"/>
                <w:sz w:val="28"/>
                <w:szCs w:val="28"/>
                <w:lang w:val="nl-NL"/>
              </w:rPr>
              <w:t xml:space="preserve"> Cho </w:t>
            </w:r>
          </w:p>
          <w:p w:rsidR="00094E1E" w:rsidRPr="00094E1E" w:rsidRDefault="00094E1E" w:rsidP="00094E1E">
            <w:pPr>
              <w:tabs>
                <w:tab w:val="left" w:pos="360"/>
              </w:tabs>
              <w:spacing w:after="0" w:line="240" w:lineRule="auto"/>
              <w:rPr>
                <w:rFonts w:eastAsia="MS Mincho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MS Mincho" w:cs="Times New Roman"/>
                <w:position w:val="-32"/>
                <w:sz w:val="28"/>
                <w:szCs w:val="28"/>
                <w:lang w:val="nl-NL"/>
              </w:rPr>
              <w:object w:dxaOrig="2380" w:dyaOrig="760">
                <v:shape id="_x0000_i3231" type="#_x0000_t75" style="width:173.25pt;height:36.75pt" o:ole="">
                  <v:imagedata r:id="rId43" o:title=""/>
                </v:shape>
                <o:OLEObject Type="Embed" ProgID="Equation.DSMT4" ShapeID="_x0000_i3231" DrawAspect="Content" ObjectID="_1753562346" r:id="rId44"/>
              </w:object>
            </w:r>
          </w:p>
          <w:p w:rsidR="00094E1E" w:rsidRPr="00094E1E" w:rsidRDefault="00094E1E" w:rsidP="00094E1E">
            <w:pPr>
              <w:tabs>
                <w:tab w:val="left" w:pos="360"/>
              </w:tabs>
              <w:spacing w:after="0" w:line="240" w:lineRule="auto"/>
              <w:rPr>
                <w:rFonts w:eastAsia="MS Mincho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MS Mincho" w:cs="Times New Roman"/>
                <w:sz w:val="28"/>
                <w:szCs w:val="28"/>
                <w:lang w:val="nl-NL"/>
              </w:rPr>
              <w:t xml:space="preserve">         </w:t>
            </w:r>
            <w:r w:rsidRPr="00094E1E">
              <w:rPr>
                <w:rFonts w:eastAsia="MS Mincho" w:cs="Times New Roman"/>
                <w:position w:val="-6"/>
                <w:sz w:val="28"/>
                <w:szCs w:val="28"/>
                <w:lang w:val="nl-NL"/>
              </w:rPr>
              <w:object w:dxaOrig="680" w:dyaOrig="279">
                <v:shape id="_x0000_i3232" type="#_x0000_t75" style="width:35.25pt;height:13.5pt" o:ole="">
                  <v:imagedata r:id="rId45" o:title=""/>
                </v:shape>
                <o:OLEObject Type="Embed" ProgID="Equation.3" ShapeID="_x0000_i3232" DrawAspect="Content" ObjectID="_1753562347" r:id="rId46"/>
              </w:object>
            </w:r>
          </w:p>
          <w:p w:rsidR="00094E1E" w:rsidRPr="00094E1E" w:rsidRDefault="00094E1E" w:rsidP="00094E1E">
            <w:pPr>
              <w:tabs>
                <w:tab w:val="left" w:pos="360"/>
              </w:tabs>
              <w:spacing w:after="0" w:line="240" w:lineRule="auto"/>
              <w:rPr>
                <w:rFonts w:eastAsia="MS Mincho" w:cs="Times New Roman"/>
                <w:sz w:val="28"/>
                <w:szCs w:val="28"/>
                <w:lang w:val="nl-NL"/>
              </w:rPr>
            </w:pPr>
            <w:r w:rsidRPr="00094E1E">
              <w:rPr>
                <w:rFonts w:eastAsia="MS Mincho" w:cs="Times New Roman"/>
                <w:sz w:val="28"/>
                <w:szCs w:val="28"/>
                <w:lang w:val="nl-NL"/>
              </w:rPr>
              <w:t>a/ Rút gọn B.</w:t>
            </w:r>
          </w:p>
          <w:p w:rsidR="00094E1E" w:rsidRPr="00094E1E" w:rsidRDefault="00094E1E" w:rsidP="00094E1E">
            <w:pPr>
              <w:tabs>
                <w:tab w:val="center" w:pos="4560"/>
              </w:tabs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bCs/>
                <w:sz w:val="28"/>
                <w:szCs w:val="28"/>
                <w:lang w:val="nl-NL"/>
              </w:rPr>
              <w:t>b/ Tìm x sao cho B =16</w:t>
            </w:r>
          </w:p>
          <w:p w:rsidR="00094E1E" w:rsidRPr="00094E1E" w:rsidRDefault="00094E1E" w:rsidP="00094E1E">
            <w:pPr>
              <w:tabs>
                <w:tab w:val="center" w:pos="4560"/>
              </w:tabs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nl-NL"/>
              </w:rPr>
            </w:pPr>
            <w:r w:rsidRPr="00094E1E">
              <w:rPr>
                <w:rFonts w:eastAsia="Times New Roman" w:cs="Times New Roman"/>
                <w:bCs/>
                <w:sz w:val="28"/>
                <w:szCs w:val="28"/>
                <w:lang w:val="nl-NL"/>
              </w:rPr>
              <w:t xml:space="preserve">Giải: 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pl-PL"/>
              </w:rPr>
            </w:pPr>
            <w:r w:rsidRPr="00094E1E">
              <w:rPr>
                <w:rFonts w:eastAsia="Times New Roman" w:cs="Times New Roman"/>
                <w:bCs/>
                <w:sz w:val="28"/>
                <w:szCs w:val="28"/>
                <w:lang w:val="pl-PL"/>
              </w:rPr>
              <w:t xml:space="preserve">a) Với x </w:t>
            </w:r>
            <w:r w:rsidRPr="00094E1E">
              <w:rPr>
                <w:rFonts w:eastAsia="Times New Roman" w:cs="Times New Roman"/>
                <w:bCs/>
                <w:position w:val="-4"/>
                <w:sz w:val="28"/>
                <w:szCs w:val="28"/>
                <w:lang w:val="pt-BR"/>
              </w:rPr>
              <w:object w:dxaOrig="195" w:dyaOrig="240">
                <v:shape id="_x0000_i3233" type="#_x0000_t75" style="width:10.5pt;height:12pt" o:ole="">
                  <v:imagedata r:id="rId47" o:title=""/>
                </v:shape>
                <o:OLEObject Type="Embed" ProgID="Equation.DSMT4" ShapeID="_x0000_i3233" DrawAspect="Content" ObjectID="_1753562348" r:id="rId48"/>
              </w:object>
            </w:r>
            <w:r w:rsidRPr="00094E1E">
              <w:rPr>
                <w:rFonts w:eastAsia="Times New Roman" w:cs="Times New Roman"/>
                <w:bCs/>
                <w:sz w:val="28"/>
                <w:szCs w:val="28"/>
                <w:lang w:val="pl-PL"/>
              </w:rPr>
              <w:t xml:space="preserve"> -1 ta có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pl-PL"/>
              </w:rPr>
            </w:pPr>
            <w:r w:rsidRPr="00094E1E">
              <w:rPr>
                <w:rFonts w:eastAsia="Times New Roman" w:cs="Times New Roman"/>
                <w:bCs/>
                <w:sz w:val="28"/>
                <w:szCs w:val="28"/>
                <w:lang w:val="pl-PL"/>
              </w:rPr>
              <w:t>B=</w:t>
            </w:r>
            <w:r w:rsidRPr="00094E1E">
              <w:rPr>
                <w:rFonts w:eastAsia="Times New Roman" w:cs="Times New Roman"/>
                <w:bCs/>
                <w:position w:val="-8"/>
                <w:sz w:val="28"/>
                <w:szCs w:val="28"/>
              </w:rPr>
              <w:object w:dxaOrig="3760" w:dyaOrig="360">
                <v:shape id="_x0000_i3234" type="#_x0000_t75" style="width:188.25pt;height:18.75pt" o:ole="">
                  <v:imagedata r:id="rId49" o:title=""/>
                </v:shape>
                <o:OLEObject Type="Embed" ProgID="Equation.DSMT4" ShapeID="_x0000_i3234" DrawAspect="Content" ObjectID="_1753562349" r:id="rId50"/>
              </w:objec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</w:rPr>
            </w:pPr>
            <w:r w:rsidRPr="00094E1E">
              <w:rPr>
                <w:rFonts w:eastAsia="Times New Roman" w:cs="Times New Roman"/>
                <w:bCs/>
                <w:sz w:val="28"/>
                <w:szCs w:val="28"/>
                <w:lang w:val="pl-PL"/>
              </w:rPr>
              <w:t xml:space="preserve">   </w:t>
            </w:r>
            <w:r w:rsidRPr="00094E1E">
              <w:rPr>
                <w:rFonts w:eastAsia="Times New Roman" w:cs="Times New Roman"/>
                <w:bCs/>
                <w:position w:val="-48"/>
                <w:sz w:val="28"/>
                <w:szCs w:val="28"/>
              </w:rPr>
              <w:object w:dxaOrig="4220" w:dyaOrig="1200">
                <v:shape id="_x0000_i3235" type="#_x0000_t75" style="width:210.75pt;height:60pt" o:ole="">
                  <v:imagedata r:id="rId51" o:title=""/>
                </v:shape>
                <o:OLEObject Type="Embed" ProgID="Equation.DSMT4" ShapeID="_x0000_i3235" DrawAspect="Content" ObjectID="_1753562350" r:id="rId52"/>
              </w:objec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pt-BR"/>
              </w:rPr>
            </w:pP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pt-BR"/>
              </w:rPr>
            </w:pPr>
            <w:r w:rsidRPr="00094E1E">
              <w:rPr>
                <w:rFonts w:eastAsia="Times New Roman" w:cs="Times New Roman"/>
                <w:bCs/>
                <w:sz w:val="28"/>
                <w:szCs w:val="28"/>
                <w:lang w:val="pt-BR"/>
              </w:rPr>
              <w:t>b) Với x &gt;-1 để B = 16 thì</w: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</w:rPr>
            </w:pPr>
            <w:r w:rsidRPr="00094E1E">
              <w:rPr>
                <w:rFonts w:eastAsia="Times New Roman" w:cs="Times New Roman"/>
                <w:bCs/>
                <w:sz w:val="28"/>
                <w:szCs w:val="28"/>
                <w:lang w:val="pt-BR"/>
              </w:rPr>
              <w:t xml:space="preserve">         </w:t>
            </w:r>
            <w:r w:rsidRPr="00094E1E">
              <w:rPr>
                <w:rFonts w:eastAsia="Times New Roman" w:cs="Times New Roman"/>
                <w:bCs/>
                <w:position w:val="-74"/>
                <w:sz w:val="28"/>
                <w:szCs w:val="28"/>
              </w:rPr>
              <w:object w:dxaOrig="1605" w:dyaOrig="1605">
                <v:shape id="_x0000_i3236" type="#_x0000_t75" style="width:79.5pt;height:79.5pt" o:ole="">
                  <v:imagedata r:id="rId53" o:title=""/>
                </v:shape>
                <o:OLEObject Type="Embed" ProgID="Equation.DSMT4" ShapeID="_x0000_i3236" DrawAspect="Content" ObjectID="_1753562351" r:id="rId54"/>
              </w:object>
            </w:r>
          </w:p>
          <w:p w:rsidR="00094E1E" w:rsidRPr="00094E1E" w:rsidRDefault="00094E1E" w:rsidP="00094E1E">
            <w:pPr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</w:rPr>
            </w:pPr>
            <w:r w:rsidRPr="00094E1E">
              <w:rPr>
                <w:rFonts w:eastAsia="Times New Roman" w:cs="Times New Roman"/>
                <w:bCs/>
                <w:sz w:val="28"/>
                <w:szCs w:val="28"/>
              </w:rPr>
              <w:t>Vậy với x = 15 thì B = 16</w:t>
            </w:r>
          </w:p>
          <w:p w:rsidR="00094E1E" w:rsidRPr="00094E1E" w:rsidRDefault="00094E1E" w:rsidP="00094E1E">
            <w:pPr>
              <w:tabs>
                <w:tab w:val="center" w:pos="4560"/>
              </w:tabs>
              <w:spacing w:after="0" w:line="240" w:lineRule="auto"/>
              <w:rPr>
                <w:rFonts w:eastAsia="Times New Roman" w:cs="Times New Roman"/>
                <w:bCs/>
                <w:sz w:val="28"/>
                <w:szCs w:val="28"/>
                <w:lang w:val="nl-NL"/>
              </w:rPr>
            </w:pPr>
          </w:p>
        </w:tc>
      </w:tr>
    </w:tbl>
    <w:p w:rsidR="00094E1E" w:rsidRPr="00094E1E" w:rsidRDefault="00094E1E" w:rsidP="00094E1E">
      <w:pPr>
        <w:spacing w:after="0" w:line="240" w:lineRule="auto"/>
        <w:jc w:val="left"/>
        <w:rPr>
          <w:rFonts w:eastAsia="Times New Roman" w:cs="Times New Roman"/>
          <w:b/>
          <w:szCs w:val="26"/>
          <w:lang w:val="es-ES"/>
        </w:rPr>
      </w:pP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094E1E">
        <w:rPr>
          <w:rFonts w:eastAsia="Times New Roman" w:cs="Times New Roman"/>
          <w:b/>
          <w:bCs/>
          <w:sz w:val="28"/>
          <w:szCs w:val="28"/>
        </w:rPr>
        <w:t>HOẠT ĐỘNG 3: LUYỆN TẬP</w:t>
      </w:r>
      <w:r w:rsidRPr="00094E1E">
        <w:rPr>
          <w:rFonts w:eastAsia="Times New Roman" w:cs="Times New Roman"/>
          <w:sz w:val="28"/>
          <w:szCs w:val="28"/>
        </w:rPr>
        <w:tab/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094E1E">
        <w:rPr>
          <w:rFonts w:eastAsia="Times New Roman" w:cs="Times New Roman"/>
          <w:sz w:val="28"/>
          <w:szCs w:val="28"/>
        </w:rPr>
        <w:t xml:space="preserve"> -Khắc sâu các dạng bài tập đã làm.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094E1E">
        <w:rPr>
          <w:rFonts w:eastAsia="Times New Roman" w:cs="Times New Roman"/>
          <w:sz w:val="28"/>
          <w:szCs w:val="28"/>
        </w:rPr>
        <w:t>-Các kiến thức đã vận dụng.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094E1E">
        <w:rPr>
          <w:rFonts w:eastAsia="Times New Roman" w:cs="Times New Roman"/>
          <w:b/>
          <w:bCs/>
          <w:sz w:val="28"/>
          <w:szCs w:val="28"/>
        </w:rPr>
        <w:t>HOẠT ĐỘNG 4: VẬN DỤNG</w:t>
      </w:r>
      <w:r w:rsidRPr="00094E1E">
        <w:rPr>
          <w:rFonts w:eastAsia="Times New Roman" w:cs="Times New Roman"/>
          <w:sz w:val="28"/>
          <w:szCs w:val="28"/>
        </w:rPr>
        <w:tab/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094E1E">
        <w:rPr>
          <w:rFonts w:eastAsia="Times New Roman" w:cs="Times New Roman"/>
          <w:sz w:val="28"/>
          <w:szCs w:val="28"/>
        </w:rPr>
        <w:t>*Học bài.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094E1E">
        <w:rPr>
          <w:rFonts w:eastAsia="Times New Roman" w:cs="Times New Roman"/>
          <w:sz w:val="28"/>
          <w:szCs w:val="28"/>
        </w:rPr>
        <w:t>*Bài tập 58; 61; 62; 66 SGK.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094E1E">
        <w:rPr>
          <w:rFonts w:eastAsia="Times New Roman" w:cs="Times New Roman"/>
          <w:sz w:val="28"/>
          <w:szCs w:val="28"/>
        </w:rPr>
        <w:t>*Tiết sau luyện tập.</w: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094E1E">
        <w:rPr>
          <w:rFonts w:eastAsia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E72C0" wp14:editId="3C151667">
                <wp:simplePos x="0" y="0"/>
                <wp:positionH relativeFrom="column">
                  <wp:posOffset>133350</wp:posOffset>
                </wp:positionH>
                <wp:positionV relativeFrom="paragraph">
                  <wp:posOffset>208915</wp:posOffset>
                </wp:positionV>
                <wp:extent cx="5543550" cy="0"/>
                <wp:effectExtent l="0" t="0" r="0" b="0"/>
                <wp:wrapNone/>
                <wp:docPr id="400" name="Straight Connector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B5237A" id="Straight Connector 40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pt,16.45pt" to="44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" strokecolor="#4a7ebb"/>
            </w:pict>
          </mc:Fallback>
        </mc:AlternateContent>
      </w: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094E1E" w:rsidRPr="00094E1E" w:rsidRDefault="00094E1E" w:rsidP="00094E1E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pt-BR"/>
        </w:rPr>
      </w:pPr>
    </w:p>
    <w:p w:rsidR="00F16A21" w:rsidRDefault="00F16A21"/>
    <w:sectPr w:rsidR="00F16A2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1E"/>
    <w:rsid w:val="00094E1E"/>
    <w:rsid w:val="00B91C6D"/>
    <w:rsid w:val="00F1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C6E4AE-42ED-407B-A3AB-A341D623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3.bin"/><Relationship Id="rId39" Type="http://schemas.openxmlformats.org/officeDocument/2006/relationships/image" Target="media/image17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1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5.bin"/><Relationship Id="rId55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image" Target="media/image1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6.wmf"/><Relationship Id="rId40" Type="http://schemas.openxmlformats.org/officeDocument/2006/relationships/oleObject" Target="embeddings/oleObject20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4.bin"/><Relationship Id="rId56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image" Target="media/image2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3.bin"/><Relationship Id="rId20" Type="http://schemas.openxmlformats.org/officeDocument/2006/relationships/image" Target="media/image9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7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49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2023-08-14T16:04:00Z</dcterms:created>
  <dcterms:modified xsi:type="dcterms:W3CDTF">2023-08-14T16:05:00Z</dcterms:modified>
</cp:coreProperties>
</file>