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A347B2">
        <w:rPr>
          <w:rFonts w:eastAsia="Times New Roman" w:cs="Times New Roman"/>
          <w:b/>
          <w:bCs/>
          <w:i/>
          <w:iCs/>
          <w:sz w:val="28"/>
          <w:szCs w:val="28"/>
          <w:lang w:val="vi-VN"/>
        </w:rPr>
        <w:t xml:space="preserve">Tiết </w:t>
      </w:r>
      <w:r w:rsidRPr="00A347B2">
        <w:rPr>
          <w:rFonts w:eastAsia="Times New Roman" w:cs="Times New Roman"/>
          <w:b/>
          <w:bCs/>
          <w:i/>
          <w:iCs/>
          <w:sz w:val="28"/>
          <w:szCs w:val="28"/>
        </w:rPr>
        <w:t>65</w:t>
      </w:r>
    </w:p>
    <w:p w:rsidR="00A347B2" w:rsidRPr="00A347B2" w:rsidRDefault="00A347B2" w:rsidP="00A347B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A347B2">
        <w:rPr>
          <w:rFonts w:eastAsia="Times New Roman" w:cs="Times New Roman"/>
          <w:b/>
          <w:bCs/>
          <w:sz w:val="28"/>
          <w:szCs w:val="28"/>
          <w:lang w:val="vi-VN"/>
        </w:rPr>
        <w:t xml:space="preserve">ÔN TẬP CUỐI NĂM 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A347B2">
        <w:rPr>
          <w:rFonts w:eastAsia="Times New Roman" w:cs="Times New Roman"/>
          <w:b/>
          <w:bCs/>
          <w:sz w:val="28"/>
          <w:szCs w:val="28"/>
        </w:rPr>
        <w:t>I.</w:t>
      </w:r>
      <w:r w:rsidRPr="00A347B2">
        <w:rPr>
          <w:rFonts w:eastAsia="Times New Roman" w:cs="Times New Roman"/>
          <w:b/>
          <w:bCs/>
          <w:sz w:val="28"/>
          <w:szCs w:val="28"/>
          <w:lang w:val="vi-VN"/>
        </w:rPr>
        <w:t>MỤC TIÊU:</w:t>
      </w:r>
      <w:r w:rsidRPr="00A347B2">
        <w:rPr>
          <w:rFonts w:eastAsia="Times New Roman" w:cs="Times New Roman"/>
          <w:b/>
          <w:bCs/>
          <w:sz w:val="28"/>
          <w:szCs w:val="28"/>
          <w:lang w:val="fr-FR"/>
        </w:rPr>
        <w:t xml:space="preserve"> 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A347B2">
        <w:rPr>
          <w:rFonts w:eastAsia="Times New Roman" w:cs="Times New Roman"/>
          <w:b/>
          <w:bCs/>
          <w:sz w:val="28"/>
          <w:szCs w:val="28"/>
          <w:lang w:val="fr-FR"/>
        </w:rPr>
        <w:t>1.Kiến thức: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A347B2">
        <w:rPr>
          <w:rFonts w:eastAsia="Times New Roman" w:cs="Times New Roman"/>
          <w:sz w:val="28"/>
          <w:szCs w:val="28"/>
          <w:lang w:val="vi-VN"/>
        </w:rPr>
        <w:t>-Học sinh được ôn tập các kiến thức về hàm số bậc nhất, hàm số bậc hai.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A347B2">
        <w:rPr>
          <w:rFonts w:eastAsia="Times New Roman" w:cs="Times New Roman"/>
          <w:sz w:val="28"/>
          <w:szCs w:val="28"/>
          <w:lang w:val="vi-VN"/>
        </w:rPr>
        <w:t>-Học sinh được rèn luyện thêm kĩ năng giải phương trình, giải hệ phương trình, áp dụng hệ thức vi ét vào việc giải bài tập.</w:t>
      </w:r>
      <w:r w:rsidRPr="00A347B2">
        <w:rPr>
          <w:rFonts w:eastAsia="Times New Roman" w:cs="Times New Roman"/>
          <w:b/>
          <w:bCs/>
          <w:sz w:val="28"/>
          <w:szCs w:val="28"/>
          <w:lang w:val="fr-FR"/>
        </w:rPr>
        <w:t xml:space="preserve"> </w:t>
      </w:r>
    </w:p>
    <w:p w:rsidR="00A347B2" w:rsidRPr="00A347B2" w:rsidRDefault="00A347B2" w:rsidP="00A347B2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A347B2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347B2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347B2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347B2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347B2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347B2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347B2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A347B2" w:rsidRPr="00A347B2" w:rsidRDefault="00A347B2" w:rsidP="00A347B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347B2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A347B2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A347B2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A347B2" w:rsidRPr="00A347B2" w:rsidRDefault="00A347B2" w:rsidP="00A347B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347B2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A347B2" w:rsidRPr="00A347B2" w:rsidRDefault="00A347B2" w:rsidP="00A347B2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A347B2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A347B2" w:rsidRPr="00A347B2" w:rsidRDefault="00A347B2" w:rsidP="00A347B2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A347B2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A347B2" w:rsidRPr="00A347B2" w:rsidRDefault="00A347B2" w:rsidP="00A347B2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A347B2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A347B2" w:rsidRPr="00A347B2" w:rsidRDefault="00A347B2" w:rsidP="00A347B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347B2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A347B2" w:rsidRPr="00A347B2" w:rsidRDefault="00A347B2" w:rsidP="00A347B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A347B2">
        <w:rPr>
          <w:rFonts w:eastAsia="Times New Roman" w:cs="Times New Roman"/>
          <w:b/>
          <w:bCs/>
          <w:sz w:val="28"/>
          <w:szCs w:val="28"/>
          <w:lang w:val="sv-SE"/>
        </w:rPr>
        <w:t>HOẠT ĐỘNG 1: MỞ ĐẦU</w:t>
      </w:r>
    </w:p>
    <w:p w:rsidR="00A347B2" w:rsidRPr="00A347B2" w:rsidRDefault="00A347B2" w:rsidP="00A347B2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A347B2">
        <w:rPr>
          <w:rFonts w:eastAsia="Times New Roman" w:cs="Times New Roman"/>
          <w:bCs/>
          <w:sz w:val="28"/>
          <w:szCs w:val="28"/>
          <w:lang w:val="sv-SE"/>
        </w:rPr>
        <w:t>Cho</w:t>
      </w:r>
      <w:r w:rsidRPr="00A347B2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  <w:r w:rsidRPr="00A347B2">
        <w:rPr>
          <w:rFonts w:eastAsia="Times New Roman" w:cs="Times New Roman"/>
          <w:sz w:val="28"/>
          <w:szCs w:val="28"/>
          <w:lang w:val="sv-SE"/>
        </w:rPr>
        <w:t xml:space="preserve">Hs vẽ đths </w:t>
      </w:r>
      <w:r w:rsidRPr="00A347B2">
        <w:rPr>
          <w:rFonts w:eastAsia="Times New Roman" w:cs="Times New Roman"/>
          <w:sz w:val="28"/>
          <w:szCs w:val="28"/>
        </w:rPr>
        <w:t>y = -2x+3</w:t>
      </w:r>
    </w:p>
    <w:p w:rsidR="00A347B2" w:rsidRPr="00A347B2" w:rsidRDefault="00A347B2" w:rsidP="00A347B2">
      <w:pPr>
        <w:spacing w:after="0" w:line="240" w:lineRule="auto"/>
        <w:ind w:right="-227"/>
        <w:jc w:val="left"/>
        <w:rPr>
          <w:rFonts w:eastAsia="Times New Roman" w:cs="Times New Roman"/>
          <w:color w:val="000000"/>
          <w:sz w:val="28"/>
          <w:szCs w:val="28"/>
          <w:lang w:val="sv-SE"/>
        </w:rPr>
      </w:pPr>
      <w:r w:rsidRPr="00A347B2">
        <w:rPr>
          <w:rFonts w:eastAsia="Times New Roman" w:cs="Times New Roman"/>
          <w:color w:val="000000"/>
          <w:sz w:val="28"/>
          <w:szCs w:val="28"/>
          <w:lang w:val="sv-SE"/>
        </w:rPr>
        <w:t>GV nhận xét</w:t>
      </w:r>
    </w:p>
    <w:p w:rsidR="00A347B2" w:rsidRPr="00A347B2" w:rsidRDefault="00A347B2" w:rsidP="00A347B2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A347B2">
        <w:rPr>
          <w:rFonts w:eastAsia="Times New Roman" w:cs="Times New Roman"/>
          <w:b/>
          <w:bCs/>
          <w:color w:val="000000"/>
          <w:sz w:val="28"/>
          <w:szCs w:val="28"/>
          <w:lang w:val="sv-SE"/>
        </w:rPr>
        <w:t>HOẠT ĐỘNG 2 : ÔN TẬP</w:t>
      </w:r>
    </w:p>
    <w:tbl>
      <w:tblPr>
        <w:tblW w:w="96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201"/>
        <w:gridCol w:w="4930"/>
      </w:tblGrid>
      <w:tr w:rsidR="00A347B2" w:rsidRPr="00A347B2" w:rsidTr="007403EE">
        <w:tc>
          <w:tcPr>
            <w:tcW w:w="2551" w:type="dxa"/>
          </w:tcPr>
          <w:p w:rsidR="00A347B2" w:rsidRPr="00A347B2" w:rsidRDefault="00A347B2" w:rsidP="00A347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268" w:type="dxa"/>
          </w:tcPr>
          <w:p w:rsidR="00A347B2" w:rsidRPr="00A347B2" w:rsidRDefault="00A347B2" w:rsidP="00A347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4785" w:type="dxa"/>
          </w:tcPr>
          <w:p w:rsidR="00A347B2" w:rsidRPr="00A347B2" w:rsidRDefault="00A347B2" w:rsidP="00A347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sz w:val="28"/>
                <w:szCs w:val="28"/>
              </w:rPr>
              <w:t>Ghi bảng</w:t>
            </w:r>
          </w:p>
        </w:tc>
      </w:tr>
      <w:tr w:rsidR="00A347B2" w:rsidRPr="00A347B2" w:rsidTr="007403EE">
        <w:tc>
          <w:tcPr>
            <w:tcW w:w="2551" w:type="dxa"/>
          </w:tcPr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A347B2">
              <w:rPr>
                <w:rFonts w:eastAsia="Times New Roman" w:cs="Times New Roman"/>
                <w:sz w:val="28"/>
                <w:szCs w:val="28"/>
                <w:lang w:val="fr-FR"/>
              </w:rPr>
              <w:t>Nêu t/c của hàm số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A347B2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y = ax + b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A347B2">
              <w:rPr>
                <w:rFonts w:eastAsia="Times New Roman" w:cs="Times New Roman"/>
                <w:sz w:val="28"/>
                <w:szCs w:val="28"/>
                <w:lang w:val="fr-FR"/>
              </w:rPr>
              <w:t>cách giải hệ phương trình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A347B2">
              <w:rPr>
                <w:rFonts w:eastAsia="Times New Roman" w:cs="Times New Roman"/>
                <w:sz w:val="28"/>
                <w:szCs w:val="28"/>
                <w:lang w:val="fr-FR"/>
              </w:rPr>
              <w:t>phương tŕnh bậc hai một ẩn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A347B2">
              <w:rPr>
                <w:rFonts w:eastAsia="Times New Roman" w:cs="Times New Roman"/>
                <w:sz w:val="28"/>
                <w:szCs w:val="28"/>
                <w:lang w:val="fr-FR"/>
              </w:rPr>
              <w:t>-CTNTQ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A347B2">
              <w:rPr>
                <w:rFonts w:eastAsia="Times New Roman" w:cs="Times New Roman"/>
                <w:sz w:val="28"/>
                <w:szCs w:val="28"/>
                <w:lang w:val="fr-FR"/>
              </w:rPr>
              <w:t>-Hệ thức vi ét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A347B2">
              <w:rPr>
                <w:rFonts w:eastAsia="Times New Roman" w:cs="Times New Roman"/>
                <w:sz w:val="28"/>
                <w:szCs w:val="28"/>
                <w:lang w:val="fr-FR"/>
              </w:rPr>
              <w:t>Cho hàm số y = ax + b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A347B2">
              <w:rPr>
                <w:rFonts w:eastAsia="Times New Roman" w:cs="Times New Roman"/>
                <w:sz w:val="28"/>
                <w:szCs w:val="28"/>
                <w:lang w:val="fr-FR"/>
              </w:rPr>
              <w:t>T́m a, b biết đồ thị hàm số đi qua 2 điểm A(1; 3)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B( -1; -1)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Gv gợi ý phần a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Xét 2 trường hợp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Chú ý nghiệm tìm được phải thỏa mãn trong tường trường hợp đang xét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Cần đặt điều kiện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Có thể giải trực tiếp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Hoặc đặt ẩn phụ</w:t>
            </w:r>
          </w:p>
        </w:tc>
        <w:tc>
          <w:tcPr>
            <w:tcW w:w="2268" w:type="dxa"/>
          </w:tcPr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a&gt; 0 đồng biến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a&lt; 0 nghịch biến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học sinh nhắc lại các khái niệm, công thức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Học sinh lên bảng làm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2 học sinh lên bảng làm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Học sinh nhận xét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Có thể dùng phương pháp đặt ẩn phụ</w:t>
            </w:r>
          </w:p>
        </w:tc>
        <w:tc>
          <w:tcPr>
            <w:tcW w:w="4785" w:type="dxa"/>
          </w:tcPr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I – Lý thuyết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1.Hàm số bậc nhất y = ax + b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-Tính chất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-Đồ thị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-Hệ số góc, đường thẳng //, đường thẳng cắt nhau.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2.Hệ phương trình bậc nhất 2 ẩn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-Phương pháp cộng đại số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-Phương pháp thế\-Phương pháp đặt ẩn phụ.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3.Hàm số y = ax</w:t>
            </w:r>
            <w:r w:rsidRPr="00A347B2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vertAlign w:val="superscript"/>
              </w:rPr>
              <w:t>2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-Tính chất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-Đồ thị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4.Phương trình bậc hai một ẩn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-ax</w:t>
            </w:r>
            <w:r w:rsidRPr="00A347B2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A347B2">
              <w:rPr>
                <w:rFonts w:eastAsia="Times New Roman" w:cs="Times New Roman"/>
                <w:sz w:val="28"/>
                <w:szCs w:val="28"/>
              </w:rPr>
              <w:t xml:space="preserve"> + bx + c = 0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-công thức nghiệm tổng quát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-Công thức nghiệm thu gọn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-Hệ thức vi – ét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sz w:val="28"/>
                <w:szCs w:val="28"/>
              </w:rPr>
              <w:t>II – Bài tập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1.Bài 6 SGK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Vì đồ thị hàm số đi qua A(1; 3)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x = 1; y = 3 thay vào pt ta được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 xml:space="preserve"> a + b = 3 (1)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Vì đồ thị hàm số đi qua B(-1; -1)</w:t>
            </w:r>
          </w:p>
          <w:p w:rsidR="00A347B2" w:rsidRPr="00A347B2" w:rsidRDefault="00A347B2" w:rsidP="00A347B2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-a + b = -1 (2)</w:t>
            </w:r>
          </w:p>
          <w:p w:rsidR="00A347B2" w:rsidRPr="00A347B2" w:rsidRDefault="00A347B2" w:rsidP="00A347B2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Từ (1) và (2)</w:t>
            </w:r>
          </w:p>
          <w:p w:rsidR="00A347B2" w:rsidRPr="00A347B2" w:rsidRDefault="00A347B2" w:rsidP="00A347B2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a = 2; b = 1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A347B2">
              <w:rPr>
                <w:rFonts w:eastAsia="Times New Roman" w:cs="Times New Roman"/>
                <w:sz w:val="28"/>
                <w:szCs w:val="28"/>
                <w:lang w:val="fr-FR"/>
              </w:rPr>
              <w:t>hàm số đó là y = 2x + 1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347B2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2.Bài 9 SGK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 xml:space="preserve">a) </w:t>
            </w:r>
            <w:r w:rsidRPr="00A347B2">
              <w:rPr>
                <w:rFonts w:eastAsia="Times New Roman" w:cs="Times New Roman"/>
                <w:noProof/>
                <w:position w:val="-34"/>
                <w:sz w:val="28"/>
                <w:szCs w:val="28"/>
              </w:rPr>
              <w:drawing>
                <wp:inline distT="0" distB="0" distL="0" distR="0" wp14:anchorId="00CECF3F" wp14:editId="18F16394">
                  <wp:extent cx="805815" cy="467995"/>
                  <wp:effectExtent l="0" t="0" r="0" b="8255"/>
                  <wp:docPr id="6156" name="Picture 1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 xml:space="preserve">* y </w:t>
            </w:r>
            <w:r w:rsidRPr="00A347B2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F85E760" wp14:editId="4F0A4593">
                  <wp:extent cx="86995" cy="120015"/>
                  <wp:effectExtent l="0" t="0" r="8255" b="0"/>
                  <wp:docPr id="6157" name="Picture 1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7B2">
              <w:rPr>
                <w:rFonts w:eastAsia="Times New Roman" w:cs="Times New Roman"/>
                <w:sz w:val="28"/>
                <w:szCs w:val="28"/>
              </w:rPr>
              <w:t xml:space="preserve">0 =&gt; </w:t>
            </w:r>
            <w:r w:rsidRPr="00A347B2">
              <w:rPr>
                <w:rFonts w:eastAsia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 wp14:anchorId="581BE5A7" wp14:editId="41461BEC">
                  <wp:extent cx="217805" cy="250190"/>
                  <wp:effectExtent l="0" t="0" r="0" b="0"/>
                  <wp:docPr id="6158" name="Picture 1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7B2">
              <w:rPr>
                <w:rFonts w:eastAsia="Times New Roman" w:cs="Times New Roman"/>
                <w:sz w:val="28"/>
                <w:szCs w:val="28"/>
              </w:rPr>
              <w:t>= y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noProof/>
                <w:position w:val="-68"/>
                <w:sz w:val="28"/>
                <w:szCs w:val="28"/>
              </w:rPr>
              <w:drawing>
                <wp:inline distT="0" distB="0" distL="0" distR="0" wp14:anchorId="39AA07EC" wp14:editId="4AFEC4BF">
                  <wp:extent cx="1589405" cy="903605"/>
                  <wp:effectExtent l="0" t="0" r="0" b="0"/>
                  <wp:docPr id="6159" name="Picture 1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*y &lt; 0 =&gt;</w:t>
            </w:r>
            <w:r w:rsidRPr="00A347B2">
              <w:rPr>
                <w:rFonts w:eastAsia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 wp14:anchorId="2ACEAF53" wp14:editId="5628D81F">
                  <wp:extent cx="217805" cy="250190"/>
                  <wp:effectExtent l="0" t="0" r="0" b="0"/>
                  <wp:docPr id="6160" name="Picture 1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7B2">
              <w:rPr>
                <w:rFonts w:eastAsia="Times New Roman" w:cs="Times New Roman"/>
                <w:sz w:val="28"/>
                <w:szCs w:val="28"/>
              </w:rPr>
              <w:t>=- y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noProof/>
                <w:position w:val="-60"/>
                <w:sz w:val="28"/>
                <w:szCs w:val="28"/>
              </w:rPr>
              <w:drawing>
                <wp:inline distT="0" distB="0" distL="0" distR="0" wp14:anchorId="77F7F659" wp14:editId="7EB2B368">
                  <wp:extent cx="2993390" cy="805815"/>
                  <wp:effectExtent l="0" t="0" r="0" b="0"/>
                  <wp:docPr id="831" name="Picture 1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A347B2">
              <w:rPr>
                <w:rFonts w:eastAsia="Times New Roman" w:cs="Times New Roman"/>
                <w:sz w:val="28"/>
                <w:szCs w:val="28"/>
                <w:lang w:val="es-ES"/>
              </w:rPr>
              <w:t>Vậy hệ có nghiệm (x; y) = (2; 3)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Và (x; y) = (</w:t>
            </w:r>
            <w:r w:rsidRPr="00A347B2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8999F62" wp14:editId="28843D28">
                  <wp:extent cx="554990" cy="337185"/>
                  <wp:effectExtent l="0" t="0" r="0" b="5715"/>
                  <wp:docPr id="832" name="Picture 1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7B2">
              <w:rPr>
                <w:rFonts w:eastAsia="Times New Roman" w:cs="Times New Roman"/>
                <w:sz w:val="28"/>
                <w:szCs w:val="28"/>
              </w:rPr>
              <w:t>)</w:t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 xml:space="preserve">b) </w:t>
            </w:r>
            <w:r w:rsidRPr="00A347B2">
              <w:rPr>
                <w:rFonts w:eastAsia="Times New Roman" w:cs="Times New Roman"/>
                <w:noProof/>
                <w:position w:val="-38"/>
                <w:sz w:val="28"/>
                <w:szCs w:val="28"/>
              </w:rPr>
              <w:drawing>
                <wp:inline distT="0" distB="0" distL="0" distR="0" wp14:anchorId="742AF71A" wp14:editId="2F569CE7">
                  <wp:extent cx="1121410" cy="522605"/>
                  <wp:effectExtent l="0" t="0" r="2540" b="0"/>
                  <wp:docPr id="833" name="Picture 1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7B2">
              <w:rPr>
                <w:rFonts w:eastAsia="Times New Roman" w:cs="Times New Roman"/>
                <w:sz w:val="28"/>
                <w:szCs w:val="28"/>
              </w:rPr>
              <w:t>ĐK: x;y</w:t>
            </w:r>
            <w:r w:rsidRPr="00A347B2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28CE1885" wp14:editId="058F6E8D">
                  <wp:extent cx="217805" cy="120015"/>
                  <wp:effectExtent l="0" t="0" r="0" b="0"/>
                  <wp:docPr id="887" name="Picture 1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noProof/>
                <w:position w:val="-38"/>
                <w:sz w:val="28"/>
                <w:szCs w:val="28"/>
              </w:rPr>
              <w:drawing>
                <wp:inline distT="0" distB="0" distL="0" distR="0" wp14:anchorId="6A90CE98" wp14:editId="50527FF9">
                  <wp:extent cx="2329815" cy="522605"/>
                  <wp:effectExtent l="0" t="0" r="0" b="0"/>
                  <wp:docPr id="1276" name="Picture 1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 wp14:anchorId="08045CBC" wp14:editId="2A6653A4">
                  <wp:extent cx="1491615" cy="522605"/>
                  <wp:effectExtent l="0" t="0" r="0" b="0"/>
                  <wp:docPr id="1317" name="Picture 1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7B2" w:rsidRPr="00A347B2" w:rsidRDefault="00A347B2" w:rsidP="00A347B2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A347B2">
              <w:rPr>
                <w:rFonts w:eastAsia="Times New Roman" w:cs="Times New Roman"/>
                <w:sz w:val="28"/>
                <w:szCs w:val="28"/>
              </w:rPr>
              <w:t>Vậy hệ pt có nghiệm (x;y)=(0; 1)</w:t>
            </w:r>
          </w:p>
        </w:tc>
      </w:tr>
    </w:tbl>
    <w:p w:rsidR="00A347B2" w:rsidRPr="00A347B2" w:rsidRDefault="00A347B2" w:rsidP="00A347B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A347B2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3: VẬN DỤNG</w:t>
      </w:r>
    </w:p>
    <w:p w:rsidR="00A347B2" w:rsidRPr="00A347B2" w:rsidRDefault="00A347B2" w:rsidP="00A347B2">
      <w:pPr>
        <w:spacing w:after="0" w:line="240" w:lineRule="auto"/>
        <w:ind w:right="-228"/>
        <w:rPr>
          <w:rFonts w:eastAsia="Times New Roman" w:cs="Times New Roman"/>
          <w:color w:val="000000"/>
          <w:sz w:val="28"/>
          <w:szCs w:val="28"/>
        </w:rPr>
      </w:pPr>
      <w:r w:rsidRPr="00A347B2">
        <w:rPr>
          <w:rFonts w:eastAsia="Times New Roman" w:cs="Times New Roman"/>
          <w:sz w:val="28"/>
          <w:szCs w:val="28"/>
        </w:rPr>
        <w:t>Cho hs làm bài tập12;13;14;17 SGK</w:t>
      </w:r>
    </w:p>
    <w:p w:rsidR="00A347B2" w:rsidRPr="00A347B2" w:rsidRDefault="00A347B2" w:rsidP="00A347B2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A347B2">
        <w:rPr>
          <w:rFonts w:eastAsia="Times New Roman" w:cs="Times New Roman"/>
          <w:sz w:val="28"/>
          <w:szCs w:val="28"/>
        </w:rPr>
        <w:t>Giờ sau tiếp tục ôn tập cuối năm.</w:t>
      </w:r>
    </w:p>
    <w:p w:rsidR="00A347B2" w:rsidRPr="00A347B2" w:rsidRDefault="00A347B2" w:rsidP="00A347B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val="vi-VN"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65140"/>
    <w:multiLevelType w:val="hybridMultilevel"/>
    <w:tmpl w:val="B1D603C8"/>
    <w:lvl w:ilvl="0" w:tplc="442E1226">
      <w:start w:val="2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B2"/>
    <w:rsid w:val="002E1F54"/>
    <w:rsid w:val="00A347B2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032DBF-0607-40A7-B8E2-EBE02CEF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2023-08-16T11:24:00Z</dcterms:created>
  <dcterms:modified xsi:type="dcterms:W3CDTF">2023-08-16T11:25:00Z</dcterms:modified>
</cp:coreProperties>
</file>