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07C" w:rsidRDefault="0081007C" w:rsidP="0081007C">
      <w:pPr>
        <w:rPr>
          <w:b/>
          <w:bCs/>
        </w:rPr>
      </w:pPr>
      <w:r>
        <w:rPr>
          <w:b/>
          <w:bCs/>
        </w:rPr>
        <w:t xml:space="preserve">NGÀY SOẠN: </w:t>
      </w:r>
    </w:p>
    <w:p w:rsidR="0081007C" w:rsidRPr="00040A22" w:rsidRDefault="0081007C" w:rsidP="0081007C">
      <w:pPr>
        <w:rPr>
          <w:b/>
          <w:bCs/>
        </w:rPr>
      </w:pPr>
      <w:r>
        <w:rPr>
          <w:b/>
          <w:bCs/>
        </w:rPr>
        <w:t xml:space="preserve">NGÀY DẠY: </w:t>
      </w:r>
      <w:bookmarkStart w:id="0" w:name="_GoBack"/>
      <w:bookmarkEnd w:id="0"/>
    </w:p>
    <w:p w:rsidR="0081007C" w:rsidRDefault="0081007C" w:rsidP="0081007C">
      <w:pPr>
        <w:tabs>
          <w:tab w:val="left" w:pos="360"/>
        </w:tabs>
        <w:rPr>
          <w:b/>
          <w:bCs/>
          <w:i/>
          <w:iCs/>
        </w:rPr>
      </w:pPr>
      <w:r w:rsidRPr="00040A22">
        <w:rPr>
          <w:b/>
          <w:bCs/>
          <w:i/>
          <w:iCs/>
        </w:rPr>
        <w:t>Tiết 25.</w:t>
      </w:r>
    </w:p>
    <w:p w:rsidR="0081007C" w:rsidRPr="00040A22" w:rsidRDefault="0081007C" w:rsidP="0081007C">
      <w:pPr>
        <w:tabs>
          <w:tab w:val="left" w:pos="360"/>
        </w:tabs>
        <w:jc w:val="center"/>
        <w:rPr>
          <w:b/>
          <w:bCs/>
          <w:sz w:val="44"/>
          <w:szCs w:val="44"/>
        </w:rPr>
      </w:pPr>
      <w:r w:rsidRPr="00040A22">
        <w:rPr>
          <w:b/>
          <w:bCs/>
          <w:sz w:val="44"/>
          <w:szCs w:val="44"/>
        </w:rPr>
        <w:t>LUYỆN TẬP.</w:t>
      </w:r>
    </w:p>
    <w:p w:rsidR="0081007C" w:rsidRPr="00040A22" w:rsidRDefault="0081007C" w:rsidP="0081007C">
      <w:pPr>
        <w:tabs>
          <w:tab w:val="left" w:pos="360"/>
        </w:tabs>
        <w:rPr>
          <w:b/>
          <w:bCs/>
          <w:u w:val="single"/>
        </w:rPr>
      </w:pPr>
      <w:r w:rsidRPr="00040A22">
        <w:rPr>
          <w:b/>
          <w:bCs/>
          <w:u w:val="single"/>
        </w:rPr>
        <w:t>A.</w:t>
      </w:r>
      <w:r>
        <w:rPr>
          <w:b/>
          <w:bCs/>
          <w:u w:val="single"/>
        </w:rPr>
        <w:t xml:space="preserve"> </w:t>
      </w:r>
      <w:r w:rsidRPr="00040A22">
        <w:rPr>
          <w:b/>
          <w:bCs/>
          <w:u w:val="single"/>
        </w:rPr>
        <w:t>MỤC TIÊU</w:t>
      </w:r>
    </w:p>
    <w:p w:rsidR="0081007C" w:rsidRDefault="0081007C" w:rsidP="0081007C">
      <w:pPr>
        <w:tabs>
          <w:tab w:val="left" w:pos="360"/>
        </w:tabs>
      </w:pPr>
      <w:r>
        <w:t>1. Kiến thức:</w:t>
      </w:r>
    </w:p>
    <w:p w:rsidR="0081007C" w:rsidRDefault="0081007C" w:rsidP="0081007C">
      <w:pPr>
        <w:tabs>
          <w:tab w:val="left" w:pos="360"/>
        </w:tabs>
      </w:pPr>
      <w:r>
        <w:t>- Củng cố kĩ năng phân tích đa thức thành nhân tử, biết cách đổi dấu để xuất hiện nhân tử chung.</w:t>
      </w:r>
    </w:p>
    <w:p w:rsidR="0081007C" w:rsidRDefault="0081007C" w:rsidP="0081007C">
      <w:pPr>
        <w:tabs>
          <w:tab w:val="left" w:pos="360"/>
        </w:tabs>
      </w:pPr>
      <w:r>
        <w:t>- Rèn luyện kĩ năng rút gọn phân thức.</w:t>
      </w:r>
    </w:p>
    <w:p w:rsidR="0081007C" w:rsidRDefault="0081007C" w:rsidP="0081007C">
      <w:pPr>
        <w:tabs>
          <w:tab w:val="left" w:pos="360"/>
        </w:tabs>
      </w:pPr>
      <w:r>
        <w:t>- Rèn luyện khả năng tư duy phân tích, tư duy linh hoạt.</w:t>
      </w:r>
    </w:p>
    <w:p w:rsidR="0081007C" w:rsidRDefault="0081007C" w:rsidP="0081007C">
      <w:pPr>
        <w:tabs>
          <w:tab w:val="left" w:pos="360"/>
        </w:tabs>
        <w:rPr>
          <w:i/>
          <w:iCs/>
        </w:rPr>
      </w:pPr>
      <w:r>
        <w:rPr>
          <w:iCs/>
        </w:rPr>
        <w:t xml:space="preserve">2. </w:t>
      </w:r>
      <w:r w:rsidRPr="00DA2AF6">
        <w:rPr>
          <w:iCs/>
        </w:rPr>
        <w:t>Năng lực tính toán, năng lực tự giải quyết vấn đề, năng lực ngôn ngữ toán học</w:t>
      </w:r>
      <w:r w:rsidRPr="00E9713B">
        <w:rPr>
          <w:i/>
          <w:iCs/>
        </w:rPr>
        <w:t xml:space="preserve"> </w:t>
      </w:r>
    </w:p>
    <w:p w:rsidR="0081007C" w:rsidRPr="00D02ABF" w:rsidRDefault="0081007C" w:rsidP="0081007C">
      <w:pPr>
        <w:tabs>
          <w:tab w:val="left" w:pos="426"/>
        </w:tabs>
        <w:spacing w:line="276" w:lineRule="auto"/>
      </w:pPr>
      <w:r w:rsidRPr="00834066">
        <w:rPr>
          <w:b/>
          <w:bCs/>
        </w:rPr>
        <w:t xml:space="preserve">3. Phẩm chất: </w:t>
      </w:r>
      <w:r>
        <w:t>Tự tin, tự chủ,</w:t>
      </w:r>
      <w:r w:rsidRPr="007411E7">
        <w:rPr>
          <w:szCs w:val="26"/>
          <w:lang w:val="nl-NL"/>
        </w:rPr>
        <w:t xml:space="preserve"> </w:t>
      </w:r>
      <w:r w:rsidRPr="00D2402A">
        <w:rPr>
          <w:szCs w:val="26"/>
          <w:lang w:val="nl-NL"/>
        </w:rPr>
        <w:t>nghiêm túc, tập trung trong học tập.</w:t>
      </w:r>
    </w:p>
    <w:p w:rsidR="0081007C" w:rsidRPr="00EE2BD0" w:rsidRDefault="0081007C" w:rsidP="0081007C">
      <w:pPr>
        <w:rPr>
          <w:b/>
          <w:bCs/>
        </w:rPr>
      </w:pPr>
      <w:r w:rsidRPr="00EE2BD0">
        <w:rPr>
          <w:b/>
          <w:bCs/>
        </w:rPr>
        <w:t xml:space="preserve">II. THIẾT BỊ DẠY HỌC VÀ HỌC LIỆU </w:t>
      </w:r>
    </w:p>
    <w:p w:rsidR="0081007C" w:rsidRPr="00EE2BD0" w:rsidRDefault="0081007C" w:rsidP="0081007C">
      <w:r w:rsidRPr="00EE2BD0">
        <w:t>1. Giáo viên: Bảng phụ.</w:t>
      </w:r>
    </w:p>
    <w:p w:rsidR="0081007C" w:rsidRDefault="0081007C" w:rsidP="0081007C">
      <w:r>
        <w:t>2. Học sinh: làm bài tập.</w:t>
      </w:r>
    </w:p>
    <w:p w:rsidR="0081007C" w:rsidRPr="00EE2BD0" w:rsidRDefault="0081007C" w:rsidP="0081007C">
      <w:pPr>
        <w:rPr>
          <w:b/>
          <w:bCs/>
        </w:rPr>
      </w:pPr>
      <w:r w:rsidRPr="00EE2BD0">
        <w:rPr>
          <w:b/>
          <w:bCs/>
        </w:rPr>
        <w:t>III. TIẾN TRÌNH DẠY HỌC</w:t>
      </w:r>
    </w:p>
    <w:p w:rsidR="0081007C" w:rsidRDefault="0081007C" w:rsidP="0081007C">
      <w:r w:rsidRPr="00EE2BD0">
        <w:rPr>
          <w:b/>
          <w:bCs/>
        </w:rPr>
        <w:t>HĐ1: Mở đầu</w:t>
      </w:r>
      <w:r w:rsidRPr="00EE2BD0">
        <w:t>:</w:t>
      </w:r>
      <w:r>
        <w:t xml:space="preserve"> Phát biểu qui tắc rút gọn phân thức? Cho VD?</w:t>
      </w:r>
    </w:p>
    <w:p w:rsidR="0081007C" w:rsidRPr="00EE2BD0" w:rsidRDefault="0081007C" w:rsidP="0081007C">
      <w:pPr>
        <w:rPr>
          <w:b/>
          <w:bCs/>
        </w:rPr>
      </w:pPr>
      <w:r w:rsidRPr="00EE2BD0">
        <w:rPr>
          <w:b/>
          <w:bCs/>
        </w:rPr>
        <w:t>HĐ2 Hình thành kiến thức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1"/>
        <w:gridCol w:w="2274"/>
        <w:gridCol w:w="4388"/>
      </w:tblGrid>
      <w:tr w:rsidR="0081007C" w:rsidRPr="00041402" w:rsidTr="0081007C">
        <w:tc>
          <w:tcPr>
            <w:tcW w:w="2581" w:type="dxa"/>
          </w:tcPr>
          <w:p w:rsidR="0081007C" w:rsidRPr="00041402" w:rsidRDefault="0081007C" w:rsidP="00CD5652">
            <w:pPr>
              <w:ind w:right="-240"/>
              <w:rPr>
                <w:b/>
                <w:bCs/>
              </w:rPr>
            </w:pPr>
            <w:r w:rsidRPr="00041402">
              <w:rPr>
                <w:b/>
                <w:bCs/>
              </w:rPr>
              <w:t>Hoạt động của thầy</w:t>
            </w:r>
          </w:p>
        </w:tc>
        <w:tc>
          <w:tcPr>
            <w:tcW w:w="2274" w:type="dxa"/>
          </w:tcPr>
          <w:p w:rsidR="0081007C" w:rsidRPr="00041402" w:rsidRDefault="0081007C" w:rsidP="00CD5652">
            <w:pPr>
              <w:ind w:right="-240"/>
              <w:rPr>
                <w:b/>
                <w:bCs/>
              </w:rPr>
            </w:pPr>
            <w:r w:rsidRPr="00041402">
              <w:rPr>
                <w:b/>
                <w:bCs/>
              </w:rPr>
              <w:t>Hoạt động của trò</w:t>
            </w:r>
          </w:p>
        </w:tc>
        <w:tc>
          <w:tcPr>
            <w:tcW w:w="3689" w:type="dxa"/>
          </w:tcPr>
          <w:p w:rsidR="0081007C" w:rsidRPr="00041402" w:rsidRDefault="0081007C" w:rsidP="00CD5652">
            <w:pPr>
              <w:ind w:right="-240"/>
              <w:rPr>
                <w:b/>
                <w:bCs/>
              </w:rPr>
            </w:pPr>
            <w:r w:rsidRPr="00041402">
              <w:rPr>
                <w:b/>
                <w:bCs/>
              </w:rPr>
              <w:t xml:space="preserve">                      </w:t>
            </w:r>
            <w:r>
              <w:rPr>
                <w:b/>
                <w:bCs/>
              </w:rPr>
              <w:t>Nội dung</w:t>
            </w:r>
          </w:p>
        </w:tc>
      </w:tr>
      <w:tr w:rsidR="0081007C" w:rsidTr="0081007C">
        <w:tc>
          <w:tcPr>
            <w:tcW w:w="2581" w:type="dxa"/>
          </w:tcPr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  <w:r>
              <w:t>Gọi học sinh chữa bài 11.</w:t>
            </w: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  <w:r>
              <w:t xml:space="preserve">Nhận </w:t>
            </w:r>
            <w:proofErr w:type="gramStart"/>
            <w:r>
              <w:t>xét ?</w:t>
            </w:r>
            <w:proofErr w:type="gramEnd"/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  <w:r>
              <w:t>GV nhận xét – đánh giá.</w:t>
            </w: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  <w:r>
              <w:t>Yêu cầu học sinh chữa bài 12.</w:t>
            </w: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  <w:r>
              <w:t>Nhận xét?</w:t>
            </w: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  <w:r>
              <w:t>GV giảng lại, khắc sâu.</w:t>
            </w:r>
          </w:p>
          <w:p w:rsidR="0081007C" w:rsidRDefault="0081007C" w:rsidP="00CD5652">
            <w:pPr>
              <w:ind w:right="-240"/>
            </w:pPr>
            <w:r>
              <w:t>-Phân tích tử và mẫu</w:t>
            </w:r>
          </w:p>
          <w:p w:rsidR="0081007C" w:rsidRDefault="0081007C" w:rsidP="00CD5652">
            <w:pPr>
              <w:ind w:right="-240"/>
            </w:pPr>
            <w:r>
              <w:lastRenderedPageBreak/>
              <w:t>-chia cả tử và mẫu cho nhân tử chung.</w:t>
            </w:r>
          </w:p>
          <w:p w:rsidR="0081007C" w:rsidRDefault="0081007C" w:rsidP="00CD5652">
            <w:pPr>
              <w:ind w:right="-240"/>
            </w:pPr>
          </w:p>
          <w:p w:rsidR="0081007C" w:rsidRPr="00040A22" w:rsidRDefault="0081007C" w:rsidP="00CD5652">
            <w:pPr>
              <w:tabs>
                <w:tab w:val="left" w:pos="360"/>
              </w:tabs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HĐ3: Luyện tập</w:t>
            </w: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  <w:r>
              <w:t xml:space="preserve">Yêu </w:t>
            </w:r>
            <w:proofErr w:type="gramStart"/>
            <w:r>
              <w:t>cầu  học</w:t>
            </w:r>
            <w:proofErr w:type="gramEnd"/>
            <w:r>
              <w:t xml:space="preserve"> sinh làm bài 13.</w:t>
            </w:r>
          </w:p>
          <w:p w:rsidR="0081007C" w:rsidRDefault="0081007C" w:rsidP="00CD5652">
            <w:pPr>
              <w:ind w:right="-240"/>
            </w:pPr>
            <w:r>
              <w:t>Gọi 1 học sinh giải thích.</w:t>
            </w: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  <w:r>
              <w:t>Yêu cầu học sinh nêu cách giải.</w:t>
            </w: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  <w:r>
              <w:t>Yêu cầu học sinh hoạt động nhóm.</w:t>
            </w: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  <w:r>
              <w:t>GV treo đề bài lên bảng phụ.</w:t>
            </w: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  <w:r>
              <w:t>Thu bài các nhóm</w:t>
            </w:r>
          </w:p>
          <w:p w:rsidR="0081007C" w:rsidRDefault="0081007C" w:rsidP="00CD5652">
            <w:pPr>
              <w:ind w:right="-240"/>
            </w:pPr>
            <w:r>
              <w:t>GV và học sinh nhóm khác cùng kiểm tra.</w:t>
            </w:r>
          </w:p>
        </w:tc>
        <w:tc>
          <w:tcPr>
            <w:tcW w:w="2274" w:type="dxa"/>
          </w:tcPr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  <w:r>
              <w:t>2 học sinh lên bảng chữa bài 11.</w:t>
            </w: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  <w:r>
              <w:t>Học sinh khác nhận xét.</w:t>
            </w: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  <w:r>
              <w:t>2 học sinh lên bảng chữa bài 12.</w:t>
            </w: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  <w:r>
              <w:t>Học sinh nghe giảng</w:t>
            </w: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  <w:r>
              <w:t>Học sinh giải thích</w:t>
            </w: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  <w:r>
              <w:t>Học sinh nêu cách giải.</w:t>
            </w: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  <w:r>
              <w:t>Học sinh làm theo nhóm</w:t>
            </w: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  <w:r>
              <w:t>1 nhóm đại diện trình bày.</w:t>
            </w: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</w:p>
          <w:p w:rsidR="0081007C" w:rsidRDefault="0081007C" w:rsidP="00CD5652">
            <w:pPr>
              <w:ind w:right="-240"/>
            </w:pPr>
          </w:p>
        </w:tc>
        <w:tc>
          <w:tcPr>
            <w:tcW w:w="3689" w:type="dxa"/>
          </w:tcPr>
          <w:p w:rsidR="0081007C" w:rsidRPr="00041402" w:rsidRDefault="0081007C" w:rsidP="00CD5652">
            <w:pPr>
              <w:ind w:right="-240"/>
              <w:rPr>
                <w:b/>
                <w:bCs/>
                <w:u w:val="single"/>
              </w:rPr>
            </w:pPr>
            <w:r w:rsidRPr="00041402">
              <w:rPr>
                <w:b/>
                <w:bCs/>
                <w:u w:val="single"/>
              </w:rPr>
              <w:lastRenderedPageBreak/>
              <w:t>I-Chữa bài tập.</w:t>
            </w:r>
          </w:p>
          <w:p w:rsidR="0081007C" w:rsidRPr="00041402" w:rsidRDefault="0081007C" w:rsidP="00CD5652">
            <w:pPr>
              <w:ind w:right="-240"/>
              <w:rPr>
                <w:b/>
                <w:bCs/>
                <w:i/>
                <w:iCs/>
              </w:rPr>
            </w:pPr>
            <w:r w:rsidRPr="00041402">
              <w:rPr>
                <w:b/>
                <w:bCs/>
                <w:i/>
                <w:iCs/>
              </w:rPr>
              <w:t>1.Bài 11 SGK. Rút gọn.</w:t>
            </w:r>
          </w:p>
          <w:p w:rsidR="0081007C" w:rsidRDefault="0081007C" w:rsidP="00CD5652">
            <w:pPr>
              <w:ind w:right="-240"/>
            </w:pPr>
            <w:r>
              <w:t>a)</w:t>
            </w:r>
            <w:r w:rsidRPr="00041402">
              <w:rPr>
                <w:position w:val="-28"/>
              </w:rPr>
              <w:object w:dxaOrig="2540" w:dyaOrig="7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0" type="#_x0000_t75" style="width:129.75pt;height:36pt" o:ole="">
                  <v:imagedata r:id="rId4" o:title=""/>
                </v:shape>
                <o:OLEObject Type="Embed" ProgID="Equation.DSMT4" ShapeID="_x0000_i1100" DrawAspect="Content" ObjectID="_1753611021" r:id="rId5"/>
              </w:object>
            </w:r>
            <w:r>
              <w:t>.</w:t>
            </w:r>
          </w:p>
          <w:p w:rsidR="0081007C" w:rsidRDefault="0081007C" w:rsidP="00CD5652">
            <w:pPr>
              <w:ind w:right="-240"/>
            </w:pPr>
            <w:r>
              <w:t>b)</w:t>
            </w:r>
          </w:p>
          <w:p w:rsidR="0081007C" w:rsidRDefault="0081007C" w:rsidP="00CD5652">
            <w:pPr>
              <w:ind w:right="-240"/>
            </w:pPr>
            <w:r w:rsidRPr="00041402">
              <w:rPr>
                <w:position w:val="-32"/>
              </w:rPr>
              <w:object w:dxaOrig="4180" w:dyaOrig="800">
                <v:shape id="_x0000_i1101" type="#_x0000_t75" style="width:208.5pt;height:43.5pt" o:ole="">
                  <v:imagedata r:id="rId6" o:title=""/>
                </v:shape>
                <o:OLEObject Type="Embed" ProgID="Equation.DSMT4" ShapeID="_x0000_i1101" DrawAspect="Content" ObjectID="_1753611022" r:id="rId7"/>
              </w:object>
            </w:r>
          </w:p>
          <w:p w:rsidR="0081007C" w:rsidRPr="00041402" w:rsidRDefault="0081007C" w:rsidP="00CD5652">
            <w:pPr>
              <w:ind w:right="-240"/>
              <w:rPr>
                <w:b/>
                <w:bCs/>
                <w:i/>
                <w:iCs/>
              </w:rPr>
            </w:pPr>
            <w:r w:rsidRPr="00041402">
              <w:rPr>
                <w:b/>
                <w:bCs/>
                <w:i/>
                <w:iCs/>
              </w:rPr>
              <w:t xml:space="preserve">2.Bài 12 </w:t>
            </w:r>
            <w:proofErr w:type="gramStart"/>
            <w:r w:rsidRPr="00041402">
              <w:rPr>
                <w:b/>
                <w:bCs/>
                <w:i/>
                <w:iCs/>
              </w:rPr>
              <w:t>SGK:Rút</w:t>
            </w:r>
            <w:proofErr w:type="gramEnd"/>
            <w:r w:rsidRPr="00041402">
              <w:rPr>
                <w:b/>
                <w:bCs/>
                <w:i/>
                <w:iCs/>
              </w:rPr>
              <w:t xml:space="preserve"> gọn.</w:t>
            </w:r>
          </w:p>
          <w:p w:rsidR="0081007C" w:rsidRDefault="0081007C" w:rsidP="00CD5652">
            <w:pPr>
              <w:ind w:right="-240"/>
            </w:pPr>
            <w:r>
              <w:t>a)</w:t>
            </w:r>
            <w:r w:rsidRPr="00041402">
              <w:rPr>
                <w:position w:val="-36"/>
              </w:rPr>
              <w:object w:dxaOrig="3040" w:dyaOrig="840">
                <v:shape id="_x0000_i1102" type="#_x0000_t75" style="width:151.5pt;height:43.5pt" o:ole="">
                  <v:imagedata r:id="rId8" o:title=""/>
                </v:shape>
                <o:OLEObject Type="Embed" ProgID="Equation.DSMT4" ShapeID="_x0000_i1102" DrawAspect="Content" ObjectID="_1753611023" r:id="rId9"/>
              </w:object>
            </w:r>
          </w:p>
          <w:p w:rsidR="0081007C" w:rsidRDefault="0081007C" w:rsidP="00CD5652">
            <w:pPr>
              <w:ind w:right="-240"/>
            </w:pPr>
            <w:r w:rsidRPr="00041402">
              <w:rPr>
                <w:position w:val="-36"/>
              </w:rPr>
              <w:object w:dxaOrig="3960" w:dyaOrig="840">
                <v:shape id="_x0000_i1103" type="#_x0000_t75" style="width:201.75pt;height:43.5pt" o:ole="">
                  <v:imagedata r:id="rId10" o:title=""/>
                </v:shape>
                <o:OLEObject Type="Embed" ProgID="Equation.DSMT4" ShapeID="_x0000_i1103" DrawAspect="Content" ObjectID="_1753611024" r:id="rId11"/>
              </w:object>
            </w:r>
          </w:p>
          <w:p w:rsidR="0081007C" w:rsidRDefault="0081007C" w:rsidP="00CD5652">
            <w:pPr>
              <w:ind w:right="-240"/>
            </w:pPr>
            <w:r>
              <w:t>b)</w:t>
            </w:r>
            <w:r w:rsidRPr="00041402">
              <w:rPr>
                <w:position w:val="-32"/>
              </w:rPr>
              <w:object w:dxaOrig="2940" w:dyaOrig="800">
                <v:shape id="_x0000_i1104" type="#_x0000_t75" style="width:151.5pt;height:43.5pt" o:ole="">
                  <v:imagedata r:id="rId12" o:title=""/>
                </v:shape>
                <o:OLEObject Type="Embed" ProgID="Equation.DSMT4" ShapeID="_x0000_i1104" DrawAspect="Content" ObjectID="_1753611025" r:id="rId13"/>
              </w:object>
            </w:r>
          </w:p>
          <w:p w:rsidR="0081007C" w:rsidRDefault="0081007C" w:rsidP="00CD5652">
            <w:pPr>
              <w:ind w:right="-240"/>
            </w:pPr>
            <w:r w:rsidRPr="00041402">
              <w:rPr>
                <w:position w:val="-32"/>
              </w:rPr>
              <w:object w:dxaOrig="2180" w:dyaOrig="800">
                <v:shape id="_x0000_i1105" type="#_x0000_t75" style="width:108pt;height:43.5pt" o:ole="">
                  <v:imagedata r:id="rId14" o:title=""/>
                </v:shape>
                <o:OLEObject Type="Embed" ProgID="Equation.DSMT4" ShapeID="_x0000_i1105" DrawAspect="Content" ObjectID="_1753611026" r:id="rId15"/>
              </w:object>
            </w:r>
            <w:r>
              <w:t>.</w:t>
            </w:r>
          </w:p>
          <w:p w:rsidR="0081007C" w:rsidRPr="00041402" w:rsidRDefault="0081007C" w:rsidP="00CD5652">
            <w:pPr>
              <w:ind w:right="-240"/>
              <w:rPr>
                <w:b/>
                <w:bCs/>
                <w:u w:val="single"/>
              </w:rPr>
            </w:pPr>
            <w:r w:rsidRPr="00041402">
              <w:rPr>
                <w:b/>
                <w:bCs/>
                <w:u w:val="single"/>
              </w:rPr>
              <w:t>II-Luyện tập.</w:t>
            </w:r>
          </w:p>
          <w:p w:rsidR="0081007C" w:rsidRPr="00041402" w:rsidRDefault="0081007C" w:rsidP="00CD5652">
            <w:pPr>
              <w:ind w:right="-240"/>
              <w:rPr>
                <w:b/>
                <w:bCs/>
                <w:i/>
                <w:iCs/>
              </w:rPr>
            </w:pPr>
            <w:r w:rsidRPr="00041402">
              <w:rPr>
                <w:b/>
                <w:bCs/>
                <w:i/>
                <w:iCs/>
              </w:rPr>
              <w:t>1.Bài 13.</w:t>
            </w:r>
          </w:p>
          <w:p w:rsidR="0081007C" w:rsidRDefault="0081007C" w:rsidP="00CD5652">
            <w:pPr>
              <w:ind w:right="-240"/>
            </w:pPr>
            <w:r>
              <w:t>a)</w:t>
            </w:r>
            <w:r w:rsidRPr="00041402">
              <w:rPr>
                <w:position w:val="-36"/>
              </w:rPr>
              <w:object w:dxaOrig="3560" w:dyaOrig="780">
                <v:shape id="_x0000_i1106" type="#_x0000_t75" style="width:180pt;height:43.5pt" o:ole="">
                  <v:imagedata r:id="rId16" o:title=""/>
                </v:shape>
                <o:OLEObject Type="Embed" ProgID="Equation.DSMT4" ShapeID="_x0000_i1106" DrawAspect="Content" ObjectID="_1753611027" r:id="rId17"/>
              </w:object>
            </w:r>
          </w:p>
          <w:p w:rsidR="0081007C" w:rsidRDefault="0081007C" w:rsidP="00CD5652">
            <w:pPr>
              <w:ind w:right="-240"/>
            </w:pPr>
            <w:r>
              <w:t>b)</w:t>
            </w:r>
            <w:r w:rsidRPr="00041402">
              <w:rPr>
                <w:position w:val="-36"/>
              </w:rPr>
              <w:object w:dxaOrig="3720" w:dyaOrig="780">
                <v:shape id="_x0000_i1107" type="#_x0000_t75" style="width:186.75pt;height:43.5pt" o:ole="">
                  <v:imagedata r:id="rId18" o:title=""/>
                </v:shape>
                <o:OLEObject Type="Embed" ProgID="Equation.DSMT4" ShapeID="_x0000_i1107" DrawAspect="Content" ObjectID="_1753611028" r:id="rId19"/>
              </w:object>
            </w:r>
          </w:p>
          <w:p w:rsidR="0081007C" w:rsidRDefault="0081007C" w:rsidP="00CD5652">
            <w:pPr>
              <w:ind w:right="-240"/>
            </w:pPr>
            <w:r w:rsidRPr="00041402">
              <w:rPr>
                <w:position w:val="-36"/>
              </w:rPr>
              <w:object w:dxaOrig="2920" w:dyaOrig="780">
                <v:shape id="_x0000_i1108" type="#_x0000_t75" style="width:2in;height:43.5pt" o:ole="">
                  <v:imagedata r:id="rId20" o:title=""/>
                </v:shape>
                <o:OLEObject Type="Embed" ProgID="Equation.DSMT4" ShapeID="_x0000_i1108" DrawAspect="Content" ObjectID="_1753611029" r:id="rId21"/>
              </w:object>
            </w:r>
            <w:r>
              <w:t>.</w:t>
            </w:r>
          </w:p>
          <w:p w:rsidR="0081007C" w:rsidRPr="00041402" w:rsidRDefault="0081007C" w:rsidP="00CD5652">
            <w:pPr>
              <w:ind w:right="-240"/>
              <w:rPr>
                <w:b/>
                <w:bCs/>
                <w:i/>
                <w:iCs/>
              </w:rPr>
            </w:pPr>
            <w:r w:rsidRPr="00041402">
              <w:rPr>
                <w:b/>
                <w:bCs/>
                <w:i/>
                <w:iCs/>
              </w:rPr>
              <w:t>2.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041402">
              <w:rPr>
                <w:b/>
                <w:bCs/>
                <w:i/>
                <w:iCs/>
              </w:rPr>
              <w:t>Bài tập: Rút gọn.</w:t>
            </w:r>
          </w:p>
          <w:p w:rsidR="0081007C" w:rsidRDefault="0081007C" w:rsidP="00CD5652">
            <w:pPr>
              <w:ind w:right="-240"/>
            </w:pPr>
            <w:r>
              <w:t>a)</w:t>
            </w:r>
            <w:r w:rsidRPr="00041402">
              <w:rPr>
                <w:position w:val="-36"/>
              </w:rPr>
              <w:object w:dxaOrig="2880" w:dyaOrig="780">
                <v:shape id="_x0000_i1109" type="#_x0000_t75" style="width:2in;height:43.5pt" o:ole="">
                  <v:imagedata r:id="rId22" o:title=""/>
                </v:shape>
                <o:OLEObject Type="Embed" ProgID="Equation.DSMT4" ShapeID="_x0000_i1109" DrawAspect="Content" ObjectID="_1753611030" r:id="rId23"/>
              </w:object>
            </w:r>
          </w:p>
          <w:p w:rsidR="0081007C" w:rsidRDefault="0081007C" w:rsidP="00CD5652">
            <w:pPr>
              <w:ind w:right="-240"/>
            </w:pPr>
            <w:r w:rsidRPr="00041402">
              <w:rPr>
                <w:position w:val="-36"/>
              </w:rPr>
              <w:object w:dxaOrig="4400" w:dyaOrig="780">
                <v:shape id="_x0000_i1110" type="#_x0000_t75" style="width:208.5pt;height:43.5pt" o:ole="">
                  <v:imagedata r:id="rId24" o:title=""/>
                </v:shape>
                <o:OLEObject Type="Embed" ProgID="Equation.DSMT4" ShapeID="_x0000_i1110" DrawAspect="Content" ObjectID="_1753611031" r:id="rId25"/>
              </w:object>
            </w:r>
          </w:p>
          <w:p w:rsidR="0081007C" w:rsidRDefault="0081007C" w:rsidP="00CD5652">
            <w:pPr>
              <w:ind w:right="-240"/>
            </w:pPr>
            <w:r>
              <w:t>b)</w:t>
            </w:r>
            <w:r w:rsidRPr="00041402">
              <w:rPr>
                <w:position w:val="-24"/>
              </w:rPr>
              <w:object w:dxaOrig="3140" w:dyaOrig="660">
                <v:shape id="_x0000_i1111" type="#_x0000_t75" style="width:158.25pt;height:28.5pt" o:ole="">
                  <v:imagedata r:id="rId26" o:title=""/>
                </v:shape>
                <o:OLEObject Type="Embed" ProgID="Equation.DSMT4" ShapeID="_x0000_i1111" DrawAspect="Content" ObjectID="_1753611032" r:id="rId27"/>
              </w:object>
            </w:r>
          </w:p>
          <w:p w:rsidR="0081007C" w:rsidRDefault="0081007C" w:rsidP="00CD5652">
            <w:pPr>
              <w:ind w:right="-240"/>
            </w:pPr>
            <w:r w:rsidRPr="00041402">
              <w:rPr>
                <w:position w:val="-24"/>
              </w:rPr>
              <w:object w:dxaOrig="4060" w:dyaOrig="720">
                <v:shape id="_x0000_i1112" type="#_x0000_t75" style="width:201.75pt;height:36pt" o:ole="">
                  <v:imagedata r:id="rId28" o:title=""/>
                </v:shape>
                <o:OLEObject Type="Embed" ProgID="Equation.DSMT4" ShapeID="_x0000_i1112" DrawAspect="Content" ObjectID="_1753611033" r:id="rId29"/>
              </w:object>
            </w:r>
          </w:p>
          <w:p w:rsidR="0081007C" w:rsidRDefault="0081007C" w:rsidP="00CD5652">
            <w:pPr>
              <w:ind w:right="-240"/>
            </w:pPr>
            <w:r w:rsidRPr="00041402">
              <w:rPr>
                <w:position w:val="-32"/>
              </w:rPr>
              <w:object w:dxaOrig="4099" w:dyaOrig="760">
                <v:shape id="_x0000_i1113" type="#_x0000_t75" style="width:201.75pt;height:36pt" o:ole="">
                  <v:imagedata r:id="rId30" o:title=""/>
                </v:shape>
                <o:OLEObject Type="Embed" ProgID="Equation.DSMT4" ShapeID="_x0000_i1113" DrawAspect="Content" ObjectID="_1753611034" r:id="rId31"/>
              </w:object>
            </w:r>
          </w:p>
          <w:p w:rsidR="0081007C" w:rsidRDefault="0081007C" w:rsidP="00CD5652">
            <w:pPr>
              <w:ind w:right="-240"/>
            </w:pPr>
            <w:r w:rsidRPr="00041402">
              <w:rPr>
                <w:position w:val="-32"/>
              </w:rPr>
              <w:object w:dxaOrig="4160" w:dyaOrig="800">
                <v:shape id="_x0000_i1114" type="#_x0000_t75" style="width:208.5pt;height:43.5pt" o:ole="">
                  <v:imagedata r:id="rId32" o:title=""/>
                </v:shape>
                <o:OLEObject Type="Embed" ProgID="Equation.DSMT4" ShapeID="_x0000_i1114" DrawAspect="Content" ObjectID="_1753611035" r:id="rId33"/>
              </w:object>
            </w:r>
          </w:p>
        </w:tc>
      </w:tr>
    </w:tbl>
    <w:p w:rsidR="0081007C" w:rsidRPr="00FB0FC3" w:rsidRDefault="0081007C" w:rsidP="0081007C">
      <w:pPr>
        <w:tabs>
          <w:tab w:val="left" w:pos="360"/>
        </w:tabs>
        <w:rPr>
          <w:b/>
          <w:bCs/>
        </w:rPr>
      </w:pPr>
      <w:r w:rsidRPr="00FB0FC3">
        <w:rPr>
          <w:b/>
          <w:bCs/>
        </w:rPr>
        <w:lastRenderedPageBreak/>
        <w:t xml:space="preserve">HĐ4: </w:t>
      </w:r>
      <w:r>
        <w:rPr>
          <w:b/>
          <w:bCs/>
          <w:lang w:val="vi-VN"/>
        </w:rPr>
        <w:t>Vậ</w:t>
      </w:r>
      <w:r w:rsidRPr="00FB0FC3">
        <w:rPr>
          <w:b/>
          <w:bCs/>
        </w:rPr>
        <w:t>n dụng</w:t>
      </w:r>
    </w:p>
    <w:p w:rsidR="0081007C" w:rsidRDefault="0081007C" w:rsidP="0081007C">
      <w:r>
        <w:t>-Nắm chắc cách rút gọn, biến đổi tử, mẫu tìm được nhân tử chung.</w:t>
      </w:r>
    </w:p>
    <w:p w:rsidR="0081007C" w:rsidRDefault="0081007C" w:rsidP="0081007C">
      <w:r>
        <w:t>-Bài tập 9; 10 SBT.</w:t>
      </w:r>
    </w:p>
    <w:p w:rsidR="0081007C" w:rsidRDefault="0081007C" w:rsidP="0081007C">
      <w:r>
        <w:t>-Xem trước bài qui đồng mẫu thức.</w:t>
      </w:r>
    </w:p>
    <w:p w:rsidR="0081007C" w:rsidRDefault="0081007C" w:rsidP="0081007C">
      <w:pPr>
        <w:tabs>
          <w:tab w:val="left" w:pos="360"/>
        </w:tabs>
        <w:ind w:left="426"/>
      </w:pPr>
    </w:p>
    <w:p w:rsidR="0081007C" w:rsidRDefault="0081007C" w:rsidP="0081007C">
      <w:pPr>
        <w:tabs>
          <w:tab w:val="left" w:pos="360"/>
        </w:tabs>
        <w:ind w:left="426"/>
        <w:jc w:val="center"/>
      </w:pPr>
      <w:r>
        <w:t xml:space="preserve">-----------  </w:t>
      </w:r>
    </w:p>
    <w:p w:rsidR="0081007C" w:rsidRDefault="0081007C" w:rsidP="0081007C">
      <w:pPr>
        <w:ind w:left="426"/>
        <w:rPr>
          <w:b/>
          <w:bCs/>
        </w:rPr>
      </w:pPr>
      <w:r>
        <w:rPr>
          <w:b/>
          <w:bCs/>
        </w:rPr>
        <w:br w:type="page"/>
      </w:r>
    </w:p>
    <w:p w:rsidR="00153051" w:rsidRDefault="00153051"/>
    <w:sectPr w:rsidR="00153051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07C"/>
    <w:rsid w:val="000E4B64"/>
    <w:rsid w:val="00153051"/>
    <w:rsid w:val="0081007C"/>
    <w:rsid w:val="00A2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6D8461"/>
  <w15:chartTrackingRefBased/>
  <w15:docId w15:val="{98AE3E34-1C95-4907-80E7-76E524742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007C"/>
    <w:pPr>
      <w:spacing w:after="0" w:line="240" w:lineRule="auto"/>
    </w:pPr>
    <w:rPr>
      <w:rFonts w:eastAsia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34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2023-08-15T06:05:00Z</dcterms:created>
  <dcterms:modified xsi:type="dcterms:W3CDTF">2023-08-15T06:06:00Z</dcterms:modified>
</cp:coreProperties>
</file>