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D60" w:rsidRDefault="00494D60" w:rsidP="00494D60">
      <w:pPr>
        <w:outlineLvl w:val="0"/>
        <w:rPr>
          <w:b/>
          <w:bCs/>
          <w:sz w:val="32"/>
          <w:szCs w:val="32"/>
          <w:lang w:val="de-DE"/>
        </w:rPr>
      </w:pPr>
      <w:r>
        <w:rPr>
          <w:b/>
          <w:bCs/>
          <w:i/>
          <w:iCs/>
          <w:lang w:val="de-DE"/>
        </w:rPr>
        <w:t xml:space="preserve">Tiết 34                                    </w:t>
      </w:r>
      <w:r>
        <w:rPr>
          <w:b/>
          <w:bCs/>
          <w:sz w:val="32"/>
          <w:szCs w:val="32"/>
          <w:lang w:val="de-DE"/>
        </w:rPr>
        <w:t>ÔN TẬP HỌC KÌ I.</w:t>
      </w:r>
    </w:p>
    <w:p w:rsidR="00494D60" w:rsidRDefault="00494D60" w:rsidP="00494D60">
      <w:pPr>
        <w:outlineLvl w:val="0"/>
        <w:rPr>
          <w:b/>
          <w:bCs/>
          <w:u w:val="single"/>
          <w:lang w:val="de-DE"/>
        </w:rPr>
      </w:pPr>
      <w:r>
        <w:rPr>
          <w:b/>
          <w:bCs/>
          <w:u w:val="single"/>
          <w:lang w:val="de-DE"/>
        </w:rPr>
        <w:t>I.MỤC TIÊU:</w:t>
      </w:r>
    </w:p>
    <w:p w:rsidR="00494D60" w:rsidRDefault="00494D60" w:rsidP="00494D60">
      <w:pPr>
        <w:outlineLvl w:val="0"/>
        <w:rPr>
          <w:b/>
          <w:lang w:val="de-DE"/>
        </w:rPr>
      </w:pPr>
      <w:r>
        <w:rPr>
          <w:b/>
          <w:lang w:val="de-DE"/>
        </w:rPr>
        <w:t>1.Kiến thức:</w:t>
      </w:r>
    </w:p>
    <w:p w:rsidR="00494D60" w:rsidRDefault="00494D60" w:rsidP="00494D60">
      <w:pPr>
        <w:outlineLvl w:val="0"/>
        <w:rPr>
          <w:lang w:val="de-DE"/>
        </w:rPr>
      </w:pPr>
      <w:r>
        <w:rPr>
          <w:lang w:val="de-DE"/>
        </w:rPr>
        <w:t>-Ôn tập cho học sinh công thức, định nghĩa các tỉ số lượng giác của 1 góc nhọn và 1 số tính chất của các tỉ số lượng giác.</w:t>
      </w:r>
    </w:p>
    <w:p w:rsidR="00494D60" w:rsidRDefault="00494D60" w:rsidP="00494D60">
      <w:pPr>
        <w:outlineLvl w:val="0"/>
        <w:rPr>
          <w:lang w:val="de-DE"/>
        </w:rPr>
      </w:pPr>
      <w:r>
        <w:rPr>
          <w:lang w:val="de-DE"/>
        </w:rPr>
        <w:t>-Ôn tập cho học sinh các hệ thức lượng trong tam giác vuông và kĩ năng tính đoạn thẳng, góc trong tam giác.</w:t>
      </w:r>
    </w:p>
    <w:p w:rsidR="00494D60" w:rsidRDefault="00494D60" w:rsidP="00494D60">
      <w:pPr>
        <w:outlineLvl w:val="0"/>
        <w:rPr>
          <w:lang w:val="de-DE"/>
        </w:rPr>
      </w:pPr>
      <w:r>
        <w:rPr>
          <w:lang w:val="de-DE"/>
        </w:rPr>
        <w:t>-Ôn tập hệ thống hóa các kiến thức đã học về đường tròn ở chương II.</w:t>
      </w:r>
    </w:p>
    <w:p w:rsidR="00494D60" w:rsidRDefault="00494D60" w:rsidP="00494D60">
      <w:pPr>
        <w:jc w:val="both"/>
        <w:rPr>
          <w:b/>
          <w:bCs/>
          <w:lang w:val="sv-SE"/>
        </w:rPr>
      </w:pPr>
      <w:r>
        <w:rPr>
          <w:lang w:val="de-DE"/>
        </w:rPr>
        <w:t xml:space="preserve"> - Rèn kỹ năng giải toán về hệ thức lượng trong tam giác vuông và giải toán về đường tròn.</w:t>
      </w:r>
      <w:r>
        <w:rPr>
          <w:b/>
          <w:bCs/>
          <w:lang w:val="sv-SE"/>
        </w:rPr>
        <w:t xml:space="preserve"> </w:t>
      </w:r>
    </w:p>
    <w:p w:rsidR="00494D60" w:rsidRDefault="00494D60" w:rsidP="00494D60">
      <w:pPr>
        <w:jc w:val="both"/>
        <w:rPr>
          <w:lang w:val="sv-SE"/>
        </w:rPr>
      </w:pPr>
      <w:bookmarkStart w:id="0" w:name="_Hlk93008941"/>
      <w:r>
        <w:rPr>
          <w:b/>
          <w:bCs/>
          <w:lang w:val="sv-SE"/>
        </w:rPr>
        <w:t>2,Năng lực:</w:t>
      </w:r>
    </w:p>
    <w:p w:rsidR="00494D60" w:rsidRDefault="00494D60" w:rsidP="00494D60">
      <w:pPr>
        <w:rPr>
          <w:lang w:val="sv-SE"/>
        </w:rPr>
      </w:pPr>
      <w:r>
        <w:rPr>
          <w:lang w:val="sv-SE"/>
        </w:rPr>
        <w:t>- Năng lực tính toán</w:t>
      </w:r>
    </w:p>
    <w:p w:rsidR="00494D60" w:rsidRDefault="00494D60" w:rsidP="00494D60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494D60" w:rsidRDefault="00494D60" w:rsidP="00494D60">
      <w:pPr>
        <w:rPr>
          <w:lang w:val="sv-SE"/>
        </w:rPr>
      </w:pPr>
      <w:r>
        <w:rPr>
          <w:lang w:val="sv-SE"/>
        </w:rPr>
        <w:t>- Năng lực hợp tác.</w:t>
      </w:r>
    </w:p>
    <w:p w:rsidR="00494D60" w:rsidRDefault="00494D60" w:rsidP="00494D60">
      <w:pPr>
        <w:rPr>
          <w:lang w:val="sv-SE"/>
        </w:rPr>
      </w:pPr>
      <w:r>
        <w:rPr>
          <w:lang w:val="sv-SE"/>
        </w:rPr>
        <w:t>- Năng lực ngôn ngữ</w:t>
      </w:r>
    </w:p>
    <w:p w:rsidR="00494D60" w:rsidRDefault="00494D60" w:rsidP="00494D60">
      <w:pPr>
        <w:rPr>
          <w:lang w:val="sv-SE"/>
        </w:rPr>
      </w:pPr>
      <w:r>
        <w:rPr>
          <w:lang w:val="sv-SE"/>
        </w:rPr>
        <w:t>- Năng lực giao tiếp.</w:t>
      </w:r>
    </w:p>
    <w:p w:rsidR="00494D60" w:rsidRDefault="00494D60" w:rsidP="00494D60">
      <w:pPr>
        <w:rPr>
          <w:lang w:val="sv-SE"/>
        </w:rPr>
      </w:pPr>
      <w:r>
        <w:rPr>
          <w:lang w:val="sv-SE"/>
        </w:rPr>
        <w:t>- Năng lực tự học.</w:t>
      </w:r>
    </w:p>
    <w:p w:rsidR="00494D60" w:rsidRDefault="00494D60" w:rsidP="00494D60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3,Phẩm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494D60" w:rsidRDefault="00494D60" w:rsidP="00494D60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494D60" w:rsidRDefault="00494D60" w:rsidP="00494D60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494D60" w:rsidRDefault="00494D60" w:rsidP="00494D60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494D60" w:rsidRDefault="00494D60" w:rsidP="00494D60">
      <w:pPr>
        <w:outlineLvl w:val="0"/>
      </w:pPr>
      <w:r>
        <w:rPr>
          <w:b/>
          <w:u w:val="single"/>
        </w:rPr>
        <w:t>III.TIẾN TRÌNH DẠY HỌC.</w:t>
      </w:r>
    </w:p>
    <w:p w:rsidR="00494D60" w:rsidRDefault="00494D60" w:rsidP="00494D60">
      <w:pPr>
        <w:outlineLvl w:val="0"/>
        <w:rPr>
          <w:b/>
          <w:u w:val="single"/>
          <w:lang w:val="de-DE"/>
        </w:rPr>
      </w:pPr>
      <w:r>
        <w:rPr>
          <w:b/>
          <w:u w:val="single"/>
          <w:lang w:val="de-DE"/>
        </w:rPr>
        <w:t>HOẠT ĐỘNG 1: MỞ ĐẦU.</w:t>
      </w:r>
    </w:p>
    <w:bookmarkEnd w:id="0"/>
    <w:p w:rsidR="00494D60" w:rsidRDefault="00494D60" w:rsidP="00494D60">
      <w:pPr>
        <w:jc w:val="center"/>
        <w:outlineLvl w:val="0"/>
        <w:rPr>
          <w:bCs/>
          <w:lang w:val="nb-NO"/>
        </w:rPr>
      </w:pPr>
      <w:r>
        <w:rPr>
          <w:bCs/>
          <w:lang w:val="nb-NO"/>
        </w:rPr>
        <w:t>Viết các hệ thức về cạnh và đường cao, cạnh và góc trong tam giác vuông?</w:t>
      </w:r>
    </w:p>
    <w:p w:rsidR="00494D60" w:rsidRDefault="00494D60" w:rsidP="00494D60">
      <w:pPr>
        <w:outlineLvl w:val="0"/>
        <w:rPr>
          <w:b/>
          <w:u w:val="single"/>
          <w:lang w:val="nb-NO"/>
        </w:rPr>
      </w:pPr>
    </w:p>
    <w:p w:rsidR="00494D60" w:rsidRDefault="00494D60" w:rsidP="00494D60">
      <w:pPr>
        <w:outlineLvl w:val="0"/>
        <w:rPr>
          <w:b/>
          <w:u w:val="single"/>
          <w:lang w:val="nb-NO"/>
        </w:rPr>
      </w:pPr>
    </w:p>
    <w:p w:rsidR="00494D60" w:rsidRDefault="00494D60" w:rsidP="00494D60">
      <w:pPr>
        <w:outlineLvl w:val="0"/>
        <w:rPr>
          <w:b/>
          <w:u w:val="single"/>
          <w:lang w:val="nb-NO"/>
        </w:rPr>
      </w:pPr>
      <w:r>
        <w:rPr>
          <w:b/>
          <w:u w:val="single"/>
          <w:lang w:val="nb-NO"/>
        </w:rPr>
        <w:t>HOẠT ĐỘNG 2: LUYỆN TẬP</w:t>
      </w:r>
    </w:p>
    <w:p w:rsidR="00494D60" w:rsidRDefault="00494D60" w:rsidP="00494D60">
      <w:pPr>
        <w:outlineLvl w:val="0"/>
        <w:rPr>
          <w:b/>
          <w:u w:val="single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02"/>
        <w:gridCol w:w="2541"/>
        <w:gridCol w:w="3971"/>
      </w:tblGrid>
      <w:tr w:rsidR="00494D60" w:rsidTr="00494D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D60" w:rsidRDefault="00494D60">
            <w:pPr>
              <w:jc w:val="center"/>
              <w:rPr>
                <w:b/>
                <w:szCs w:val="20"/>
                <w:lang w:val="nb-NO" w:eastAsia="vi-VN"/>
              </w:rPr>
            </w:pPr>
            <w:r>
              <w:rPr>
                <w:b/>
                <w:szCs w:val="20"/>
                <w:lang w:val="nb-NO" w:eastAsia="vi-VN"/>
              </w:rPr>
              <w:t xml:space="preserve">Hoạt động của GV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D60" w:rsidRDefault="00494D60">
            <w:pPr>
              <w:jc w:val="center"/>
              <w:rPr>
                <w:b/>
                <w:szCs w:val="20"/>
                <w:lang w:val="nb-NO" w:eastAsia="vi-VN"/>
              </w:rPr>
            </w:pPr>
            <w:r>
              <w:rPr>
                <w:b/>
                <w:szCs w:val="20"/>
                <w:lang w:val="nb-NO" w:eastAsia="vi-VN"/>
              </w:rPr>
              <w:t>Hoạt động của Hs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D60" w:rsidRDefault="00494D60">
            <w:pPr>
              <w:jc w:val="center"/>
              <w:rPr>
                <w:b/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t>Nội dung ghi bảng</w:t>
            </w:r>
          </w:p>
        </w:tc>
      </w:tr>
      <w:tr w:rsidR="00494D60" w:rsidTr="00494D6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  <w:r>
              <w:rPr>
                <w:b/>
                <w:szCs w:val="20"/>
                <w:u w:val="single"/>
                <w:lang w:eastAsia="vi-VN"/>
              </w:rPr>
              <w:t>HĐ2.1:</w:t>
            </w:r>
            <w:r>
              <w:rPr>
                <w:b/>
                <w:szCs w:val="20"/>
                <w:lang w:eastAsia="vi-VN"/>
              </w:rPr>
              <w:t xml:space="preserve"> Lý thuyết. 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t>GV:</w:t>
            </w:r>
            <w:r>
              <w:rPr>
                <w:szCs w:val="20"/>
                <w:lang w:eastAsia="vi-VN"/>
              </w:rPr>
              <w:t xml:space="preserve"> Đưa ra hệ thống câu hỏi về các hệ thức trong tam giác vuông, các tỉ số lượng giác. Yêu cầu HS trả lời.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t>?</w:t>
            </w:r>
            <w:r>
              <w:rPr>
                <w:szCs w:val="20"/>
                <w:lang w:eastAsia="vi-VN"/>
              </w:rPr>
              <w:t xml:space="preserve"> Nêu các hệ thức về cạnh và đường cao trong tam giác vuông.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t>?</w:t>
            </w:r>
            <w:r>
              <w:rPr>
                <w:szCs w:val="20"/>
                <w:lang w:eastAsia="vi-VN"/>
              </w:rPr>
              <w:t xml:space="preserve"> Định nghĩa tỉ số lượng giác của góc nhọn.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t>?</w:t>
            </w:r>
            <w:r>
              <w:rPr>
                <w:szCs w:val="20"/>
                <w:lang w:eastAsia="vi-VN"/>
              </w:rPr>
              <w:t xml:space="preserve"> Nêu các tính chất của các tỉ số lượng giác.</w:t>
            </w:r>
            <w:r>
              <w:rPr>
                <w:b/>
                <w:szCs w:val="20"/>
                <w:lang w:eastAsia="vi-VN"/>
              </w:rPr>
              <w:t xml:space="preserve"> </w:t>
            </w: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t>?</w:t>
            </w:r>
            <w:r>
              <w:rPr>
                <w:szCs w:val="20"/>
                <w:lang w:eastAsia="vi-VN"/>
              </w:rPr>
              <w:t xml:space="preserve"> Viết các hệ thức về cạnh và góc trong tam giác vuông.</w:t>
            </w:r>
            <w:r>
              <w:rPr>
                <w:b/>
                <w:szCs w:val="20"/>
                <w:lang w:eastAsia="vi-VN"/>
              </w:rPr>
              <w:t xml:space="preserve"> </w:t>
            </w: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t>GV:</w:t>
            </w:r>
            <w:r>
              <w:rPr>
                <w:szCs w:val="20"/>
                <w:lang w:eastAsia="vi-VN"/>
              </w:rPr>
              <w:t xml:space="preserve"> Nhận xét, chốt lại kt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Hs trả lời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Hs trả lời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Hs trả lời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Hs trả lời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Hs viết các hệ thức về cạnh và góc trong tam giác vuông.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lastRenderedPageBreak/>
              <w:t>I. Lý thuyết.</w:t>
            </w:r>
          </w:p>
          <w:p w:rsidR="00494D60" w:rsidRDefault="00494D60">
            <w:pPr>
              <w:jc w:val="both"/>
              <w:rPr>
                <w:b/>
                <w:szCs w:val="20"/>
                <w:lang w:val="vi-VN" w:eastAsia="vi-VN"/>
              </w:rPr>
            </w:pPr>
            <w:r>
              <w:rPr>
                <w:b/>
                <w:szCs w:val="20"/>
                <w:lang w:val="vi-VN" w:eastAsia="vi-VN"/>
              </w:rPr>
              <w:t>1.Công thức về cạnh và đường cao trong tam giác vuông.</w:t>
            </w:r>
          </w:p>
          <w:p w:rsidR="00494D60" w:rsidRDefault="00494D60">
            <w:pPr>
              <w:jc w:val="both"/>
              <w:rPr>
                <w:b/>
                <w:szCs w:val="20"/>
                <w:lang w:val="vi-VN" w:eastAsia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F0B0AC0" wp14:editId="5FF62121">
                  <wp:simplePos x="0" y="0"/>
                  <wp:positionH relativeFrom="column">
                    <wp:posOffset>866140</wp:posOffset>
                  </wp:positionH>
                  <wp:positionV relativeFrom="paragraph">
                    <wp:posOffset>50165</wp:posOffset>
                  </wp:positionV>
                  <wp:extent cx="1781175" cy="1238250"/>
                  <wp:effectExtent l="0" t="0" r="0" b="0"/>
                  <wp:wrapNone/>
                  <wp:docPr id="2" name="Ảnh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̉nh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D60" w:rsidRDefault="00494D60">
            <w:pPr>
              <w:rPr>
                <w:szCs w:val="20"/>
                <w:lang w:val="pt-BR" w:eastAsia="vi-VN"/>
              </w:rPr>
            </w:pPr>
            <w:r>
              <w:rPr>
                <w:b/>
                <w:szCs w:val="20"/>
                <w:lang w:val="pt-BR" w:eastAsia="vi-VN"/>
              </w:rPr>
              <w:t xml:space="preserve">+ </w:t>
            </w:r>
            <w:r>
              <w:rPr>
                <w:szCs w:val="20"/>
                <w:lang w:val="vi-VN" w:eastAsia="vi-VN"/>
              </w:rPr>
              <w:t>b</w:t>
            </w:r>
            <w:r>
              <w:rPr>
                <w:szCs w:val="20"/>
                <w:vertAlign w:val="superscript"/>
                <w:lang w:val="vi-VN" w:eastAsia="vi-VN"/>
              </w:rPr>
              <w:t xml:space="preserve">2 </w:t>
            </w:r>
            <w:r>
              <w:rPr>
                <w:szCs w:val="20"/>
                <w:lang w:val="vi-VN" w:eastAsia="vi-VN"/>
              </w:rPr>
              <w:t>= ab</w:t>
            </w:r>
            <w:r>
              <w:rPr>
                <w:szCs w:val="20"/>
                <w:lang w:val="pt-BR" w:eastAsia="vi-VN"/>
              </w:rPr>
              <w:t>'</w:t>
            </w:r>
            <w:r>
              <w:rPr>
                <w:szCs w:val="20"/>
                <w:lang w:val="vi-VN" w:eastAsia="vi-VN"/>
              </w:rPr>
              <w:t>; c</w:t>
            </w:r>
            <w:r>
              <w:rPr>
                <w:szCs w:val="20"/>
                <w:vertAlign w:val="superscript"/>
                <w:lang w:val="vi-VN" w:eastAsia="vi-VN"/>
              </w:rPr>
              <w:t>2</w:t>
            </w:r>
            <w:r>
              <w:rPr>
                <w:szCs w:val="20"/>
                <w:lang w:val="vi-VN" w:eastAsia="vi-VN"/>
              </w:rPr>
              <w:t xml:space="preserve"> = ac</w:t>
            </w:r>
            <w:r>
              <w:rPr>
                <w:szCs w:val="20"/>
                <w:lang w:val="pt-BR" w:eastAsia="vi-VN"/>
              </w:rPr>
              <w:t>'</w:t>
            </w:r>
            <w:r>
              <w:rPr>
                <w:szCs w:val="20"/>
                <w:lang w:val="vi-VN" w:eastAsia="vi-VN"/>
              </w:rPr>
              <w:t xml:space="preserve"> </w:t>
            </w:r>
          </w:p>
          <w:p w:rsidR="00494D60" w:rsidRDefault="00494D60">
            <w:pPr>
              <w:rPr>
                <w:bCs/>
                <w:szCs w:val="20"/>
                <w:lang w:val="pt-BR" w:eastAsia="vi-VN"/>
              </w:rPr>
            </w:pPr>
            <w:r>
              <w:rPr>
                <w:b/>
                <w:bCs/>
                <w:szCs w:val="20"/>
                <w:lang w:val="pt-BR" w:eastAsia="vi-VN"/>
              </w:rPr>
              <w:t>+</w:t>
            </w:r>
            <w:r>
              <w:rPr>
                <w:szCs w:val="20"/>
                <w:lang w:val="vi-VN" w:eastAsia="vi-VN"/>
              </w:rPr>
              <w:t xml:space="preserve"> h</w:t>
            </w:r>
            <w:r>
              <w:rPr>
                <w:szCs w:val="20"/>
                <w:vertAlign w:val="superscript"/>
                <w:lang w:val="vi-VN" w:eastAsia="vi-VN"/>
              </w:rPr>
              <w:t>2</w:t>
            </w:r>
            <w:r>
              <w:rPr>
                <w:szCs w:val="20"/>
                <w:lang w:val="vi-VN" w:eastAsia="vi-VN"/>
              </w:rPr>
              <w:t xml:space="preserve"> =b</w:t>
            </w:r>
            <w:r>
              <w:rPr>
                <w:szCs w:val="20"/>
                <w:lang w:val="pt-BR" w:eastAsia="vi-VN"/>
              </w:rPr>
              <w:t>'</w:t>
            </w:r>
            <w:r>
              <w:rPr>
                <w:szCs w:val="20"/>
                <w:lang w:val="vi-VN" w:eastAsia="vi-VN"/>
              </w:rPr>
              <w:t>c</w:t>
            </w:r>
            <w:r>
              <w:rPr>
                <w:szCs w:val="20"/>
                <w:lang w:val="pt-BR" w:eastAsia="vi-VN"/>
              </w:rPr>
              <w:t>'</w:t>
            </w:r>
          </w:p>
          <w:p w:rsidR="00494D60" w:rsidRDefault="00494D60">
            <w:pPr>
              <w:rPr>
                <w:szCs w:val="20"/>
                <w:lang w:val="vi-VN" w:eastAsia="vi-VN"/>
              </w:rPr>
            </w:pPr>
            <w:r>
              <w:rPr>
                <w:szCs w:val="20"/>
                <w:lang w:val="pt-BR" w:eastAsia="vi-VN"/>
              </w:rPr>
              <w:t>+</w:t>
            </w:r>
            <w:r>
              <w:rPr>
                <w:szCs w:val="20"/>
                <w:lang w:val="vi-VN" w:eastAsia="vi-VN"/>
              </w:rPr>
              <w:t xml:space="preserve">  b.c = a.h</w:t>
            </w:r>
          </w:p>
          <w:p w:rsidR="00494D60" w:rsidRDefault="00494D60">
            <w:pPr>
              <w:jc w:val="both"/>
              <w:rPr>
                <w:szCs w:val="20"/>
                <w:lang w:val="vi-VN" w:eastAsia="vi-VN"/>
              </w:rPr>
            </w:pPr>
            <w:r>
              <w:rPr>
                <w:szCs w:val="20"/>
                <w:lang w:val="pt-BR" w:eastAsia="vi-VN"/>
              </w:rPr>
              <w:t>+</w:t>
            </w:r>
            <w:r>
              <w:rPr>
                <w:position w:val="-24"/>
                <w:szCs w:val="20"/>
                <w:lang w:val="vi-VN" w:eastAsia="vi-VN"/>
              </w:rPr>
              <w:object w:dxaOrig="1320" w:dyaOrig="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30pt" o:ole="">
                  <v:imagedata r:id="rId5" o:title=""/>
                </v:shape>
                <o:OLEObject Type="Embed" ProgID="Equation.DSMT4" ShapeID="_x0000_i1025" DrawAspect="Content" ObjectID="_1753708214" r:id="rId6"/>
              </w:object>
            </w:r>
          </w:p>
          <w:p w:rsidR="00494D60" w:rsidRDefault="00494D60">
            <w:pPr>
              <w:jc w:val="both"/>
              <w:rPr>
                <w:b/>
                <w:bCs/>
                <w:szCs w:val="20"/>
                <w:lang w:val="vi-VN" w:eastAsia="vi-VN"/>
              </w:rPr>
            </w:pPr>
            <w:r>
              <w:rPr>
                <w:b/>
                <w:bCs/>
                <w:szCs w:val="20"/>
                <w:lang w:val="vi-VN" w:eastAsia="vi-VN"/>
              </w:rPr>
              <w:t>2. Định nghĩa tỉ số lượng giác của góc nhọn</w:t>
            </w:r>
          </w:p>
          <w:p w:rsidR="00494D60" w:rsidRDefault="00494D60">
            <w:pPr>
              <w:jc w:val="both"/>
              <w:rPr>
                <w:b/>
                <w:bCs/>
                <w:szCs w:val="20"/>
                <w:lang w:val="vi-VN" w:eastAsia="vi-VN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25A82E1C" wp14:editId="42CA2A8C">
                  <wp:simplePos x="0" y="0"/>
                  <wp:positionH relativeFrom="column">
                    <wp:posOffset>1363345</wp:posOffset>
                  </wp:positionH>
                  <wp:positionV relativeFrom="paragraph">
                    <wp:posOffset>122555</wp:posOffset>
                  </wp:positionV>
                  <wp:extent cx="1876425" cy="1133475"/>
                  <wp:effectExtent l="0" t="0" r="0" b="0"/>
                  <wp:wrapSquare wrapText="bothSides"/>
                  <wp:docPr id="3" name="Ảnh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̉nh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D60" w:rsidRDefault="00494D60">
            <w:pPr>
              <w:jc w:val="both"/>
              <w:rPr>
                <w:szCs w:val="20"/>
                <w:lang w:val="vi-VN" w:eastAsia="vi-VN"/>
              </w:rPr>
            </w:pPr>
            <w:r>
              <w:rPr>
                <w:position w:val="-24"/>
                <w:szCs w:val="20"/>
                <w:lang w:val="vi-VN" w:eastAsia="vi-VN"/>
              </w:rPr>
              <w:object w:dxaOrig="1155" w:dyaOrig="600">
                <v:shape id="_x0000_i1026" type="#_x0000_t75" style="width:57.75pt;height:30pt" o:ole="">
                  <v:imagedata r:id="rId8" o:title=""/>
                </v:shape>
                <o:OLEObject Type="Embed" ProgID="Equation.DSMT4" ShapeID="_x0000_i1026" DrawAspect="Content" ObjectID="_1753708215" r:id="rId9"/>
              </w:object>
            </w:r>
            <w:r>
              <w:rPr>
                <w:szCs w:val="20"/>
                <w:lang w:val="vi-VN" w:eastAsia="vi-VN"/>
              </w:rPr>
              <w:t xml:space="preserve">  </w:t>
            </w:r>
          </w:p>
          <w:p w:rsidR="00494D60" w:rsidRDefault="00494D60">
            <w:pPr>
              <w:jc w:val="both"/>
              <w:rPr>
                <w:szCs w:val="20"/>
                <w:lang w:val="vi-VN" w:eastAsia="vi-VN"/>
              </w:rPr>
            </w:pPr>
            <w:r>
              <w:rPr>
                <w:position w:val="-24"/>
                <w:szCs w:val="20"/>
                <w:lang w:val="vi-VN" w:eastAsia="vi-VN"/>
              </w:rPr>
              <w:object w:dxaOrig="1215" w:dyaOrig="600">
                <v:shape id="_x0000_i1027" type="#_x0000_t75" style="width:60.75pt;height:30pt" o:ole="">
                  <v:imagedata r:id="rId10" o:title=""/>
                </v:shape>
                <o:OLEObject Type="Embed" ProgID="Equation.DSMT4" ShapeID="_x0000_i1027" DrawAspect="Content" ObjectID="_1753708216" r:id="rId11"/>
              </w:object>
            </w:r>
            <w:r>
              <w:rPr>
                <w:szCs w:val="20"/>
                <w:lang w:val="vi-VN" w:eastAsia="vi-VN"/>
              </w:rPr>
              <w:t xml:space="preserve">  </w:t>
            </w:r>
          </w:p>
          <w:p w:rsidR="00494D60" w:rsidRDefault="00494D60">
            <w:pPr>
              <w:jc w:val="both"/>
              <w:rPr>
                <w:szCs w:val="20"/>
                <w:lang w:val="vi-VN" w:eastAsia="vi-VN"/>
              </w:rPr>
            </w:pPr>
            <w:r>
              <w:rPr>
                <w:position w:val="-24"/>
                <w:szCs w:val="20"/>
                <w:lang w:val="vi-VN" w:eastAsia="vi-VN"/>
              </w:rPr>
              <w:object w:dxaOrig="1035" w:dyaOrig="600">
                <v:shape id="_x0000_i1028" type="#_x0000_t75" style="width:51.75pt;height:30pt" o:ole="">
                  <v:imagedata r:id="rId12" o:title=""/>
                </v:shape>
                <o:OLEObject Type="Embed" ProgID="Equation.DSMT4" ShapeID="_x0000_i1028" DrawAspect="Content" ObjectID="_1753708217" r:id="rId13"/>
              </w:object>
            </w:r>
            <w:r>
              <w:rPr>
                <w:szCs w:val="20"/>
                <w:lang w:val="vi-VN" w:eastAsia="vi-VN"/>
              </w:rPr>
              <w:t xml:space="preserve">  </w:t>
            </w:r>
          </w:p>
          <w:p w:rsidR="00494D60" w:rsidRDefault="00494D60">
            <w:pPr>
              <w:jc w:val="both"/>
              <w:rPr>
                <w:szCs w:val="20"/>
                <w:lang w:val="vi-VN" w:eastAsia="vi-VN"/>
              </w:rPr>
            </w:pPr>
            <w:r>
              <w:rPr>
                <w:position w:val="-24"/>
                <w:szCs w:val="20"/>
                <w:lang w:val="vi-VN" w:eastAsia="vi-VN"/>
              </w:rPr>
              <w:object w:dxaOrig="1245" w:dyaOrig="600">
                <v:shape id="_x0000_i1029" type="#_x0000_t75" style="width:62.25pt;height:30pt" o:ole="">
                  <v:imagedata r:id="rId14" o:title=""/>
                </v:shape>
                <o:OLEObject Type="Embed" ProgID="Equation.DSMT4" ShapeID="_x0000_i1029" DrawAspect="Content" ObjectID="_1753708218" r:id="rId15"/>
              </w:object>
            </w:r>
            <w:r>
              <w:rPr>
                <w:szCs w:val="20"/>
                <w:lang w:val="vi-VN" w:eastAsia="vi-VN"/>
              </w:rPr>
              <w:t xml:space="preserve"> </w:t>
            </w:r>
          </w:p>
          <w:p w:rsidR="00494D60" w:rsidRDefault="00494D60">
            <w:pPr>
              <w:jc w:val="both"/>
              <w:rPr>
                <w:b/>
                <w:bCs/>
                <w:szCs w:val="20"/>
                <w:lang w:val="vi-VN" w:eastAsia="vi-VN"/>
              </w:rPr>
            </w:pPr>
            <w:r>
              <w:rPr>
                <w:b/>
                <w:bCs/>
                <w:szCs w:val="20"/>
                <w:lang w:val="vi-VN" w:eastAsia="vi-VN"/>
              </w:rPr>
              <w:t>3. Một số tính chất của các tỉ số lượng giác</w:t>
            </w:r>
          </w:p>
          <w:p w:rsidR="00494D60" w:rsidRDefault="00494D60">
            <w:pPr>
              <w:jc w:val="both"/>
              <w:rPr>
                <w:b/>
                <w:bCs/>
                <w:i/>
                <w:szCs w:val="20"/>
                <w:lang w:val="fr-FR" w:eastAsia="vi-VN"/>
              </w:rPr>
            </w:pPr>
            <w:r>
              <w:rPr>
                <w:b/>
                <w:bCs/>
                <w:szCs w:val="20"/>
                <w:lang w:val="vi-VN" w:eastAsia="vi-VN"/>
              </w:rPr>
              <w:t xml:space="preserve"> </w:t>
            </w:r>
            <w:r>
              <w:rPr>
                <w:b/>
                <w:bCs/>
                <w:i/>
                <w:szCs w:val="20"/>
                <w:lang w:val="vi-VN" w:eastAsia="vi-VN"/>
              </w:rPr>
              <w:t>a</w:t>
            </w:r>
            <w:r>
              <w:rPr>
                <w:b/>
                <w:bCs/>
                <w:i/>
                <w:szCs w:val="20"/>
                <w:lang w:val="fr-FR" w:eastAsia="vi-VN"/>
              </w:rPr>
              <w:t xml:space="preserve">) </w:t>
            </w:r>
            <w:r>
              <w:rPr>
                <w:b/>
                <w:bCs/>
                <w:i/>
                <w:szCs w:val="20"/>
                <w:lang w:val="vi-VN" w:eastAsia="vi-VN"/>
              </w:rPr>
              <w:t>Cho</w:t>
            </w:r>
            <w:r>
              <w:rPr>
                <w:b/>
                <w:bCs/>
                <w:i/>
                <w:szCs w:val="20"/>
                <w:lang w:val="fr-FR" w:eastAsia="vi-VN"/>
              </w:rPr>
              <w:t xml:space="preserve"> </w:t>
            </w:r>
            <w:r>
              <w:rPr>
                <w:i/>
                <w:position w:val="-6"/>
                <w:szCs w:val="20"/>
                <w:lang w:val="vi-VN" w:eastAsia="vi-VN"/>
              </w:rPr>
              <w:object w:dxaOrig="255" w:dyaOrig="195">
                <v:shape id="_x0000_i1030" type="#_x0000_t75" style="width:12.75pt;height:9.75pt" o:ole="">
                  <v:imagedata r:id="rId16" o:title=""/>
                </v:shape>
                <o:OLEObject Type="Embed" ProgID="Equation.DSMT4" ShapeID="_x0000_i1030" DrawAspect="Content" ObjectID="_1753708219" r:id="rId17"/>
              </w:object>
            </w:r>
            <w:r>
              <w:rPr>
                <w:b/>
                <w:bCs/>
                <w:i/>
                <w:szCs w:val="20"/>
                <w:lang w:val="vi-VN" w:eastAsia="vi-VN"/>
              </w:rPr>
              <w:t xml:space="preserve">và </w:t>
            </w:r>
            <w:r>
              <w:rPr>
                <w:b/>
                <w:bCs/>
                <w:i/>
                <w:position w:val="-10"/>
                <w:szCs w:val="20"/>
                <w:lang w:val="vi-VN" w:eastAsia="vi-VN"/>
              </w:rPr>
              <w:object w:dxaOrig="255" w:dyaOrig="315">
                <v:shape id="_x0000_i1031" type="#_x0000_t75" style="width:12.75pt;height:15.75pt" o:ole="">
                  <v:imagedata r:id="rId18" o:title=""/>
                </v:shape>
                <o:OLEObject Type="Embed" ProgID="Equation.DSMT4" ShapeID="_x0000_i1031" DrawAspect="Content" ObjectID="_1753708220" r:id="rId19"/>
              </w:object>
            </w:r>
            <w:r>
              <w:rPr>
                <w:b/>
                <w:bCs/>
                <w:i/>
                <w:szCs w:val="20"/>
                <w:lang w:val="vi-VN" w:eastAsia="vi-VN"/>
              </w:rPr>
              <w:t xml:space="preserve"> là hai góc nhọn phụ nhau</w:t>
            </w:r>
            <w:r>
              <w:rPr>
                <w:b/>
                <w:bCs/>
                <w:i/>
                <w:szCs w:val="20"/>
                <w:lang w:val="fr-FR" w:eastAsia="vi-VN"/>
              </w:rPr>
              <w:t>:</w:t>
            </w:r>
          </w:p>
          <w:p w:rsidR="00494D60" w:rsidRDefault="00494D60">
            <w:pPr>
              <w:rPr>
                <w:szCs w:val="20"/>
                <w:lang w:val="vi-VN" w:eastAsia="vi-VN"/>
              </w:rPr>
            </w:pPr>
            <w:r>
              <w:rPr>
                <w:szCs w:val="20"/>
                <w:lang w:val="vi-VN" w:eastAsia="vi-VN"/>
              </w:rPr>
              <w:t>sin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32" type="#_x0000_t75" style="width:12.75pt;height:9.75pt" o:ole="">
                  <v:imagedata r:id="rId16" o:title=""/>
                </v:shape>
                <o:OLEObject Type="Embed" ProgID="Equation.DSMT4" ShapeID="_x0000_i1032" DrawAspect="Content" ObjectID="_1753708221" r:id="rId20"/>
              </w:object>
            </w:r>
            <w:r>
              <w:rPr>
                <w:szCs w:val="20"/>
                <w:lang w:val="vi-VN" w:eastAsia="vi-VN"/>
              </w:rPr>
              <w:t xml:space="preserve"> = cos</w:t>
            </w:r>
            <w:r>
              <w:rPr>
                <w:position w:val="-10"/>
                <w:szCs w:val="20"/>
                <w:lang w:val="vi-VN" w:eastAsia="vi-VN"/>
              </w:rPr>
              <w:object w:dxaOrig="255" w:dyaOrig="315">
                <v:shape id="_x0000_i1033" type="#_x0000_t75" style="width:12.75pt;height:15.75pt" o:ole="">
                  <v:imagedata r:id="rId21" o:title=""/>
                </v:shape>
                <o:OLEObject Type="Embed" ProgID="Equation.DSMT4" ShapeID="_x0000_i1033" DrawAspect="Content" ObjectID="_1753708222" r:id="rId22"/>
              </w:object>
            </w:r>
            <w:r>
              <w:rPr>
                <w:szCs w:val="20"/>
                <w:lang w:val="vi-VN" w:eastAsia="vi-VN"/>
              </w:rPr>
              <w:t>;</w:t>
            </w:r>
            <w:r>
              <w:rPr>
                <w:szCs w:val="20"/>
                <w:lang w:val="es-ES" w:eastAsia="vi-VN"/>
              </w:rPr>
              <w:t xml:space="preserve"> </w:t>
            </w:r>
            <w:r>
              <w:rPr>
                <w:szCs w:val="20"/>
                <w:lang w:val="vi-VN" w:eastAsia="vi-VN"/>
              </w:rPr>
              <w:t>cos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34" type="#_x0000_t75" style="width:12.75pt;height:9.75pt" o:ole="">
                  <v:imagedata r:id="rId16" o:title=""/>
                </v:shape>
                <o:OLEObject Type="Embed" ProgID="Equation.DSMT4" ShapeID="_x0000_i1034" DrawAspect="Content" ObjectID="_1753708223" r:id="rId23"/>
              </w:object>
            </w:r>
            <w:r>
              <w:rPr>
                <w:szCs w:val="20"/>
                <w:lang w:val="vi-VN" w:eastAsia="vi-VN"/>
              </w:rPr>
              <w:t xml:space="preserve"> = sin</w:t>
            </w:r>
            <w:r>
              <w:rPr>
                <w:position w:val="-10"/>
                <w:szCs w:val="20"/>
                <w:lang w:val="vi-VN" w:eastAsia="vi-VN"/>
              </w:rPr>
              <w:object w:dxaOrig="255" w:dyaOrig="315">
                <v:shape id="_x0000_i1035" type="#_x0000_t75" style="width:12.75pt;height:15.75pt" o:ole="">
                  <v:imagedata r:id="rId21" o:title=""/>
                </v:shape>
                <o:OLEObject Type="Embed" ProgID="Equation.DSMT4" ShapeID="_x0000_i1035" DrawAspect="Content" ObjectID="_1753708224" r:id="rId24"/>
              </w:object>
            </w:r>
          </w:p>
          <w:p w:rsidR="00494D60" w:rsidRDefault="00494D60">
            <w:pPr>
              <w:rPr>
                <w:szCs w:val="20"/>
                <w:lang w:val="vi-VN" w:eastAsia="vi-VN"/>
              </w:rPr>
            </w:pPr>
            <w:r>
              <w:rPr>
                <w:szCs w:val="20"/>
                <w:lang w:val="vi-VN" w:eastAsia="vi-VN"/>
              </w:rPr>
              <w:t>tg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36" type="#_x0000_t75" style="width:12.75pt;height:9.75pt" o:ole="">
                  <v:imagedata r:id="rId16" o:title=""/>
                </v:shape>
                <o:OLEObject Type="Embed" ProgID="Equation.DSMT4" ShapeID="_x0000_i1036" DrawAspect="Content" ObjectID="_1753708225" r:id="rId25"/>
              </w:object>
            </w:r>
            <w:r>
              <w:rPr>
                <w:szCs w:val="20"/>
                <w:lang w:val="vi-VN" w:eastAsia="vi-VN"/>
              </w:rPr>
              <w:t xml:space="preserve"> = cotg</w:t>
            </w:r>
            <w:r>
              <w:rPr>
                <w:position w:val="-10"/>
                <w:szCs w:val="20"/>
                <w:lang w:val="vi-VN" w:eastAsia="vi-VN"/>
              </w:rPr>
              <w:object w:dxaOrig="255" w:dyaOrig="315">
                <v:shape id="_x0000_i1037" type="#_x0000_t75" style="width:12.75pt;height:15.75pt" o:ole="">
                  <v:imagedata r:id="rId21" o:title=""/>
                </v:shape>
                <o:OLEObject Type="Embed" ProgID="Equation.DSMT4" ShapeID="_x0000_i1037" DrawAspect="Content" ObjectID="_1753708226" r:id="rId26"/>
              </w:object>
            </w:r>
            <w:r>
              <w:rPr>
                <w:szCs w:val="20"/>
                <w:lang w:val="vi-VN" w:eastAsia="vi-VN"/>
              </w:rPr>
              <w:t>;</w:t>
            </w:r>
            <w:r>
              <w:rPr>
                <w:szCs w:val="20"/>
                <w:lang w:val="es-ES" w:eastAsia="vi-VN"/>
              </w:rPr>
              <w:t xml:space="preserve"> </w:t>
            </w:r>
            <w:r>
              <w:rPr>
                <w:szCs w:val="20"/>
                <w:lang w:val="vi-VN" w:eastAsia="vi-VN"/>
              </w:rPr>
              <w:t>cotg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38" type="#_x0000_t75" style="width:12.75pt;height:9.75pt" o:ole="">
                  <v:imagedata r:id="rId16" o:title=""/>
                </v:shape>
                <o:OLEObject Type="Embed" ProgID="Equation.DSMT4" ShapeID="_x0000_i1038" DrawAspect="Content" ObjectID="_1753708227" r:id="rId27"/>
              </w:object>
            </w:r>
            <w:r>
              <w:rPr>
                <w:szCs w:val="20"/>
                <w:lang w:val="vi-VN" w:eastAsia="vi-VN"/>
              </w:rPr>
              <w:t xml:space="preserve"> = tg</w:t>
            </w:r>
            <w:r>
              <w:rPr>
                <w:position w:val="-10"/>
                <w:szCs w:val="20"/>
                <w:lang w:val="vi-VN" w:eastAsia="vi-VN"/>
              </w:rPr>
              <w:object w:dxaOrig="255" w:dyaOrig="315">
                <v:shape id="_x0000_i1039" type="#_x0000_t75" style="width:12.75pt;height:15.75pt" o:ole="">
                  <v:imagedata r:id="rId21" o:title=""/>
                </v:shape>
                <o:OLEObject Type="Embed" ProgID="Equation.DSMT4" ShapeID="_x0000_i1039" DrawAspect="Content" ObjectID="_1753708228" r:id="rId28"/>
              </w:object>
            </w:r>
          </w:p>
          <w:p w:rsidR="00494D60" w:rsidRDefault="00494D60">
            <w:pPr>
              <w:rPr>
                <w:b/>
                <w:i/>
                <w:szCs w:val="20"/>
                <w:lang w:val="vi-VN" w:eastAsia="vi-VN"/>
              </w:rPr>
            </w:pPr>
            <w:r>
              <w:rPr>
                <w:b/>
                <w:i/>
                <w:szCs w:val="20"/>
                <w:lang w:val="vi-VN" w:eastAsia="vi-VN"/>
              </w:rPr>
              <w:t>b) Các tính chất khác:</w:t>
            </w:r>
          </w:p>
          <w:p w:rsidR="00494D60" w:rsidRDefault="00494D60">
            <w:pPr>
              <w:rPr>
                <w:szCs w:val="20"/>
                <w:lang w:val="vi-VN" w:eastAsia="vi-VN"/>
              </w:rPr>
            </w:pPr>
            <w:r>
              <w:rPr>
                <w:szCs w:val="20"/>
                <w:lang w:val="vi-VN" w:eastAsia="vi-VN"/>
              </w:rPr>
              <w:t>0 &lt; sin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40" type="#_x0000_t75" style="width:12.75pt;height:9.75pt" o:ole="">
                  <v:imagedata r:id="rId16" o:title=""/>
                </v:shape>
                <o:OLEObject Type="Embed" ProgID="Equation.DSMT4" ShapeID="_x0000_i1040" DrawAspect="Content" ObjectID="_1753708229" r:id="rId29"/>
              </w:object>
            </w:r>
            <w:r>
              <w:rPr>
                <w:szCs w:val="20"/>
                <w:lang w:val="vi-VN" w:eastAsia="vi-VN"/>
              </w:rPr>
              <w:t xml:space="preserve"> &lt; 1; 0 &lt; cos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41" type="#_x0000_t75" style="width:12.75pt;height:9.75pt" o:ole="">
                  <v:imagedata r:id="rId16" o:title=""/>
                </v:shape>
                <o:OLEObject Type="Embed" ProgID="Equation.DSMT4" ShapeID="_x0000_i1041" DrawAspect="Content" ObjectID="_1753708230" r:id="rId30"/>
              </w:object>
            </w:r>
            <w:r>
              <w:rPr>
                <w:szCs w:val="20"/>
                <w:lang w:val="vi-VN" w:eastAsia="vi-VN"/>
              </w:rPr>
              <w:t xml:space="preserve"> &lt; 1</w:t>
            </w:r>
          </w:p>
          <w:p w:rsidR="00494D60" w:rsidRDefault="00494D60">
            <w:pPr>
              <w:rPr>
                <w:szCs w:val="20"/>
                <w:lang w:val="vi-VN" w:eastAsia="vi-VN"/>
              </w:rPr>
            </w:pPr>
            <w:r>
              <w:rPr>
                <w:szCs w:val="20"/>
                <w:lang w:eastAsia="vi-VN"/>
              </w:rPr>
              <w:t>s</w:t>
            </w:r>
            <w:r>
              <w:rPr>
                <w:szCs w:val="20"/>
                <w:lang w:val="vi-VN" w:eastAsia="vi-VN"/>
              </w:rPr>
              <w:t>in</w:t>
            </w:r>
            <w:r>
              <w:rPr>
                <w:szCs w:val="20"/>
                <w:vertAlign w:val="superscript"/>
                <w:lang w:val="vi-VN" w:eastAsia="vi-VN"/>
              </w:rPr>
              <w:t>2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42" type="#_x0000_t75" style="width:12.75pt;height:9.75pt" o:ole="">
                  <v:imagedata r:id="rId16" o:title=""/>
                </v:shape>
                <o:OLEObject Type="Embed" ProgID="Equation.DSMT4" ShapeID="_x0000_i1042" DrawAspect="Content" ObjectID="_1753708231" r:id="rId31"/>
              </w:object>
            </w:r>
            <w:r>
              <w:rPr>
                <w:szCs w:val="20"/>
                <w:lang w:val="vi-VN" w:eastAsia="vi-VN"/>
              </w:rPr>
              <w:t xml:space="preserve"> + cos</w:t>
            </w:r>
            <w:r>
              <w:rPr>
                <w:szCs w:val="20"/>
                <w:vertAlign w:val="superscript"/>
                <w:lang w:val="vi-VN" w:eastAsia="vi-VN"/>
              </w:rPr>
              <w:t>2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43" type="#_x0000_t75" style="width:12.75pt;height:9.75pt" o:ole="">
                  <v:imagedata r:id="rId16" o:title=""/>
                </v:shape>
                <o:OLEObject Type="Embed" ProgID="Equation.DSMT4" ShapeID="_x0000_i1043" DrawAspect="Content" ObjectID="_1753708232" r:id="rId32"/>
              </w:object>
            </w:r>
            <w:r>
              <w:rPr>
                <w:szCs w:val="20"/>
                <w:lang w:val="vi-VN" w:eastAsia="vi-VN"/>
              </w:rPr>
              <w:t xml:space="preserve"> = 1</w:t>
            </w:r>
          </w:p>
          <w:p w:rsidR="00494D60" w:rsidRDefault="00494D60">
            <w:pPr>
              <w:rPr>
                <w:szCs w:val="20"/>
                <w:lang w:val="vi-VN" w:eastAsia="vi-VN"/>
              </w:rPr>
            </w:pPr>
            <w:r>
              <w:rPr>
                <w:position w:val="-24"/>
                <w:szCs w:val="20"/>
                <w:lang w:val="vi-VN" w:eastAsia="vi-VN"/>
              </w:rPr>
              <w:object w:dxaOrig="3360" w:dyaOrig="750">
                <v:shape id="_x0000_i1044" type="#_x0000_t75" style="width:168pt;height:37.5pt" o:ole="">
                  <v:imagedata r:id="rId33" o:title=""/>
                </v:shape>
                <o:OLEObject Type="Embed" ProgID="Equation.DSMT4" ShapeID="_x0000_i1044" DrawAspect="Content" ObjectID="_1753708233" r:id="rId34"/>
              </w:object>
            </w:r>
          </w:p>
          <w:p w:rsidR="00494D60" w:rsidRDefault="00494D60">
            <w:pPr>
              <w:rPr>
                <w:szCs w:val="20"/>
                <w:lang w:val="vi-VN" w:eastAsia="vi-VN"/>
              </w:rPr>
            </w:pPr>
            <w:r>
              <w:rPr>
                <w:position w:val="-10"/>
                <w:szCs w:val="20"/>
                <w:lang w:val="vi-VN" w:eastAsia="vi-VN"/>
              </w:rPr>
              <w:object w:dxaOrig="600" w:dyaOrig="375">
                <v:shape id="_x0000_i1045" type="#_x0000_t75" style="width:30pt;height:18.75pt" o:ole="">
                  <v:imagedata r:id="rId35" o:title=""/>
                </v:shape>
                <o:OLEObject Type="Embed" ProgID="Equation.DSMT4" ShapeID="_x0000_i1045" DrawAspect="Content" ObjectID="_1753708234" r:id="rId36"/>
              </w:object>
            </w:r>
            <w:r>
              <w:rPr>
                <w:szCs w:val="20"/>
                <w:lang w:val="vi-VN" w:eastAsia="vi-VN"/>
              </w:rPr>
              <w:t>.</w:t>
            </w:r>
            <w:r>
              <w:rPr>
                <w:position w:val="-10"/>
                <w:szCs w:val="20"/>
                <w:lang w:val="vi-VN" w:eastAsia="vi-VN"/>
              </w:rPr>
              <w:object w:dxaOrig="840" w:dyaOrig="375">
                <v:shape id="_x0000_i1046" type="#_x0000_t75" style="width:42pt;height:18.75pt" o:ole="">
                  <v:imagedata r:id="rId37" o:title=""/>
                </v:shape>
                <o:OLEObject Type="Embed" ProgID="Equation.DSMT4" ShapeID="_x0000_i1046" DrawAspect="Content" ObjectID="_1753708235" r:id="rId38"/>
              </w:object>
            </w:r>
            <w:r>
              <w:rPr>
                <w:szCs w:val="20"/>
                <w:lang w:val="vi-VN" w:eastAsia="vi-VN"/>
              </w:rPr>
              <w:t xml:space="preserve"> = 1.</w:t>
            </w:r>
          </w:p>
          <w:p w:rsidR="00494D60" w:rsidRDefault="00494D60">
            <w:pPr>
              <w:jc w:val="both"/>
              <w:rPr>
                <w:szCs w:val="20"/>
                <w:lang w:val="vi-VN" w:eastAsia="vi-VN"/>
              </w:rPr>
            </w:pPr>
            <w:r>
              <w:rPr>
                <w:szCs w:val="20"/>
                <w:lang w:val="vi-VN" w:eastAsia="vi-VN"/>
              </w:rPr>
              <w:t xml:space="preserve">Khi 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47" type="#_x0000_t75" style="width:12.75pt;height:9.75pt" o:ole="">
                  <v:imagedata r:id="rId16" o:title=""/>
                </v:shape>
                <o:OLEObject Type="Embed" ProgID="Equation.DSMT4" ShapeID="_x0000_i1047" DrawAspect="Content" ObjectID="_1753708236" r:id="rId39"/>
              </w:object>
            </w:r>
            <w:r>
              <w:rPr>
                <w:szCs w:val="20"/>
                <w:lang w:val="vi-VN" w:eastAsia="vi-VN"/>
              </w:rPr>
              <w:t>tăng từ 0</w:t>
            </w:r>
            <w:r>
              <w:rPr>
                <w:szCs w:val="20"/>
                <w:vertAlign w:val="superscript"/>
                <w:lang w:val="vi-VN" w:eastAsia="vi-VN"/>
              </w:rPr>
              <w:t>0</w:t>
            </w:r>
            <w:r>
              <w:rPr>
                <w:szCs w:val="20"/>
                <w:lang w:val="vi-VN" w:eastAsia="vi-VN"/>
              </w:rPr>
              <w:t xml:space="preserve"> đến 90</w:t>
            </w:r>
            <w:r>
              <w:rPr>
                <w:szCs w:val="20"/>
                <w:vertAlign w:val="superscript"/>
                <w:lang w:val="vi-VN" w:eastAsia="vi-VN"/>
              </w:rPr>
              <w:t>0</w:t>
            </w:r>
            <w:r>
              <w:rPr>
                <w:szCs w:val="20"/>
                <w:lang w:val="vi-VN" w:eastAsia="vi-VN"/>
              </w:rPr>
              <w:t xml:space="preserve"> thì sin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48" type="#_x0000_t75" style="width:12.75pt;height:9.75pt" o:ole="">
                  <v:imagedata r:id="rId16" o:title=""/>
                </v:shape>
                <o:OLEObject Type="Embed" ProgID="Equation.DSMT4" ShapeID="_x0000_i1048" DrawAspect="Content" ObjectID="_1753708237" r:id="rId40"/>
              </w:object>
            </w:r>
            <w:r>
              <w:rPr>
                <w:szCs w:val="20"/>
                <w:lang w:val="vi-VN" w:eastAsia="vi-VN"/>
              </w:rPr>
              <w:t>và tg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49" type="#_x0000_t75" style="width:12.75pt;height:9.75pt" o:ole="">
                  <v:imagedata r:id="rId16" o:title=""/>
                </v:shape>
                <o:OLEObject Type="Embed" ProgID="Equation.DSMT4" ShapeID="_x0000_i1049" DrawAspect="Content" ObjectID="_1753708238" r:id="rId41"/>
              </w:object>
            </w:r>
            <w:r>
              <w:rPr>
                <w:szCs w:val="20"/>
                <w:lang w:val="vi-VN" w:eastAsia="vi-VN"/>
              </w:rPr>
              <w:t xml:space="preserve"> tăng; cos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50" type="#_x0000_t75" style="width:12.75pt;height:9.75pt" o:ole="">
                  <v:imagedata r:id="rId16" o:title=""/>
                </v:shape>
                <o:OLEObject Type="Embed" ProgID="Equation.DSMT4" ShapeID="_x0000_i1050" DrawAspect="Content" ObjectID="_1753708239" r:id="rId42"/>
              </w:object>
            </w:r>
            <w:r>
              <w:rPr>
                <w:szCs w:val="20"/>
                <w:lang w:val="vi-VN" w:eastAsia="vi-VN"/>
              </w:rPr>
              <w:t xml:space="preserve"> và cotg</w:t>
            </w:r>
            <w:r>
              <w:rPr>
                <w:position w:val="-6"/>
                <w:szCs w:val="20"/>
                <w:lang w:val="vi-VN" w:eastAsia="vi-VN"/>
              </w:rPr>
              <w:object w:dxaOrig="255" w:dyaOrig="195">
                <v:shape id="_x0000_i1051" type="#_x0000_t75" style="width:12.75pt;height:9.75pt" o:ole="">
                  <v:imagedata r:id="rId16" o:title=""/>
                </v:shape>
                <o:OLEObject Type="Embed" ProgID="Equation.DSMT4" ShapeID="_x0000_i1051" DrawAspect="Content" ObjectID="_1753708240" r:id="rId43"/>
              </w:object>
            </w:r>
            <w:r>
              <w:rPr>
                <w:szCs w:val="20"/>
                <w:lang w:val="vi-VN" w:eastAsia="vi-VN"/>
              </w:rPr>
              <w:t xml:space="preserve"> giảm.</w:t>
            </w:r>
          </w:p>
          <w:p w:rsidR="00494D60" w:rsidRDefault="00494D60">
            <w:pPr>
              <w:jc w:val="both"/>
              <w:rPr>
                <w:b/>
                <w:szCs w:val="20"/>
                <w:lang w:val="vi-VN" w:eastAsia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FFDB127" wp14:editId="21B06BC6">
                  <wp:simplePos x="0" y="0"/>
                  <wp:positionH relativeFrom="column">
                    <wp:posOffset>1706245</wp:posOffset>
                  </wp:positionH>
                  <wp:positionV relativeFrom="paragraph">
                    <wp:posOffset>111125</wp:posOffset>
                  </wp:positionV>
                  <wp:extent cx="1254125" cy="864870"/>
                  <wp:effectExtent l="0" t="0" r="0" b="0"/>
                  <wp:wrapSquare wrapText="bothSides"/>
                  <wp:docPr id="4" name="Ảnh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̉nh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864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0"/>
                <w:lang w:val="vi-VN" w:eastAsia="vi-VN"/>
              </w:rPr>
              <w:t>4. Các hệ thức về  cạnh và góc trong tam giác vuông:</w:t>
            </w:r>
          </w:p>
          <w:p w:rsidR="00494D60" w:rsidRDefault="00494D60">
            <w:pPr>
              <w:jc w:val="both"/>
              <w:rPr>
                <w:bCs/>
                <w:szCs w:val="20"/>
                <w:lang w:val="vi-VN" w:eastAsia="vi-VN"/>
              </w:rPr>
            </w:pPr>
          </w:p>
          <w:p w:rsidR="00494D60" w:rsidRDefault="00494D60">
            <w:pPr>
              <w:jc w:val="both"/>
              <w:rPr>
                <w:bCs/>
                <w:szCs w:val="20"/>
                <w:lang w:val="vi-VN" w:eastAsia="vi-VN"/>
              </w:rPr>
            </w:pPr>
          </w:p>
          <w:p w:rsidR="00494D60" w:rsidRDefault="00494D60">
            <w:pPr>
              <w:jc w:val="both"/>
              <w:rPr>
                <w:bCs/>
                <w:szCs w:val="20"/>
                <w:lang w:val="vi-VN" w:eastAsia="vi-VN"/>
              </w:rPr>
            </w:pPr>
          </w:p>
          <w:p w:rsidR="00494D60" w:rsidRDefault="00494D60">
            <w:pPr>
              <w:jc w:val="both"/>
              <w:rPr>
                <w:bCs/>
                <w:szCs w:val="20"/>
                <w:lang w:val="vi-VN" w:eastAsia="vi-VN"/>
              </w:rPr>
            </w:pPr>
            <w:r>
              <w:rPr>
                <w:bCs/>
                <w:szCs w:val="20"/>
                <w:lang w:val="vi-VN" w:eastAsia="vi-VN"/>
              </w:rPr>
              <w:t>1) b= a.sin B= a.cos C</w:t>
            </w:r>
          </w:p>
          <w:p w:rsidR="00494D60" w:rsidRDefault="00494D60">
            <w:pPr>
              <w:jc w:val="both"/>
              <w:rPr>
                <w:bCs/>
                <w:szCs w:val="20"/>
                <w:lang w:val="vi-VN" w:eastAsia="vi-VN"/>
              </w:rPr>
            </w:pPr>
            <w:r>
              <w:rPr>
                <w:bCs/>
                <w:szCs w:val="20"/>
                <w:lang w:val="vi-VN" w:eastAsia="vi-VN"/>
              </w:rPr>
              <w:t>c = a.sinC =a.cosB</w:t>
            </w:r>
          </w:p>
          <w:p w:rsidR="00494D60" w:rsidRDefault="00494D60">
            <w:pPr>
              <w:jc w:val="both"/>
              <w:rPr>
                <w:bCs/>
                <w:szCs w:val="20"/>
                <w:lang w:val="vi-VN" w:eastAsia="vi-VN"/>
              </w:rPr>
            </w:pPr>
            <w:r>
              <w:rPr>
                <w:bCs/>
                <w:szCs w:val="20"/>
                <w:lang w:val="vi-VN" w:eastAsia="vi-VN"/>
              </w:rPr>
              <w:t>2) b = c.tg B = c cotg C</w:t>
            </w:r>
          </w:p>
          <w:p w:rsidR="00494D60" w:rsidRDefault="00494D60">
            <w:pPr>
              <w:jc w:val="both"/>
              <w:rPr>
                <w:bCs/>
                <w:szCs w:val="20"/>
                <w:lang w:val="vi-VN" w:eastAsia="vi-VN"/>
              </w:rPr>
            </w:pPr>
            <w:r>
              <w:rPr>
                <w:bCs/>
                <w:szCs w:val="20"/>
                <w:lang w:val="vi-VN" w:eastAsia="vi-VN"/>
              </w:rPr>
              <w:t>C = b tgC = b cotg B</w:t>
            </w:r>
          </w:p>
        </w:tc>
      </w:tr>
      <w:tr w:rsidR="00494D60" w:rsidTr="00494D60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60" w:rsidRDefault="00494D60">
            <w:pPr>
              <w:jc w:val="both"/>
              <w:rPr>
                <w:b/>
                <w:szCs w:val="20"/>
                <w:u w:val="single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u w:val="single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  <w:r>
              <w:rPr>
                <w:b/>
                <w:szCs w:val="20"/>
                <w:u w:val="single"/>
                <w:lang w:eastAsia="vi-VN"/>
              </w:rPr>
              <w:t>HĐ2.2:</w:t>
            </w:r>
            <w:r>
              <w:rPr>
                <w:b/>
                <w:szCs w:val="20"/>
                <w:lang w:eastAsia="vi-VN"/>
              </w:rPr>
              <w:t xml:space="preserve"> Bài tập. 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lastRenderedPageBreak/>
              <w:t>GV:</w:t>
            </w:r>
            <w:r>
              <w:rPr>
                <w:szCs w:val="20"/>
                <w:lang w:eastAsia="vi-VN"/>
              </w:rPr>
              <w:t xml:space="preserve"> Đưa đề bài 1 lên bảng phụ. Yêu cầu HS hoạt động nhóm giải BT.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i/>
                <w:szCs w:val="20"/>
                <w:lang w:eastAsia="vi-VN"/>
              </w:rPr>
              <w:t>Hướng dẫn: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a) Dùng định lý Pitago đảo.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b) Áp dụng định nghĩa tỉ số lượng giác.</w:t>
            </w: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Gv nhận xét</w:t>
            </w: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t>GV:</w:t>
            </w:r>
            <w:r>
              <w:rPr>
                <w:szCs w:val="20"/>
                <w:lang w:eastAsia="vi-VN"/>
              </w:rPr>
              <w:t xml:space="preserve"> Đưa đề bài 2 lên bảng phụ. Hướng dẫn HS giải BT: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 xml:space="preserve">a) Sử dụng định lý Pitago để tính BC. Sử dụng tỉ số lượng giác để tính </w:t>
            </w:r>
            <w:r>
              <w:rPr>
                <w:position w:val="-4"/>
                <w:szCs w:val="20"/>
                <w:lang w:eastAsia="vi-VN"/>
              </w:rPr>
              <w:object w:dxaOrig="255" w:dyaOrig="375">
                <v:shape id="_x0000_i1052" type="#_x0000_t75" style="width:12.75pt;height:18.75pt" o:ole="">
                  <v:imagedata r:id="rId45" o:title=""/>
                </v:shape>
                <o:OLEObject Type="Embed" ProgID="Equation.DSMT4" ShapeID="_x0000_i1052" DrawAspect="Content" ObjectID="_1753708241" r:id="rId46"/>
              </w:object>
            </w:r>
            <w:r>
              <w:rPr>
                <w:szCs w:val="20"/>
                <w:lang w:eastAsia="vi-VN"/>
              </w:rPr>
              <w:t xml:space="preserve">, </w:t>
            </w:r>
            <w:r>
              <w:rPr>
                <w:position w:val="-6"/>
                <w:szCs w:val="20"/>
                <w:lang w:eastAsia="vi-VN"/>
              </w:rPr>
              <w:object w:dxaOrig="255" w:dyaOrig="375">
                <v:shape id="_x0000_i1053" type="#_x0000_t75" style="width:12.75pt;height:18.75pt" o:ole="">
                  <v:imagedata r:id="rId47" o:title=""/>
                </v:shape>
                <o:OLEObject Type="Embed" ProgID="Equation.DSMT4" ShapeID="_x0000_i1053" DrawAspect="Content" ObjectID="_1753708242" r:id="rId48"/>
              </w:object>
            </w:r>
            <w:r>
              <w:rPr>
                <w:szCs w:val="20"/>
                <w:lang w:eastAsia="vi-VN"/>
              </w:rPr>
              <w:t>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 xml:space="preserve">b) Sử dụng tính chất đường phân giác trong tam giác ABC, ta có: </w:t>
            </w:r>
            <w:r>
              <w:rPr>
                <w:position w:val="-24"/>
                <w:szCs w:val="20"/>
                <w:lang w:eastAsia="vi-VN"/>
              </w:rPr>
              <w:object w:dxaOrig="1095" w:dyaOrig="600">
                <v:shape id="_x0000_i1054" type="#_x0000_t75" style="width:54.75pt;height:30pt" o:ole="">
                  <v:imagedata r:id="rId49" o:title=""/>
                </v:shape>
                <o:OLEObject Type="Embed" ProgID="Equation.DSMT4" ShapeID="_x0000_i1054" DrawAspect="Content" ObjectID="_1753708243" r:id="rId50"/>
              </w:object>
            </w:r>
            <w:r>
              <w:rPr>
                <w:szCs w:val="20"/>
                <w:lang w:eastAsia="vi-VN"/>
              </w:rPr>
              <w:t>.</w:t>
            </w: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- Yêu cầu HS hoạt động nhóm giải BT.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-Gọi đại diện nhóm lên bảng trình bày.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t>GV:</w:t>
            </w:r>
            <w:r>
              <w:rPr>
                <w:szCs w:val="20"/>
                <w:lang w:eastAsia="vi-VN"/>
              </w:rPr>
              <w:t xml:space="preserve"> Nhận xét, chốt lại.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lastRenderedPageBreak/>
              <w:t>GV:</w:t>
            </w:r>
            <w:r>
              <w:rPr>
                <w:szCs w:val="20"/>
                <w:lang w:eastAsia="vi-VN"/>
              </w:rPr>
              <w:t xml:space="preserve"> Nhận xét, chốt lại.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- HS hoạt động nhóm giải BT.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-Đại diện nhóm lên bảng trình bày.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-Các nhóm nhận xét.</w:t>
            </w:r>
            <w:r>
              <w:rPr>
                <w:b/>
                <w:szCs w:val="20"/>
                <w:lang w:eastAsia="vi-VN"/>
              </w:rPr>
              <w:t xml:space="preserve"> 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- HS hoạt động nhóm giải BT2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281FBDD" wp14:editId="748FF89A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55245</wp:posOffset>
                  </wp:positionV>
                  <wp:extent cx="1254125" cy="864870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864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-Đại diện nhóm lên bảng trình bày.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-Các nhóm nhận xét.</w:t>
            </w:r>
            <w:r>
              <w:rPr>
                <w:b/>
                <w:szCs w:val="20"/>
                <w:lang w:eastAsia="vi-VN"/>
              </w:rPr>
              <w:t xml:space="preserve"> 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60" w:rsidRDefault="00494D60">
            <w:pPr>
              <w:jc w:val="both"/>
              <w:rPr>
                <w:b/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lastRenderedPageBreak/>
              <w:t>II. Bài tập.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t>Bài 1:</w:t>
            </w:r>
            <w:r>
              <w:rPr>
                <w:szCs w:val="20"/>
                <w:lang w:eastAsia="vi-VN"/>
              </w:rPr>
              <w:t xml:space="preserve"> Cho tam giác ABC, biết: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AB = 21cm, AC = 28cm, BC = 35cm.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lastRenderedPageBreak/>
              <w:t xml:space="preserve">a) Chứng minh </w:t>
            </w:r>
            <w:r>
              <w:rPr>
                <w:rFonts w:ascii="Cambria Math" w:hAnsi="Cambria Math"/>
                <w:szCs w:val="20"/>
                <w:lang w:eastAsia="vi-VN"/>
              </w:rPr>
              <w:t>△</w:t>
            </w:r>
            <w:r>
              <w:rPr>
                <w:szCs w:val="20"/>
                <w:lang w:eastAsia="vi-VN"/>
              </w:rPr>
              <w:t>ABC vuông.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b) Tính sinB, sinC.</w:t>
            </w:r>
          </w:p>
          <w:p w:rsidR="00494D60" w:rsidRDefault="00494D60">
            <w:pPr>
              <w:jc w:val="center"/>
              <w:rPr>
                <w:szCs w:val="20"/>
                <w:lang w:eastAsia="vi-VN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FA806D4" wp14:editId="7CD41E41">
                  <wp:simplePos x="0" y="0"/>
                  <wp:positionH relativeFrom="column">
                    <wp:posOffset>916940</wp:posOffset>
                  </wp:positionH>
                  <wp:positionV relativeFrom="paragraph">
                    <wp:posOffset>144780</wp:posOffset>
                  </wp:positionV>
                  <wp:extent cx="1254125" cy="864870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864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i/>
                <w:szCs w:val="20"/>
                <w:lang w:eastAsia="vi-VN"/>
              </w:rPr>
              <w:t>Giải:</w:t>
            </w:r>
          </w:p>
          <w:p w:rsidR="00494D60" w:rsidRDefault="00494D60">
            <w:pPr>
              <w:jc w:val="both"/>
              <w:rPr>
                <w:szCs w:val="20"/>
                <w:lang w:val="fr-FR"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val="fr-FR"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val="fr-FR"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val="fr-FR" w:eastAsia="vi-VN"/>
              </w:rPr>
            </w:pPr>
          </w:p>
          <w:p w:rsidR="00494D60" w:rsidRDefault="00494D60">
            <w:pPr>
              <w:jc w:val="both"/>
              <w:rPr>
                <w:szCs w:val="20"/>
                <w:lang w:val="fr-FR" w:eastAsia="vi-VN"/>
              </w:rPr>
            </w:pPr>
            <w:r>
              <w:rPr>
                <w:szCs w:val="20"/>
                <w:lang w:val="fr-FR" w:eastAsia="vi-VN"/>
              </w:rPr>
              <w:t>a) Ta có:</w:t>
            </w:r>
          </w:p>
          <w:p w:rsidR="00494D60" w:rsidRDefault="00494D60">
            <w:pPr>
              <w:jc w:val="both"/>
              <w:rPr>
                <w:szCs w:val="20"/>
                <w:lang w:val="fr-FR" w:eastAsia="vi-VN"/>
              </w:rPr>
            </w:pPr>
            <w:r>
              <w:rPr>
                <w:szCs w:val="20"/>
                <w:lang w:val="fr-FR" w:eastAsia="vi-VN"/>
              </w:rPr>
              <w:t>AB</w:t>
            </w:r>
            <w:r>
              <w:rPr>
                <w:szCs w:val="20"/>
                <w:vertAlign w:val="superscript"/>
                <w:lang w:val="fr-FR" w:eastAsia="vi-VN"/>
              </w:rPr>
              <w:t>2</w:t>
            </w:r>
            <w:r>
              <w:rPr>
                <w:szCs w:val="20"/>
                <w:lang w:val="fr-FR" w:eastAsia="vi-VN"/>
              </w:rPr>
              <w:t xml:space="preserve"> + AC</w:t>
            </w:r>
            <w:r>
              <w:rPr>
                <w:szCs w:val="20"/>
                <w:vertAlign w:val="superscript"/>
                <w:lang w:val="fr-FR" w:eastAsia="vi-VN"/>
              </w:rPr>
              <w:t>2</w:t>
            </w:r>
            <w:r>
              <w:rPr>
                <w:szCs w:val="20"/>
                <w:lang w:val="fr-FR" w:eastAsia="vi-VN"/>
              </w:rPr>
              <w:t xml:space="preserve"> = 21</w:t>
            </w:r>
            <w:r>
              <w:rPr>
                <w:szCs w:val="20"/>
                <w:vertAlign w:val="superscript"/>
                <w:lang w:val="fr-FR" w:eastAsia="vi-VN"/>
              </w:rPr>
              <w:t>2</w:t>
            </w:r>
            <w:r>
              <w:rPr>
                <w:szCs w:val="20"/>
                <w:lang w:val="fr-FR" w:eastAsia="vi-VN"/>
              </w:rPr>
              <w:t xml:space="preserve"> + 28</w:t>
            </w:r>
            <w:r>
              <w:rPr>
                <w:szCs w:val="20"/>
                <w:vertAlign w:val="superscript"/>
                <w:lang w:val="fr-FR" w:eastAsia="vi-VN"/>
              </w:rPr>
              <w:t>2</w:t>
            </w:r>
            <w:r>
              <w:rPr>
                <w:szCs w:val="20"/>
                <w:lang w:val="fr-FR" w:eastAsia="vi-VN"/>
              </w:rPr>
              <w:t xml:space="preserve"> = 1225.</w:t>
            </w:r>
          </w:p>
          <w:p w:rsidR="00494D60" w:rsidRDefault="00494D60">
            <w:pPr>
              <w:jc w:val="both"/>
              <w:rPr>
                <w:szCs w:val="20"/>
                <w:lang w:val="fr-FR" w:eastAsia="vi-VN"/>
              </w:rPr>
            </w:pPr>
            <w:r>
              <w:rPr>
                <w:szCs w:val="20"/>
                <w:lang w:val="fr-FR" w:eastAsia="vi-VN"/>
              </w:rPr>
              <w:t>BC</w:t>
            </w:r>
            <w:r>
              <w:rPr>
                <w:szCs w:val="20"/>
                <w:vertAlign w:val="superscript"/>
                <w:lang w:val="fr-FR" w:eastAsia="vi-VN"/>
              </w:rPr>
              <w:t>2</w:t>
            </w:r>
            <w:r>
              <w:rPr>
                <w:szCs w:val="20"/>
                <w:lang w:val="fr-FR" w:eastAsia="vi-VN"/>
              </w:rPr>
              <w:t xml:space="preserve"> = 35</w:t>
            </w:r>
            <w:r>
              <w:rPr>
                <w:szCs w:val="20"/>
                <w:vertAlign w:val="superscript"/>
                <w:lang w:val="fr-FR" w:eastAsia="vi-VN"/>
              </w:rPr>
              <w:t>2</w:t>
            </w:r>
            <w:r>
              <w:rPr>
                <w:szCs w:val="20"/>
                <w:lang w:val="fr-FR" w:eastAsia="vi-VN"/>
              </w:rPr>
              <w:t xml:space="preserve"> = 1225</w:t>
            </w:r>
          </w:p>
          <w:p w:rsidR="00494D60" w:rsidRDefault="00494D60">
            <w:pPr>
              <w:jc w:val="both"/>
              <w:rPr>
                <w:szCs w:val="20"/>
                <w:lang w:val="fr-FR" w:eastAsia="vi-VN"/>
              </w:rPr>
            </w:pPr>
            <w:r>
              <w:rPr>
                <w:szCs w:val="20"/>
                <w:lang w:val="fr-FR" w:eastAsia="vi-VN"/>
              </w:rPr>
              <w:t>Vậy, AB</w:t>
            </w:r>
            <w:r>
              <w:rPr>
                <w:szCs w:val="20"/>
                <w:vertAlign w:val="superscript"/>
                <w:lang w:val="fr-FR" w:eastAsia="vi-VN"/>
              </w:rPr>
              <w:t>2</w:t>
            </w:r>
            <w:r>
              <w:rPr>
                <w:szCs w:val="20"/>
                <w:lang w:val="fr-FR" w:eastAsia="vi-VN"/>
              </w:rPr>
              <w:t xml:space="preserve"> + AC</w:t>
            </w:r>
            <w:r>
              <w:rPr>
                <w:szCs w:val="20"/>
                <w:vertAlign w:val="superscript"/>
                <w:lang w:val="fr-FR" w:eastAsia="vi-VN"/>
              </w:rPr>
              <w:t>2</w:t>
            </w:r>
            <w:r>
              <w:rPr>
                <w:szCs w:val="20"/>
                <w:lang w:val="fr-FR" w:eastAsia="vi-VN"/>
              </w:rPr>
              <w:t xml:space="preserve"> = BC</w:t>
            </w:r>
            <w:r>
              <w:rPr>
                <w:szCs w:val="20"/>
                <w:vertAlign w:val="superscript"/>
                <w:lang w:val="fr-FR" w:eastAsia="vi-VN"/>
              </w:rPr>
              <w:t>2</w:t>
            </w:r>
            <w:r>
              <w:rPr>
                <w:szCs w:val="20"/>
                <w:lang w:val="fr-FR" w:eastAsia="vi-VN"/>
              </w:rPr>
              <w:t xml:space="preserve">, theo định lý Pitago đảo suy ra </w:t>
            </w:r>
            <w:r>
              <w:rPr>
                <w:rFonts w:ascii="Cambria Math" w:hAnsi="Cambria Math"/>
                <w:szCs w:val="20"/>
                <w:lang w:val="fr-FR" w:eastAsia="vi-VN"/>
              </w:rPr>
              <w:t>△</w:t>
            </w:r>
            <w:r>
              <w:rPr>
                <w:szCs w:val="20"/>
                <w:lang w:val="fr-FR" w:eastAsia="vi-VN"/>
              </w:rPr>
              <w:t>ABC vuông tại A.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 xml:space="preserve">b) </w:t>
            </w:r>
            <w:r>
              <w:rPr>
                <w:position w:val="-24"/>
                <w:szCs w:val="20"/>
                <w:lang w:eastAsia="vi-VN"/>
              </w:rPr>
              <w:object w:dxaOrig="2250" w:dyaOrig="600">
                <v:shape id="_x0000_i1055" type="#_x0000_t75" style="width:112.5pt;height:30pt" o:ole="">
                  <v:imagedata r:id="rId51" o:title=""/>
                </v:shape>
                <o:OLEObject Type="Embed" ProgID="Equation.DSMT4" ShapeID="_x0000_i1055" DrawAspect="Content" ObjectID="_1753708244" r:id="rId52"/>
              </w:objec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position w:val="-24"/>
                <w:szCs w:val="20"/>
                <w:lang w:eastAsia="vi-VN"/>
              </w:rPr>
              <w:object w:dxaOrig="2250" w:dyaOrig="600">
                <v:shape id="_x0000_i1056" type="#_x0000_t75" style="width:112.5pt;height:30pt" o:ole="">
                  <v:imagedata r:id="rId53" o:title=""/>
                </v:shape>
                <o:OLEObject Type="Embed" ProgID="Equation.DSMT4" ShapeID="_x0000_i1056" DrawAspect="Content" ObjectID="_1753708245" r:id="rId54"/>
              </w:objec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b/>
                <w:szCs w:val="20"/>
                <w:lang w:eastAsia="vi-VN"/>
              </w:rPr>
              <w:t>Bài 2:</w:t>
            </w:r>
            <w:r>
              <w:rPr>
                <w:szCs w:val="20"/>
                <w:lang w:eastAsia="vi-VN"/>
              </w:rPr>
              <w:t xml:space="preserve"> Cho </w:t>
            </w:r>
            <w:r>
              <w:rPr>
                <w:rFonts w:ascii="Cambria Math" w:hAnsi="Cambria Math"/>
                <w:szCs w:val="20"/>
                <w:lang w:eastAsia="vi-VN"/>
              </w:rPr>
              <w:t>△</w:t>
            </w:r>
            <w:r>
              <w:rPr>
                <w:szCs w:val="20"/>
                <w:lang w:eastAsia="vi-VN"/>
              </w:rPr>
              <w:t xml:space="preserve">ABC vuông ở </w:t>
            </w:r>
            <w:smartTag w:uri="urn:schemas-microsoft-com:office:smarttags" w:element="City">
              <w:r>
                <w:rPr>
                  <w:szCs w:val="20"/>
                  <w:lang w:eastAsia="vi-VN"/>
                </w:rPr>
                <w:t>A.</w:t>
              </w:r>
            </w:smartTag>
            <w:r>
              <w:rPr>
                <w:szCs w:val="20"/>
                <w:lang w:eastAsia="vi-VN"/>
              </w:rPr>
              <w:t xml:space="preserve"> AB = 6cm, AC = 8cm.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 xml:space="preserve">a) Tính BC, </w:t>
            </w:r>
            <w:r>
              <w:rPr>
                <w:position w:val="-4"/>
                <w:szCs w:val="20"/>
                <w:lang w:eastAsia="vi-VN"/>
              </w:rPr>
              <w:object w:dxaOrig="255" w:dyaOrig="375">
                <v:shape id="_x0000_i1057" type="#_x0000_t75" style="width:12.75pt;height:18.75pt" o:ole="">
                  <v:imagedata r:id="rId45" o:title=""/>
                </v:shape>
                <o:OLEObject Type="Embed" ProgID="Equation.DSMT4" ShapeID="_x0000_i1057" DrawAspect="Content" ObjectID="_1753708246" r:id="rId55"/>
              </w:object>
            </w:r>
            <w:r>
              <w:rPr>
                <w:szCs w:val="20"/>
                <w:lang w:eastAsia="vi-VN"/>
              </w:rPr>
              <w:t xml:space="preserve">, </w:t>
            </w:r>
            <w:r>
              <w:rPr>
                <w:position w:val="-6"/>
                <w:szCs w:val="20"/>
                <w:lang w:eastAsia="vi-VN"/>
              </w:rPr>
              <w:object w:dxaOrig="255" w:dyaOrig="375">
                <v:shape id="_x0000_i1058" type="#_x0000_t75" style="width:12.75pt;height:18.75pt" o:ole="">
                  <v:imagedata r:id="rId47" o:title=""/>
                </v:shape>
                <o:OLEObject Type="Embed" ProgID="Equation.DSMT4" ShapeID="_x0000_i1058" DrawAspect="Content" ObjectID="_1753708247" r:id="rId56"/>
              </w:object>
            </w:r>
            <w:r>
              <w:rPr>
                <w:szCs w:val="20"/>
                <w:lang w:eastAsia="vi-VN"/>
              </w:rPr>
              <w:t>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b) Phân giác của góc A cắt BC tại D. Tính BD, CD.</w:t>
            </w:r>
          </w:p>
          <w:p w:rsidR="00494D60" w:rsidRDefault="00494D60">
            <w:pPr>
              <w:jc w:val="center"/>
              <w:rPr>
                <w:szCs w:val="20"/>
                <w:lang w:eastAsia="vi-VN"/>
              </w:rPr>
            </w:pPr>
            <w:r>
              <w:rPr>
                <w:b/>
                <w:i/>
                <w:szCs w:val="20"/>
                <w:lang w:eastAsia="vi-VN"/>
              </w:rPr>
              <w:t>Giải: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a) Theo định lí Pitago, ta có: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position w:val="-8"/>
                <w:szCs w:val="20"/>
                <w:lang w:eastAsia="vi-VN"/>
              </w:rPr>
              <w:object w:dxaOrig="3420" w:dyaOrig="405">
                <v:shape id="_x0000_i1059" type="#_x0000_t75" style="width:171pt;height:20.25pt" o:ole="">
                  <v:imagedata r:id="rId57" o:title=""/>
                </v:shape>
                <o:OLEObject Type="Embed" ProgID="Equation.DSMT4" ShapeID="_x0000_i1059" DrawAspect="Content" ObjectID="_1753708248" r:id="rId58"/>
              </w:object>
            </w:r>
            <w:r>
              <w:rPr>
                <w:szCs w:val="20"/>
                <w:lang w:eastAsia="vi-VN"/>
              </w:rPr>
              <w:t>cm.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position w:val="-24"/>
                <w:szCs w:val="20"/>
                <w:lang w:eastAsia="vi-VN"/>
              </w:rPr>
              <w:object w:dxaOrig="2175" w:dyaOrig="600">
                <v:shape id="_x0000_i1060" type="#_x0000_t75" style="width:108.75pt;height:30pt" o:ole="">
                  <v:imagedata r:id="rId59" o:title=""/>
                </v:shape>
                <o:OLEObject Type="Embed" ProgID="Equation.DSMT4" ShapeID="_x0000_i1060" DrawAspect="Content" ObjectID="_1753708249" r:id="rId60"/>
              </w:object>
            </w:r>
            <w:r>
              <w:rPr>
                <w:szCs w:val="20"/>
                <w:lang w:eastAsia="vi-VN"/>
              </w:rPr>
              <w:t xml:space="preserve"> </w:t>
            </w:r>
            <w:r>
              <w:rPr>
                <w:rFonts w:ascii="Cambria Math" w:hAnsi="Cambria Math"/>
                <w:szCs w:val="20"/>
                <w:lang w:eastAsia="vi-VN"/>
              </w:rPr>
              <w:t>⇒</w:t>
            </w:r>
            <w:r>
              <w:rPr>
                <w:szCs w:val="20"/>
                <w:lang w:eastAsia="vi-VN"/>
              </w:rPr>
              <w:t xml:space="preserve"> </w:t>
            </w:r>
            <w:r>
              <w:rPr>
                <w:position w:val="-6"/>
                <w:szCs w:val="20"/>
                <w:lang w:eastAsia="vi-VN"/>
              </w:rPr>
              <w:object w:dxaOrig="915" w:dyaOrig="375">
                <v:shape id="_x0000_i1061" type="#_x0000_t75" style="width:45.75pt;height:18.75pt" o:ole="">
                  <v:imagedata r:id="rId61" o:title=""/>
                </v:shape>
                <o:OLEObject Type="Embed" ProgID="Equation.DSMT4" ShapeID="_x0000_i1061" DrawAspect="Content" ObjectID="_1753708250" r:id="rId62"/>
              </w:objec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position w:val="-6"/>
                <w:szCs w:val="20"/>
                <w:lang w:eastAsia="vi-VN"/>
              </w:rPr>
              <w:object w:dxaOrig="3285" w:dyaOrig="375">
                <v:shape id="_x0000_i1062" type="#_x0000_t75" style="width:164.25pt;height:18.75pt" o:ole="">
                  <v:imagedata r:id="rId63" o:title=""/>
                </v:shape>
                <o:OLEObject Type="Embed" ProgID="Equation.DSMT4" ShapeID="_x0000_i1062" DrawAspect="Content" ObjectID="_1753708251" r:id="rId64"/>
              </w:objec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>b) Theo tính chất đường phân giác trong tam giác ABC, ta có: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position w:val="-24"/>
                <w:szCs w:val="20"/>
                <w:lang w:eastAsia="vi-VN"/>
              </w:rPr>
              <w:object w:dxaOrig="3480" w:dyaOrig="600">
                <v:shape id="_x0000_i1063" type="#_x0000_t75" style="width:174pt;height:30pt" o:ole="">
                  <v:imagedata r:id="rId65" o:title=""/>
                </v:shape>
                <o:OLEObject Type="Embed" ProgID="Equation.DSMT4" ShapeID="_x0000_i1063" DrawAspect="Content" ObjectID="_1753708252" r:id="rId66"/>
              </w:objec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position w:val="-24"/>
                <w:szCs w:val="20"/>
                <w:lang w:eastAsia="vi-VN"/>
              </w:rPr>
              <w:object w:dxaOrig="3360" w:dyaOrig="600">
                <v:shape id="_x0000_i1064" type="#_x0000_t75" style="width:168pt;height:30pt" o:ole="">
                  <v:imagedata r:id="rId67" o:title=""/>
                </v:shape>
                <o:OLEObject Type="Embed" ProgID="Equation.DSMT4" ShapeID="_x0000_i1064" DrawAspect="Content" ObjectID="_1753708253" r:id="rId68"/>
              </w:object>
            </w:r>
            <w:r>
              <w:rPr>
                <w:szCs w:val="20"/>
                <w:lang w:eastAsia="vi-VN"/>
              </w:rPr>
              <w:t>cm</w:t>
            </w:r>
          </w:p>
          <w:p w:rsidR="00494D60" w:rsidRDefault="00494D60">
            <w:pPr>
              <w:jc w:val="both"/>
              <w:rPr>
                <w:szCs w:val="20"/>
                <w:lang w:eastAsia="vi-VN"/>
              </w:rPr>
            </w:pPr>
            <w:r>
              <w:rPr>
                <w:szCs w:val="20"/>
                <w:lang w:eastAsia="vi-VN"/>
              </w:rPr>
              <w:t xml:space="preserve">CD = BC </w:t>
            </w:r>
            <w:r>
              <w:rPr>
                <w:rFonts w:ascii="Cambria Math" w:hAnsi="Cambria Math"/>
                <w:szCs w:val="20"/>
                <w:lang w:eastAsia="vi-VN"/>
              </w:rPr>
              <w:t>−</w:t>
            </w:r>
            <w:r>
              <w:rPr>
                <w:szCs w:val="20"/>
                <w:lang w:eastAsia="vi-VN"/>
              </w:rPr>
              <w:t xml:space="preserve"> BD = 10 </w:t>
            </w:r>
            <w:r>
              <w:rPr>
                <w:rFonts w:ascii="Cambria Math" w:hAnsi="Cambria Math"/>
                <w:szCs w:val="20"/>
                <w:lang w:eastAsia="vi-VN"/>
              </w:rPr>
              <w:t>−</w:t>
            </w:r>
            <w:r>
              <w:rPr>
                <w:szCs w:val="20"/>
                <w:lang w:eastAsia="vi-VN"/>
              </w:rPr>
              <w:t xml:space="preserve"> 4,286 = 5,714cm.</w:t>
            </w:r>
          </w:p>
        </w:tc>
      </w:tr>
    </w:tbl>
    <w:p w:rsidR="00494D60" w:rsidRDefault="00494D60" w:rsidP="00494D60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HOẠT ĐỘNG 3: VẬN DỤNG</w:t>
      </w:r>
    </w:p>
    <w:p w:rsidR="00494D60" w:rsidRDefault="00494D60" w:rsidP="00494D60">
      <w:pPr>
        <w:outlineLvl w:val="0"/>
      </w:pPr>
      <w:r>
        <w:tab/>
        <w:t>-Nhắc lại các dạng bài tập, công thức tính các cạnh góc vuông</w:t>
      </w:r>
    </w:p>
    <w:p w:rsidR="00494D60" w:rsidRDefault="00494D60" w:rsidP="00494D60">
      <w:pPr>
        <w:outlineLvl w:val="0"/>
      </w:pPr>
      <w:r>
        <w:tab/>
        <w:t>-Cách c/m tiếp tuyến của đường tròn.</w:t>
      </w:r>
    </w:p>
    <w:p w:rsidR="00494D60" w:rsidRDefault="00494D60" w:rsidP="00494D60">
      <w:pPr>
        <w:outlineLvl w:val="0"/>
      </w:pPr>
      <w:r>
        <w:lastRenderedPageBreak/>
        <w:tab/>
        <w:t>- Ôn bài, học thuộc các hệ thức lượng trong tam giác vuông.</w:t>
      </w:r>
    </w:p>
    <w:p w:rsidR="00494D60" w:rsidRDefault="00494D60" w:rsidP="00494D60">
      <w:pPr>
        <w:outlineLvl w:val="0"/>
      </w:pPr>
      <w:r>
        <w:tab/>
        <w:t>- Hoàn thiện các bài tập trong vở vài tập + Bài tập 88 SBT.</w:t>
      </w:r>
    </w:p>
    <w:p w:rsidR="00494D60" w:rsidRDefault="00494D60" w:rsidP="00494D60">
      <w:pPr>
        <w:pBdr>
          <w:bottom w:val="single" w:sz="6" w:space="1" w:color="auto"/>
        </w:pBdr>
        <w:outlineLvl w:val="0"/>
        <w:rPr>
          <w:lang w:val="de-DE"/>
        </w:rPr>
      </w:pPr>
    </w:p>
    <w:p w:rsidR="00B62BC3" w:rsidRDefault="00B62BC3">
      <w:bookmarkStart w:id="1" w:name="_GoBack"/>
      <w:bookmarkEnd w:id="1"/>
    </w:p>
    <w:sectPr w:rsidR="00B62BC3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60"/>
    <w:rsid w:val="00494D60"/>
    <w:rsid w:val="00B62BC3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3263D1-4C0A-48D4-AAC5-B07EE705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4D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9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image" Target="media/image10.wmf"/><Relationship Id="rId42" Type="http://schemas.openxmlformats.org/officeDocument/2006/relationships/oleObject" Target="embeddings/oleObject26.bin"/><Relationship Id="rId47" Type="http://schemas.openxmlformats.org/officeDocument/2006/relationships/image" Target="media/image16.wmf"/><Relationship Id="rId63" Type="http://schemas.openxmlformats.org/officeDocument/2006/relationships/image" Target="media/image23.wmf"/><Relationship Id="rId68" Type="http://schemas.openxmlformats.org/officeDocument/2006/relationships/oleObject" Target="embeddings/oleObject40.bin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6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9.bin"/><Relationship Id="rId37" Type="http://schemas.openxmlformats.org/officeDocument/2006/relationships/image" Target="media/image13.wmf"/><Relationship Id="rId40" Type="http://schemas.openxmlformats.org/officeDocument/2006/relationships/oleObject" Target="embeddings/oleObject24.bin"/><Relationship Id="rId45" Type="http://schemas.openxmlformats.org/officeDocument/2006/relationships/image" Target="media/image15.wmf"/><Relationship Id="rId53" Type="http://schemas.openxmlformats.org/officeDocument/2006/relationships/image" Target="media/image19.wmf"/><Relationship Id="rId58" Type="http://schemas.openxmlformats.org/officeDocument/2006/relationships/oleObject" Target="embeddings/oleObject35.bin"/><Relationship Id="rId66" Type="http://schemas.openxmlformats.org/officeDocument/2006/relationships/oleObject" Target="embeddings/oleObject39.bin"/><Relationship Id="rId5" Type="http://schemas.openxmlformats.org/officeDocument/2006/relationships/image" Target="media/image2.wmf"/><Relationship Id="rId61" Type="http://schemas.openxmlformats.org/officeDocument/2006/relationships/image" Target="media/image22.wmf"/><Relationship Id="rId19" Type="http://schemas.openxmlformats.org/officeDocument/2006/relationships/oleObject" Target="embeddings/oleObject7.bin"/><Relationship Id="rId14" Type="http://schemas.openxmlformats.org/officeDocument/2006/relationships/image" Target="media/image7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image" Target="media/image12.wmf"/><Relationship Id="rId43" Type="http://schemas.openxmlformats.org/officeDocument/2006/relationships/oleObject" Target="embeddings/oleObject27.bin"/><Relationship Id="rId48" Type="http://schemas.openxmlformats.org/officeDocument/2006/relationships/oleObject" Target="embeddings/oleObject29.bin"/><Relationship Id="rId56" Type="http://schemas.openxmlformats.org/officeDocument/2006/relationships/oleObject" Target="embeddings/oleObject34.bin"/><Relationship Id="rId64" Type="http://schemas.openxmlformats.org/officeDocument/2006/relationships/oleObject" Target="embeddings/oleObject38.bin"/><Relationship Id="rId69" Type="http://schemas.openxmlformats.org/officeDocument/2006/relationships/fontTable" Target="fontTable.xml"/><Relationship Id="rId8" Type="http://schemas.openxmlformats.org/officeDocument/2006/relationships/image" Target="media/image4.wmf"/><Relationship Id="rId51" Type="http://schemas.openxmlformats.org/officeDocument/2006/relationships/image" Target="media/image18.wmf"/><Relationship Id="rId3" Type="http://schemas.openxmlformats.org/officeDocument/2006/relationships/webSettings" Target="web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1.wmf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28.bin"/><Relationship Id="rId59" Type="http://schemas.openxmlformats.org/officeDocument/2006/relationships/image" Target="media/image21.wmf"/><Relationship Id="rId67" Type="http://schemas.openxmlformats.org/officeDocument/2006/relationships/image" Target="media/image25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5.bin"/><Relationship Id="rId54" Type="http://schemas.openxmlformats.org/officeDocument/2006/relationships/oleObject" Target="embeddings/oleObject32.bin"/><Relationship Id="rId62" Type="http://schemas.openxmlformats.org/officeDocument/2006/relationships/oleObject" Target="embeddings/oleObject37.bin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1.bin"/><Relationship Id="rId49" Type="http://schemas.openxmlformats.org/officeDocument/2006/relationships/image" Target="media/image17.wmf"/><Relationship Id="rId57" Type="http://schemas.openxmlformats.org/officeDocument/2006/relationships/image" Target="media/image20.wmf"/><Relationship Id="rId10" Type="http://schemas.openxmlformats.org/officeDocument/2006/relationships/image" Target="media/image5.wmf"/><Relationship Id="rId31" Type="http://schemas.openxmlformats.org/officeDocument/2006/relationships/oleObject" Target="embeddings/oleObject18.bin"/><Relationship Id="rId44" Type="http://schemas.openxmlformats.org/officeDocument/2006/relationships/image" Target="media/image14.emf"/><Relationship Id="rId52" Type="http://schemas.openxmlformats.org/officeDocument/2006/relationships/oleObject" Target="embeddings/oleObject31.bin"/><Relationship Id="rId60" Type="http://schemas.openxmlformats.org/officeDocument/2006/relationships/oleObject" Target="embeddings/oleObject36.bin"/><Relationship Id="rId65" Type="http://schemas.openxmlformats.org/officeDocument/2006/relationships/image" Target="media/image24.wmf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39" Type="http://schemas.openxmlformats.org/officeDocument/2006/relationships/oleObject" Target="embeddings/oleObject23.bin"/><Relationship Id="rId34" Type="http://schemas.openxmlformats.org/officeDocument/2006/relationships/oleObject" Target="embeddings/oleObject20.bin"/><Relationship Id="rId50" Type="http://schemas.openxmlformats.org/officeDocument/2006/relationships/oleObject" Target="embeddings/oleObject30.bin"/><Relationship Id="rId55" Type="http://schemas.openxmlformats.org/officeDocument/2006/relationships/oleObject" Target="embeddings/oleObject3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2023-08-16T09:23:00Z</dcterms:created>
  <dcterms:modified xsi:type="dcterms:W3CDTF">2023-08-16T09:23:00Z</dcterms:modified>
</cp:coreProperties>
</file>