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733" w:rsidRPr="00115BB7" w:rsidRDefault="00A50733" w:rsidP="00A50733">
      <w:pPr>
        <w:tabs>
          <w:tab w:val="left" w:pos="360"/>
        </w:tabs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  <w:lang w:val="de-DE"/>
        </w:rPr>
      </w:pPr>
      <w:r w:rsidRPr="00115BB7">
        <w:rPr>
          <w:rFonts w:ascii="Times New Roman" w:hAnsi="Times New Roman"/>
          <w:b/>
          <w:bCs/>
          <w:sz w:val="28"/>
          <w:szCs w:val="28"/>
          <w:lang w:val="de-DE"/>
        </w:rPr>
        <w:t xml:space="preserve">Ngày soạn: </w:t>
      </w:r>
    </w:p>
    <w:p w:rsidR="00A50733" w:rsidRPr="00115BB7" w:rsidRDefault="00A50733" w:rsidP="00A50733">
      <w:pPr>
        <w:tabs>
          <w:tab w:val="left" w:pos="360"/>
        </w:tabs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  <w:lang w:val="de-DE"/>
        </w:rPr>
      </w:pPr>
      <w:r w:rsidRPr="00115BB7">
        <w:rPr>
          <w:rFonts w:ascii="Times New Roman" w:hAnsi="Times New Roman"/>
          <w:b/>
          <w:bCs/>
          <w:sz w:val="28"/>
          <w:szCs w:val="28"/>
          <w:lang w:val="de-DE"/>
        </w:rPr>
        <w:t xml:space="preserve">Ngày dạy: </w:t>
      </w:r>
    </w:p>
    <w:p w:rsidR="00A50733" w:rsidRPr="000514EC" w:rsidRDefault="00A50733" w:rsidP="00A50733">
      <w:pPr>
        <w:spacing w:before="60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nl-NL"/>
        </w:rPr>
      </w:pPr>
      <w:bookmarkStart w:id="0" w:name="_GoBack"/>
      <w:r w:rsidRPr="000514EC">
        <w:rPr>
          <w:rFonts w:ascii="Times New Roman" w:hAnsi="Times New Roman"/>
          <w:b/>
          <w:sz w:val="28"/>
          <w:szCs w:val="28"/>
          <w:lang w:val="nl-NL"/>
        </w:rPr>
        <w:t>Tiết 39</w:t>
      </w:r>
      <w:r w:rsidRPr="000514EC">
        <w:rPr>
          <w:rFonts w:ascii="Times New Roman" w:hAnsi="Times New Roman"/>
          <w:sz w:val="28"/>
          <w:szCs w:val="28"/>
          <w:lang w:val="nl-NL"/>
        </w:rPr>
        <w:t xml:space="preserve">: </w:t>
      </w:r>
      <w:r w:rsidRPr="000514EC">
        <w:rPr>
          <w:rFonts w:ascii="Times New Roman" w:hAnsi="Times New Roman"/>
          <w:b/>
          <w:bCs/>
          <w:sz w:val="28"/>
          <w:szCs w:val="28"/>
          <w:lang w:val="nl-NL"/>
        </w:rPr>
        <w:t>LUYỆN TẬP</w:t>
      </w:r>
    </w:p>
    <w:bookmarkEnd w:id="0"/>
    <w:p w:rsidR="00A50733" w:rsidRPr="000514EC" w:rsidRDefault="00A50733" w:rsidP="00A50733">
      <w:pPr>
        <w:spacing w:before="60"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0514EC">
        <w:rPr>
          <w:rFonts w:ascii="Times New Roman" w:hAnsi="Times New Roman"/>
          <w:b/>
          <w:bCs/>
          <w:sz w:val="28"/>
          <w:szCs w:val="28"/>
          <w:lang w:val="nl-NL"/>
        </w:rPr>
        <w:t>I. MỤC TIÊU</w:t>
      </w:r>
    </w:p>
    <w:p w:rsidR="00A50733" w:rsidRPr="000514EC" w:rsidRDefault="00A50733" w:rsidP="00A50733">
      <w:pPr>
        <w:spacing w:before="60" w:after="0" w:line="240" w:lineRule="auto"/>
        <w:rPr>
          <w:rFonts w:ascii="Times New Roman" w:hAnsi="Times New Roman"/>
          <w:b/>
          <w:sz w:val="28"/>
          <w:szCs w:val="28"/>
          <w:lang w:val="sv-SE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>1. Kiến thức:</w:t>
      </w:r>
      <w:r w:rsidRPr="00115BB7">
        <w:rPr>
          <w:rFonts w:ascii="Times New Roman" w:hAnsi="Times New Roman"/>
          <w:sz w:val="28"/>
          <w:szCs w:val="28"/>
          <w:lang w:val="nl-NL"/>
        </w:rPr>
        <w:t xml:space="preserve"> Củng cố cho HS kiến thức về định lý Ta-lét, định lý Ta-lét đảo và hệ quả của nó.</w:t>
      </w:r>
      <w:r w:rsidRPr="000514EC">
        <w:rPr>
          <w:rFonts w:ascii="Times New Roman" w:hAnsi="Times New Roman"/>
          <w:b/>
          <w:sz w:val="28"/>
          <w:szCs w:val="28"/>
          <w:lang w:val="sv-SE"/>
        </w:rPr>
        <w:t xml:space="preserve"> </w:t>
      </w:r>
    </w:p>
    <w:p w:rsidR="00A50733" w:rsidRPr="000514EC" w:rsidRDefault="00A50733" w:rsidP="00A50733">
      <w:pPr>
        <w:spacing w:after="0" w:line="240" w:lineRule="auto"/>
        <w:ind w:right="49"/>
        <w:jc w:val="both"/>
        <w:outlineLvl w:val="0"/>
        <w:rPr>
          <w:rFonts w:ascii="Times New Roman" w:hAnsi="Times New Roman"/>
          <w:b/>
          <w:iCs/>
          <w:sz w:val="28"/>
          <w:szCs w:val="28"/>
          <w:lang w:val="pt-BR"/>
        </w:rPr>
      </w:pPr>
      <w:r w:rsidRPr="000514EC">
        <w:rPr>
          <w:rFonts w:ascii="Times New Roman" w:hAnsi="Times New Roman"/>
          <w:b/>
          <w:iCs/>
          <w:sz w:val="28"/>
          <w:szCs w:val="28"/>
          <w:lang w:val="pt-BR"/>
        </w:rPr>
        <w:t xml:space="preserve">2. </w:t>
      </w:r>
      <w:r w:rsidRPr="00115BB7">
        <w:rPr>
          <w:rFonts w:ascii="Times New Roman" w:eastAsia="Arial" w:hAnsi="Times New Roman"/>
          <w:b/>
          <w:sz w:val="28"/>
          <w:szCs w:val="28"/>
          <w:lang w:val="sv-SE"/>
        </w:rPr>
        <w:t>Năng lực:</w:t>
      </w:r>
    </w:p>
    <w:p w:rsidR="00A50733" w:rsidRPr="00115BB7" w:rsidRDefault="00A50733" w:rsidP="00A50733">
      <w:pPr>
        <w:spacing w:after="0" w:line="240" w:lineRule="auto"/>
        <w:ind w:left="3" w:right="49"/>
        <w:jc w:val="both"/>
        <w:rPr>
          <w:rFonts w:ascii="Times New Roman" w:eastAsia="Arial" w:hAnsi="Times New Roman"/>
          <w:bCs/>
          <w:sz w:val="28"/>
          <w:szCs w:val="28"/>
          <w:lang w:val="sv-SE"/>
        </w:rPr>
      </w:pPr>
      <w:r w:rsidRPr="00115BB7">
        <w:rPr>
          <w:rFonts w:ascii="Times New Roman" w:eastAsia="Arial" w:hAnsi="Times New Roman"/>
          <w:bCs/>
          <w:sz w:val="28"/>
          <w:szCs w:val="28"/>
          <w:lang w:val="sv-SE"/>
        </w:rPr>
        <w:t>Năng lực tự học, n</w:t>
      </w:r>
      <w:r w:rsidRPr="00115BB7">
        <w:rPr>
          <w:rFonts w:ascii="Times New Roman" w:eastAsia="Arial" w:hAnsi="Times New Roman"/>
          <w:bCs/>
          <w:color w:val="0000FF"/>
          <w:sz w:val="28"/>
          <w:szCs w:val="28"/>
          <w:lang w:val="sv-SE"/>
        </w:rPr>
        <w:t>ăng lực giao tiếp, năng lực hợp tác, năng lực giải quyết vấn đề.</w:t>
      </w:r>
    </w:p>
    <w:p w:rsidR="00A50733" w:rsidRPr="00115BB7" w:rsidRDefault="00A50733" w:rsidP="00A50733">
      <w:pPr>
        <w:spacing w:after="0" w:line="240" w:lineRule="auto"/>
        <w:ind w:left="3" w:right="49"/>
        <w:rPr>
          <w:rFonts w:ascii="Times New Roman" w:eastAsia="Arial" w:hAnsi="Times New Roman"/>
          <w:bCs/>
          <w:sz w:val="28"/>
          <w:szCs w:val="28"/>
          <w:lang w:val="sv-SE"/>
        </w:rPr>
      </w:pPr>
      <w:r w:rsidRPr="000514EC">
        <w:rPr>
          <w:rFonts w:ascii="Times New Roman" w:hAnsi="Times New Roman"/>
          <w:sz w:val="28"/>
          <w:szCs w:val="28"/>
          <w:lang w:val="sv-SE"/>
        </w:rPr>
        <w:t>Tính độ dài đoạn thẳng, chứng minh các hệ thức</w:t>
      </w:r>
      <w:r w:rsidRPr="00115BB7">
        <w:rPr>
          <w:rFonts w:ascii="Times New Roman" w:eastAsia="Arial" w:hAnsi="Times New Roman"/>
          <w:bCs/>
          <w:sz w:val="28"/>
          <w:szCs w:val="28"/>
          <w:lang w:val="sv-SE"/>
        </w:rPr>
        <w:t xml:space="preserve"> </w:t>
      </w:r>
    </w:p>
    <w:p w:rsidR="00A50733" w:rsidRPr="00115BB7" w:rsidRDefault="00A50733" w:rsidP="00A50733">
      <w:pPr>
        <w:spacing w:after="0" w:line="240" w:lineRule="auto"/>
        <w:ind w:left="3" w:right="49"/>
        <w:rPr>
          <w:rFonts w:ascii="Times New Roman" w:eastAsia="Arial" w:hAnsi="Times New Roman"/>
          <w:b/>
          <w:sz w:val="28"/>
          <w:szCs w:val="28"/>
          <w:lang w:val="sv-SE"/>
        </w:rPr>
      </w:pPr>
      <w:r w:rsidRPr="00115BB7">
        <w:rPr>
          <w:rFonts w:ascii="Times New Roman" w:eastAsia="Arial" w:hAnsi="Times New Roman"/>
          <w:b/>
          <w:sz w:val="28"/>
          <w:szCs w:val="28"/>
          <w:lang w:val="sv-SE"/>
        </w:rPr>
        <w:t>3. Phẩm chất:</w:t>
      </w:r>
    </w:p>
    <w:p w:rsidR="00A50733" w:rsidRPr="00115BB7" w:rsidRDefault="00A50733" w:rsidP="00A5073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spacing w:val="8"/>
          <w:kern w:val="36"/>
          <w:sz w:val="28"/>
          <w:szCs w:val="28"/>
          <w:lang w:val="sv-SE"/>
        </w:rPr>
      </w:pPr>
      <w:r w:rsidRPr="00115BB7">
        <w:rPr>
          <w:rFonts w:ascii="Times New Roman" w:eastAsia="Times New Roman" w:hAnsi="Times New Roman"/>
          <w:spacing w:val="8"/>
          <w:kern w:val="36"/>
          <w:sz w:val="28"/>
          <w:szCs w:val="28"/>
          <w:lang w:val="sv-SE"/>
        </w:rPr>
        <w:t>- Giúp học sinh rèn luyện bản thân phát triển các phẩm chất tốt đẹp: yêu nước, nhân ái, chăm chỉ, trung thực, trách nhiệm.</w:t>
      </w:r>
    </w:p>
    <w:p w:rsidR="00A50733" w:rsidRPr="000514EC" w:rsidRDefault="00A50733" w:rsidP="00A50733">
      <w:pPr>
        <w:spacing w:before="60"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0514EC">
        <w:rPr>
          <w:rFonts w:ascii="Times New Roman" w:hAnsi="Times New Roman"/>
          <w:b/>
          <w:bCs/>
          <w:sz w:val="28"/>
          <w:szCs w:val="28"/>
          <w:lang w:val="nl-NL"/>
        </w:rPr>
        <w:t xml:space="preserve">II. </w:t>
      </w:r>
      <w:r w:rsidRPr="00115BB7">
        <w:rPr>
          <w:rFonts w:ascii="Times New Roman" w:hAnsi="Times New Roman"/>
          <w:b/>
          <w:bCs/>
          <w:sz w:val="28"/>
          <w:szCs w:val="28"/>
          <w:lang w:val="sv-SE"/>
        </w:rPr>
        <w:t>THIẾT BỊ DẠY HỌC VÀ HỌC LIỆU</w:t>
      </w:r>
      <w:r w:rsidRPr="000514EC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:rsidR="00A50733" w:rsidRPr="000514EC" w:rsidRDefault="00A50733" w:rsidP="00A50733">
      <w:pPr>
        <w:spacing w:before="60"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0514EC">
        <w:rPr>
          <w:rFonts w:ascii="Times New Roman" w:hAnsi="Times New Roman"/>
          <w:b/>
          <w:sz w:val="28"/>
          <w:szCs w:val="28"/>
          <w:lang w:val="sv-SE"/>
        </w:rPr>
        <w:t>1. Giáo viên:</w:t>
      </w:r>
      <w:r w:rsidRPr="000514EC">
        <w:rPr>
          <w:rFonts w:ascii="Times New Roman" w:hAnsi="Times New Roman"/>
          <w:sz w:val="28"/>
          <w:szCs w:val="28"/>
          <w:lang w:val="sv-SE"/>
        </w:rPr>
        <w:t xml:space="preserve"> SGK, giáo án, thước kẻ, bảng phụ.</w:t>
      </w:r>
    </w:p>
    <w:p w:rsidR="00A50733" w:rsidRPr="000514EC" w:rsidRDefault="00A50733" w:rsidP="00A50733">
      <w:pPr>
        <w:spacing w:before="60" w:after="0" w:line="240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0514EC">
        <w:rPr>
          <w:rFonts w:ascii="Times New Roman" w:hAnsi="Times New Roman"/>
          <w:b/>
          <w:sz w:val="28"/>
          <w:szCs w:val="28"/>
          <w:lang w:val="sv-SE"/>
        </w:rPr>
        <w:t>2. Học sinh:</w:t>
      </w:r>
      <w:r w:rsidRPr="000514EC">
        <w:rPr>
          <w:rFonts w:ascii="Times New Roman" w:hAnsi="Times New Roman"/>
          <w:sz w:val="28"/>
          <w:szCs w:val="28"/>
          <w:lang w:val="sv-SE"/>
        </w:rPr>
        <w:t xml:space="preserve"> SGK, thước kẻ, bài tập phần luyện tập.</w:t>
      </w:r>
    </w:p>
    <w:p w:rsidR="00A50733" w:rsidRPr="00115BB7" w:rsidRDefault="00A50733" w:rsidP="00A50733">
      <w:pPr>
        <w:spacing w:before="60" w:after="0" w:line="240" w:lineRule="auto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115BB7">
        <w:rPr>
          <w:rFonts w:ascii="Times New Roman" w:hAnsi="Times New Roman"/>
          <w:b/>
          <w:sz w:val="28"/>
          <w:szCs w:val="28"/>
          <w:lang w:val="sv-SE"/>
        </w:rPr>
        <w:t>III. TIẾN TRÌNH DẠY HỌC</w:t>
      </w:r>
    </w:p>
    <w:p w:rsidR="00A50733" w:rsidRPr="000514EC" w:rsidRDefault="00A50733" w:rsidP="00A50733">
      <w:pPr>
        <w:spacing w:before="60"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0514EC">
        <w:rPr>
          <w:rFonts w:ascii="Times New Roman" w:hAnsi="Times New Roman"/>
          <w:b/>
          <w:sz w:val="28"/>
          <w:szCs w:val="28"/>
          <w:lang w:val="nl-NL"/>
        </w:rPr>
        <w:t xml:space="preserve">1. Hoạt động Mở đầu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1"/>
        <w:gridCol w:w="1825"/>
        <w:gridCol w:w="4152"/>
      </w:tblGrid>
      <w:tr w:rsidR="00A50733" w:rsidRPr="000514EC" w:rsidTr="004A7788">
        <w:tc>
          <w:tcPr>
            <w:tcW w:w="3691" w:type="dxa"/>
            <w:shd w:val="clear" w:color="auto" w:fill="auto"/>
          </w:tcPr>
          <w:p w:rsidR="00A50733" w:rsidRPr="00B901BF" w:rsidRDefault="00A50733" w:rsidP="004A7788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01BF">
              <w:rPr>
                <w:rFonts w:ascii="Times New Roman" w:hAnsi="Times New Roman"/>
                <w:sz w:val="28"/>
                <w:szCs w:val="28"/>
              </w:rPr>
              <w:t>Hoạt động của thầy</w:t>
            </w:r>
          </w:p>
        </w:tc>
        <w:tc>
          <w:tcPr>
            <w:tcW w:w="1825" w:type="dxa"/>
          </w:tcPr>
          <w:p w:rsidR="00A50733" w:rsidRPr="00B901BF" w:rsidRDefault="00A50733" w:rsidP="004A7788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01BF">
              <w:rPr>
                <w:rFonts w:ascii="Times New Roman" w:hAnsi="Times New Roman"/>
                <w:sz w:val="28"/>
                <w:szCs w:val="28"/>
              </w:rPr>
              <w:t>Hoạt động của trò</w:t>
            </w:r>
          </w:p>
        </w:tc>
        <w:tc>
          <w:tcPr>
            <w:tcW w:w="4152" w:type="dxa"/>
            <w:shd w:val="clear" w:color="auto" w:fill="auto"/>
          </w:tcPr>
          <w:p w:rsidR="00A50733" w:rsidRPr="00B901BF" w:rsidRDefault="00A50733" w:rsidP="004A7788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01BF">
              <w:rPr>
                <w:rFonts w:ascii="Times New Roman" w:hAnsi="Times New Roman"/>
                <w:sz w:val="28"/>
                <w:szCs w:val="28"/>
              </w:rPr>
              <w:t>Nội dung</w:t>
            </w:r>
          </w:p>
        </w:tc>
      </w:tr>
      <w:tr w:rsidR="00A50733" w:rsidRPr="00115BB7" w:rsidTr="004A7788">
        <w:tc>
          <w:tcPr>
            <w:tcW w:w="3691" w:type="dxa"/>
            <w:shd w:val="clear" w:color="auto" w:fill="auto"/>
          </w:tcPr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HS1</w:t>
            </w: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>:</w:t>
            </w: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Nêu định lý Ta-lét đảo, hệ quả của định lý Ta-lét? Vẽ hình, ghi GT, KL?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HS2: Cho hình vẽ. Chứng minh DE// BC. Tính DE?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59264" behindDoc="1" locked="0" layoutInCell="1" allowOverlap="1" wp14:anchorId="19FEB624" wp14:editId="5B9E3B7F">
                  <wp:simplePos x="0" y="0"/>
                  <wp:positionH relativeFrom="column">
                    <wp:posOffset>494030</wp:posOffset>
                  </wp:positionH>
                  <wp:positionV relativeFrom="paragraph">
                    <wp:posOffset>69215</wp:posOffset>
                  </wp:positionV>
                  <wp:extent cx="1753870" cy="1095375"/>
                  <wp:effectExtent l="0" t="0" r="0" b="0"/>
                  <wp:wrapTight wrapText="bothSides">
                    <wp:wrapPolygon edited="0">
                      <wp:start x="7273" y="1127"/>
                      <wp:lineTo x="3519" y="7513"/>
                      <wp:lineTo x="2815" y="11270"/>
                      <wp:lineTo x="2815" y="12772"/>
                      <wp:lineTo x="938" y="13899"/>
                      <wp:lineTo x="469" y="14650"/>
                      <wp:lineTo x="704" y="19910"/>
                      <wp:lineTo x="2346" y="19910"/>
                      <wp:lineTo x="18300" y="19158"/>
                      <wp:lineTo x="20881" y="18407"/>
                      <wp:lineTo x="19473" y="13899"/>
                      <wp:lineTo x="16188" y="10518"/>
                      <wp:lineTo x="12904" y="7889"/>
                      <wp:lineTo x="9150" y="2630"/>
                      <wp:lineTo x="8446" y="1127"/>
                      <wp:lineTo x="7273" y="1127"/>
                    </wp:wrapPolygon>
                  </wp:wrapTight>
                  <wp:docPr id="14272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87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</w:p>
        </w:tc>
        <w:tc>
          <w:tcPr>
            <w:tcW w:w="1825" w:type="dxa"/>
          </w:tcPr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HS1: Định lý Ta-lét đảo, hệ quả của định lý Ta-lét. Vẽ hình, ghi GT, KL  (SGK/60, 61) 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</w:tc>
        <w:tc>
          <w:tcPr>
            <w:tcW w:w="4152" w:type="dxa"/>
            <w:shd w:val="clear" w:color="auto" w:fill="auto"/>
          </w:tcPr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HS1: Định lý Ta-lét đảo, hệ quả của định lý Ta-lét. Vẽ hình, ghi GT, KL  (SGK/60, 61) 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es-VE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sv-SE"/>
              </w:rPr>
              <w:t>HS2:</w:t>
            </w: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 xml:space="preserve"> </w:t>
            </w:r>
            <w:r w:rsidRPr="000514EC"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605D6EB8" wp14:editId="7B6D8525">
                  <wp:extent cx="930275" cy="421640"/>
                  <wp:effectExtent l="0" t="0" r="0" b="0"/>
                  <wp:docPr id="1758" name="Picture 1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 xml:space="preserve"> ;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399E9C2" wp14:editId="32A98122">
                  <wp:extent cx="890270" cy="397510"/>
                  <wp:effectExtent l="0" t="0" r="0" b="0"/>
                  <wp:docPr id="1760" name="Picture 1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es-VE"/>
              </w:rPr>
            </w:pP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BCBBE09" wp14:editId="42461A17">
                  <wp:extent cx="191135" cy="151130"/>
                  <wp:effectExtent l="0" t="0" r="0" b="0"/>
                  <wp:docPr id="1761" name="Picture 1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663AE63" wp14:editId="0925D121">
                  <wp:extent cx="683895" cy="397510"/>
                  <wp:effectExtent l="0" t="0" r="0" b="0"/>
                  <wp:docPr id="1762" name="Picture 1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AD48535" wp14:editId="1606E7CC">
                  <wp:extent cx="191135" cy="151130"/>
                  <wp:effectExtent l="0" t="0" r="0" b="0"/>
                  <wp:docPr id="1763" name="Picture 1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>DE//BC (Định lý Ta-lét đảo)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4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1F730AA" wp14:editId="23129C09">
                  <wp:extent cx="191135" cy="151130"/>
                  <wp:effectExtent l="0" t="0" r="0" b="0"/>
                  <wp:docPr id="1764" name="Picture 1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 xml:space="preserve">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BF8DA8A" wp14:editId="34E4AEBC">
                  <wp:extent cx="675640" cy="397510"/>
                  <wp:effectExtent l="0" t="0" r="0" b="0"/>
                  <wp:docPr id="1765" name="Picture 1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 xml:space="preserve"> (hệ quả định lý Talét)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4102A87" wp14:editId="3B3C5AC7">
                  <wp:extent cx="1552575" cy="397510"/>
                  <wp:effectExtent l="0" t="0" r="9525" b="2540"/>
                  <wp:docPr id="1766" name="Picture 1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es-VE"/>
              </w:rPr>
              <w:t xml:space="preserve"> </w:t>
            </w:r>
          </w:p>
        </w:tc>
      </w:tr>
    </w:tbl>
    <w:p w:rsidR="00A50733" w:rsidRPr="000514EC" w:rsidRDefault="00A50733" w:rsidP="00A50733">
      <w:pPr>
        <w:spacing w:before="60"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0514EC">
        <w:rPr>
          <w:rFonts w:ascii="Times New Roman" w:hAnsi="Times New Roman"/>
          <w:b/>
          <w:sz w:val="28"/>
          <w:szCs w:val="28"/>
          <w:lang w:val="nl-NL"/>
        </w:rPr>
        <w:t xml:space="preserve">2. Hoạt động </w:t>
      </w:r>
      <w:r>
        <w:rPr>
          <w:rFonts w:ascii="Times New Roman" w:hAnsi="Times New Roman"/>
          <w:b/>
          <w:sz w:val="28"/>
          <w:szCs w:val="28"/>
          <w:lang w:val="nl-NL"/>
        </w:rPr>
        <w:t>Luyện tập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053"/>
        <w:gridCol w:w="74"/>
        <w:gridCol w:w="4819"/>
      </w:tblGrid>
      <w:tr w:rsidR="00A50733" w:rsidRPr="000514EC" w:rsidTr="004A7788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33" w:rsidRPr="00AB21B9" w:rsidRDefault="00A50733" w:rsidP="004A7788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AB21B9">
              <w:rPr>
                <w:rFonts w:ascii="Times New Roman" w:hAnsi="Times New Roman"/>
                <w:sz w:val="28"/>
                <w:szCs w:val="28"/>
              </w:rPr>
              <w:t>Hoạt động của thầy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33" w:rsidRPr="00AB21B9" w:rsidRDefault="00A50733" w:rsidP="004A7788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AU"/>
              </w:rPr>
            </w:pPr>
            <w:r w:rsidRPr="00AB21B9">
              <w:rPr>
                <w:rFonts w:ascii="Times New Roman" w:hAnsi="Times New Roman"/>
                <w:sz w:val="28"/>
                <w:szCs w:val="28"/>
              </w:rPr>
              <w:t>Hoạt động của trò</w:t>
            </w:r>
          </w:p>
        </w:tc>
        <w:tc>
          <w:tcPr>
            <w:tcW w:w="4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33" w:rsidRPr="00AB21B9" w:rsidRDefault="00A50733" w:rsidP="004A7788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AU"/>
              </w:rPr>
            </w:pPr>
            <w:r w:rsidRPr="00AB21B9">
              <w:rPr>
                <w:rFonts w:ascii="Times New Roman" w:hAnsi="Times New Roman"/>
                <w:sz w:val="28"/>
                <w:szCs w:val="28"/>
              </w:rPr>
              <w:t>Nội dung</w:t>
            </w:r>
          </w:p>
        </w:tc>
      </w:tr>
      <w:tr w:rsidR="00A50733" w:rsidRPr="000514EC" w:rsidTr="004A7788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en-AU"/>
              </w:rPr>
              <w:t>GV treo bảng phụ vẽ hình 14, yêu cầu HS sửa BT 7 SGK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>GV: Ở hình a, áp dụng kiến thức nào để tính x?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lastRenderedPageBreak/>
              <w:t>GV: Ở hình a, áp dụng kiến thức nào để tính x, y?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 xml:space="preserve">HS: Tính x: hệ quả định lý Ta-lét 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>Tính y: định lý Pytago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>GV: gọi 2 HS lên bảng làm bài, mỗi HS làm 1 câu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>GV kiểm tra vở BT của HS.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4EC">
              <w:rPr>
                <w:rFonts w:ascii="Times New Roman" w:hAnsi="Times New Roman"/>
                <w:bCs/>
                <w:sz w:val="28"/>
                <w:szCs w:val="28"/>
              </w:rPr>
              <w:t>GV nhận xét.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33" w:rsidRPr="00115BB7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</w:p>
          <w:p w:rsidR="00A50733" w:rsidRPr="00115BB7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</w:p>
          <w:p w:rsidR="00A50733" w:rsidRPr="00115BB7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</w:p>
          <w:p w:rsidR="00A50733" w:rsidRPr="00115BB7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</w:p>
          <w:p w:rsidR="00A50733" w:rsidRPr="00115BB7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nl-NL"/>
              </w:rPr>
              <w:t>HS: hệ quả của định lý Ta-lét</w:t>
            </w:r>
          </w:p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en-AU"/>
              </w:rPr>
            </w:pPr>
            <w:r w:rsidRPr="000514EC">
              <w:rPr>
                <w:rFonts w:ascii="Times New Roman" w:hAnsi="Times New Roman"/>
                <w:bCs/>
                <w:sz w:val="28"/>
                <w:szCs w:val="28"/>
              </w:rPr>
              <w:t>HS nhận xét,</w:t>
            </w:r>
          </w:p>
        </w:tc>
        <w:tc>
          <w:tcPr>
            <w:tcW w:w="4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AU"/>
              </w:rPr>
            </w:pPr>
            <w:r w:rsidRPr="000514EC">
              <w:rPr>
                <w:rFonts w:ascii="Times New Roman" w:hAnsi="Times New Roman"/>
                <w:b/>
                <w:sz w:val="28"/>
                <w:szCs w:val="28"/>
                <w:lang w:val="en-AU"/>
              </w:rPr>
              <w:t>I. Chữa bài tập</w:t>
            </w:r>
          </w:p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en-AU"/>
              </w:rPr>
            </w:pPr>
            <w:r w:rsidRPr="000514EC">
              <w:rPr>
                <w:rFonts w:ascii="Times New Roman" w:hAnsi="Times New Roman"/>
                <w:b/>
                <w:sz w:val="28"/>
                <w:szCs w:val="28"/>
                <w:u w:val="single"/>
                <w:lang w:val="en-AU"/>
              </w:rPr>
              <w:t xml:space="preserve">BT 7/62 SGK: </w:t>
            </w:r>
          </w:p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1573670D" wp14:editId="074520A3">
                  <wp:extent cx="2233725" cy="1123950"/>
                  <wp:effectExtent l="0" t="0" r="0" b="0"/>
                  <wp:docPr id="1767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155" cy="112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proofErr w:type="gramStart"/>
            <w:r w:rsidRPr="000514EC">
              <w:rPr>
                <w:rFonts w:ascii="Times New Roman" w:hAnsi="Times New Roman"/>
                <w:sz w:val="28"/>
                <w:szCs w:val="28"/>
                <w:lang w:val="en-AU"/>
              </w:rPr>
              <w:lastRenderedPageBreak/>
              <w:t>a)Vì</w:t>
            </w:r>
            <w:proofErr w:type="gramEnd"/>
            <w:r w:rsidRPr="000514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 MN// EF nên theo hệ quả củađịnh lý </w:t>
            </w:r>
          </w:p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en-AU"/>
              </w:rPr>
              <w:t>Ta-lét, ta có :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0201C890" wp14:editId="1977EA65">
                  <wp:extent cx="763270" cy="397510"/>
                  <wp:effectExtent l="0" t="0" r="0" b="0"/>
                  <wp:docPr id="1768" name="Picture 1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0514EC"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2867F35F" wp14:editId="36F0435A">
                  <wp:extent cx="1868805" cy="421640"/>
                  <wp:effectExtent l="0" t="0" r="0" b="0"/>
                  <wp:docPr id="1769" name="Picture 1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0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fr-FR"/>
              </w:rPr>
              <w:t>b) Vì A’B’//AB (cùng vuông góc với AA’) nên theo hệ quả định lý Ta-lét, ta có :</w:t>
            </w:r>
          </w:p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A54A43E" wp14:editId="5C2DC27A">
                  <wp:extent cx="2894330" cy="397510"/>
                  <wp:effectExtent l="0" t="0" r="0" b="0"/>
                  <wp:docPr id="1779" name="Picture 1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33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733" w:rsidRPr="000514EC" w:rsidRDefault="00A50733" w:rsidP="004A7788">
            <w:pPr>
              <w:spacing w:before="6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Áp dụng định lý Pytago cho </w:t>
            </w:r>
            <w:r w:rsidRPr="000514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28AA7FF" wp14:editId="7C5BCE21">
                  <wp:extent cx="142875" cy="167005"/>
                  <wp:effectExtent l="0" t="0" r="0" b="0"/>
                  <wp:docPr id="1780" name="Picture 1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fr-FR"/>
              </w:rPr>
              <w:t>OAB vuông tại O, ta có :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y = OB = </w:t>
            </w:r>
            <w:r w:rsidRPr="000514EC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68FFC8CA" wp14:editId="37C6D084">
                  <wp:extent cx="2043430" cy="270510"/>
                  <wp:effectExtent l="0" t="0" r="0" b="0"/>
                  <wp:docPr id="1781" name="Picture 1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3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733" w:rsidRPr="000514EC" w:rsidTr="004A7788">
        <w:tc>
          <w:tcPr>
            <w:tcW w:w="2722" w:type="dxa"/>
            <w:shd w:val="clear" w:color="auto" w:fill="auto"/>
          </w:tcPr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Nêu bài tập 10/63 SGK, vẽ hình 16 lên </w:t>
            </w:r>
            <w:proofErr w:type="gramStart"/>
            <w:r w:rsidRPr="000514EC">
              <w:rPr>
                <w:rFonts w:ascii="Times New Roman" w:hAnsi="Times New Roman"/>
                <w:sz w:val="28"/>
                <w:szCs w:val="28"/>
              </w:rPr>
              <w:t>bảng .</w:t>
            </w:r>
            <w:proofErr w:type="gramEnd"/>
            <w:r w:rsidRPr="000514EC">
              <w:rPr>
                <w:rFonts w:ascii="Times New Roman" w:hAnsi="Times New Roman"/>
                <w:sz w:val="28"/>
                <w:szCs w:val="28"/>
              </w:rPr>
              <w:t xml:space="preserve"> Gọi HS tóm tắt và ghi GT-KL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 xml:space="preserve">GV. Vận dụng kiến thức nào để chứng minh câu </w:t>
            </w:r>
            <w:proofErr w:type="gramStart"/>
            <w:r w:rsidRPr="000514EC">
              <w:rPr>
                <w:rFonts w:ascii="Times New Roman" w:hAnsi="Times New Roman"/>
                <w:sz w:val="28"/>
                <w:szCs w:val="28"/>
              </w:rPr>
              <w:t>a?.</w:t>
            </w:r>
            <w:proofErr w:type="gramEnd"/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14EC">
              <w:rPr>
                <w:rFonts w:ascii="Times New Roman" w:hAnsi="Times New Roman"/>
                <w:sz w:val="28"/>
                <w:szCs w:val="28"/>
              </w:rPr>
              <w:t>GV.Áp</w:t>
            </w:r>
            <w:proofErr w:type="gramEnd"/>
            <w:r w:rsidRPr="000514EC">
              <w:rPr>
                <w:rFonts w:ascii="Times New Roman" w:hAnsi="Times New Roman"/>
                <w:sz w:val="28"/>
                <w:szCs w:val="28"/>
              </w:rPr>
              <w:t xml:space="preserve"> dụng hệ quả định lí Ta lét vào những tam giác nào?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14EC">
              <w:rPr>
                <w:rFonts w:ascii="Times New Roman" w:hAnsi="Times New Roman"/>
                <w:sz w:val="28"/>
                <w:szCs w:val="28"/>
              </w:rPr>
              <w:t>GV.Trên</w:t>
            </w:r>
            <w:proofErr w:type="gramEnd"/>
            <w:r w:rsidRPr="000514EC">
              <w:rPr>
                <w:rFonts w:ascii="Times New Roman" w:hAnsi="Times New Roman"/>
                <w:sz w:val="28"/>
                <w:szCs w:val="28"/>
              </w:rPr>
              <w:t xml:space="preserve"> hình vẽ có những đoạn thẳng nào song song?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14EC">
              <w:rPr>
                <w:rFonts w:ascii="Times New Roman" w:hAnsi="Times New Roman"/>
                <w:sz w:val="28"/>
                <w:szCs w:val="28"/>
              </w:rPr>
              <w:t>GV.Có</w:t>
            </w:r>
            <w:proofErr w:type="gramEnd"/>
            <w:r w:rsidRPr="000514EC">
              <w:rPr>
                <w:rFonts w:ascii="Times New Roman" w:hAnsi="Times New Roman"/>
                <w:sz w:val="28"/>
                <w:szCs w:val="28"/>
              </w:rPr>
              <w:t xml:space="preserve"> thể áp dụng hệ quả của định lí Talét vào những tam giác nào( Có liên quan đến KL)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 xml:space="preserve">Từ số liệu GT cho, hãy tính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613A1757" wp14:editId="0C9E5813">
                  <wp:extent cx="866775" cy="397510"/>
                  <wp:effectExtent l="0" t="0" r="0" b="0"/>
                  <wp:docPr id="1782" name="Picture 1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vertAlign w:val="subscript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lastRenderedPageBreak/>
              <w:t>Hãy nhớ lại công thức tính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</w:rPr>
              <w:sym w:font="Symbol" w:char="F044"/>
            </w:r>
            <w:r w:rsidRPr="00115BB7">
              <w:rPr>
                <w:rFonts w:ascii="Times New Roman" w:hAnsi="Times New Roman"/>
                <w:sz w:val="28"/>
                <w:szCs w:val="28"/>
                <w:vertAlign w:val="subscript"/>
                <w:lang w:val="nb-NO"/>
              </w:rPr>
              <w:t xml:space="preserve"> và </w:t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>các số liệu vừa tìm được để tìm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nb-NO"/>
              </w:rPr>
              <w:t>AB’C’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>GV. Theo dõi HS làm bài.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>GV.Kiểm tra học sinh làm bài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>GV.Nhận xét, sửa hoàn chỉnh bài làm ở bảng phụ nhóm</w:t>
            </w:r>
          </w:p>
        </w:tc>
        <w:tc>
          <w:tcPr>
            <w:tcW w:w="2127" w:type="dxa"/>
            <w:gridSpan w:val="2"/>
          </w:tcPr>
          <w:p w:rsidR="00A50733" w:rsidRPr="00115BB7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lastRenderedPageBreak/>
              <w:t>HS tóm tắt và ghi GT-KL</w:t>
            </w:r>
          </w:p>
          <w:p w:rsidR="00A50733" w:rsidRPr="00115BB7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nb-NO"/>
              </w:rPr>
            </w:pPr>
          </w:p>
          <w:p w:rsidR="00A50733" w:rsidRPr="00115BB7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nb-NO"/>
              </w:rPr>
            </w:pPr>
          </w:p>
          <w:p w:rsidR="00A50733" w:rsidRPr="00115BB7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nb-NO"/>
              </w:rPr>
            </w:pPr>
          </w:p>
          <w:p w:rsidR="00A50733" w:rsidRPr="00115BB7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t>Học sinh  thảo luận cặp đôi.</w:t>
            </w:r>
          </w:p>
          <w:p w:rsidR="00A50733" w:rsidRPr="00115BB7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t>HS : Nhận xét, và sửa sai</w:t>
            </w:r>
          </w:p>
          <w:p w:rsidR="00A50733" w:rsidRPr="00115BB7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nb-NO"/>
              </w:rPr>
              <w:t>HS hợp tác làm bài câu b (thảo luận nhóm trên bảng phụ)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pt-BR"/>
              </w:rPr>
            </w:pPr>
          </w:p>
        </w:tc>
        <w:tc>
          <w:tcPr>
            <w:tcW w:w="4819" w:type="dxa"/>
            <w:shd w:val="clear" w:color="auto" w:fill="auto"/>
          </w:tcPr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.VnTime" w:hAnsi=".VnTime"/>
                <w:b/>
                <w:i/>
                <w:sz w:val="28"/>
                <w:szCs w:val="28"/>
                <w:lang w:val="pt-BR"/>
              </w:rPr>
            </w:pPr>
            <w:r w:rsidRPr="000514EC">
              <w:rPr>
                <w:rFonts w:ascii=".VnTime" w:hAnsi=".VnTime"/>
                <w:b/>
                <w:bCs/>
                <w:i/>
                <w:sz w:val="28"/>
                <w:szCs w:val="28"/>
                <w:lang w:val="pt-BR"/>
              </w:rPr>
              <w:t>Ba</w:t>
            </w:r>
            <w:r w:rsidRPr="000514EC">
              <w:rPr>
                <w:rFonts w:ascii="Arial" w:hAnsi="Arial" w:cs="Arial"/>
                <w:b/>
                <w:bCs/>
                <w:i/>
                <w:sz w:val="28"/>
                <w:szCs w:val="28"/>
                <w:lang w:val="vi-VN"/>
              </w:rPr>
              <w:t>̀</w:t>
            </w:r>
            <w:r w:rsidRPr="000514EC">
              <w:rPr>
                <w:rFonts w:ascii=".VnTime" w:hAnsi=".VnTime"/>
                <w:b/>
                <w:bCs/>
                <w:i/>
                <w:sz w:val="28"/>
                <w:szCs w:val="28"/>
                <w:lang w:val="pt-BR"/>
              </w:rPr>
              <w:t>i 10</w:t>
            </w:r>
            <w:r w:rsidRPr="000514EC">
              <w:rPr>
                <w:rFonts w:ascii=".VnTime" w:hAnsi=".VnTime"/>
                <w:b/>
                <w:i/>
                <w:sz w:val="28"/>
                <w:szCs w:val="28"/>
                <w:lang w:val="pt-BR"/>
              </w:rPr>
              <w:t xml:space="preserve"> trang 63 SGK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.VnTime" w:hAnsi=".VnTime"/>
                <w:sz w:val="28"/>
                <w:szCs w:val="28"/>
                <w:lang w:val="pt-BR"/>
              </w:rPr>
            </w:pPr>
            <w:r w:rsidRPr="000514EC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A580DC" wp14:editId="354D34FD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1133475</wp:posOffset>
                      </wp:positionV>
                      <wp:extent cx="0" cy="1781175"/>
                      <wp:effectExtent l="0" t="0" r="38100" b="28575"/>
                      <wp:wrapNone/>
                      <wp:docPr id="142724" name="Lin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781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7F7052" id="Line 18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89.25pt" to="1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"/>
                  </w:pict>
                </mc:Fallback>
              </mc:AlternateContent>
            </w:r>
            <w:r w:rsidRPr="000514EC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6DF6A92C" wp14:editId="2AC4DFF7">
                  <wp:extent cx="1804670" cy="1095375"/>
                  <wp:effectExtent l="0" t="0" r="0" b="0"/>
                  <wp:docPr id="1783" name="Picture 1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</w:p>
          <w:p w:rsidR="00A50733" w:rsidRPr="00115BB7" w:rsidRDefault="00A50733" w:rsidP="004A7788">
            <w:pPr>
              <w:spacing w:before="60" w:after="0" w:line="240" w:lineRule="auto"/>
              <w:ind w:right="-108"/>
              <w:rPr>
                <w:rFonts w:ascii=".VnTime" w:hAnsi=".VnTime"/>
                <w:sz w:val="28"/>
                <w:szCs w:val="28"/>
                <w:lang w:val="pt-BR"/>
              </w:rPr>
            </w:pPr>
            <w:r w:rsidRPr="000514EC">
              <w:rPr>
                <w:rFonts w:ascii=".VnTime" w:hAnsi=".VnTime"/>
                <w:sz w:val="28"/>
                <w:szCs w:val="28"/>
                <w:lang w:val="pt-BR"/>
              </w:rPr>
              <w:t xml:space="preserve">      </w:t>
            </w:r>
            <w:r w:rsidRPr="00115BB7"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  <w:r w:rsidRPr="000514EC">
              <w:rPr>
                <w:rFonts w:ascii=".VnTime" w:hAnsi=".VnTime"/>
                <w:sz w:val="28"/>
                <w:szCs w:val="28"/>
              </w:rPr>
              <w:sym w:font="Symbol" w:char="F044"/>
            </w:r>
            <w:r w:rsidRPr="00115BB7">
              <w:rPr>
                <w:rFonts w:ascii=".VnTime" w:hAnsi=".VnTime"/>
                <w:sz w:val="28"/>
                <w:szCs w:val="28"/>
                <w:lang w:val="pt-BR"/>
              </w:rPr>
              <w:t xml:space="preserve">ABC ; AH </w:t>
            </w:r>
            <w:r w:rsidRPr="000514EC">
              <w:rPr>
                <w:rFonts w:ascii=".VnTime" w:hAnsi=".VnTime"/>
                <w:sz w:val="28"/>
                <w:szCs w:val="28"/>
              </w:rPr>
              <w:sym w:font="Symbol" w:char="F05E"/>
            </w:r>
            <w:r w:rsidRPr="00115BB7">
              <w:rPr>
                <w:rFonts w:ascii=".VnTime" w:hAnsi=".VnTime"/>
                <w:sz w:val="28"/>
                <w:szCs w:val="28"/>
                <w:lang w:val="pt-BR"/>
              </w:rPr>
              <w:t xml:space="preserve"> BC ; d//BC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.VnTime" w:hAnsi=".VnTime"/>
                <w:sz w:val="28"/>
                <w:szCs w:val="28"/>
                <w:lang w:val="pt-BR"/>
              </w:rPr>
              <w:t>Gt   (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d) cắt AB tại B’; AC                      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Tại C’; AH tại H’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AH’= 1/3AH; 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ABC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67,5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D0DE9F" wp14:editId="30F9561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-5080</wp:posOffset>
                      </wp:positionV>
                      <wp:extent cx="1752600" cy="0"/>
                      <wp:effectExtent l="8255" t="8890" r="10795" b="10160"/>
                      <wp:wrapNone/>
                      <wp:docPr id="142723" name="Lin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F28D67" id="Line 18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.4pt" to="138.7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KgGAIAAC8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"/>
                  </w:pict>
                </mc:Fallback>
              </mc:AlternateConten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Kl  a)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6867E859" wp14:editId="7549892D">
                  <wp:extent cx="803275" cy="397510"/>
                  <wp:effectExtent l="0" t="0" r="0" b="0"/>
                  <wp:docPr id="1784" name="Picture 1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b)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AB’C’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?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b/>
                <w:sz w:val="28"/>
                <w:szCs w:val="28"/>
                <w:u w:val="single"/>
                <w:lang w:val="pt-BR"/>
              </w:rPr>
            </w:pPr>
            <w:r w:rsidRPr="000514EC">
              <w:rPr>
                <w:rFonts w:ascii="Times New Roman" w:hAnsi="Times New Roman"/>
                <w:b/>
                <w:sz w:val="28"/>
                <w:szCs w:val="28"/>
                <w:u w:val="single"/>
                <w:lang w:val="pt-BR"/>
              </w:rPr>
              <w:t xml:space="preserve">Giải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a. Áp dụng hệ quả định lí Talét: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AHB </w:t>
            </w: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2120844D" wp14:editId="778048AC">
                  <wp:extent cx="826770" cy="397510"/>
                  <wp:effectExtent l="0" t="0" r="0" b="0"/>
                  <wp:docPr id="1785" name="Picture 1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(1)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AHC </w:t>
            </w: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0F70F25D" wp14:editId="7B0E8145">
                  <wp:extent cx="826770" cy="397510"/>
                  <wp:effectExtent l="0" t="0" r="0" b="0"/>
                  <wp:docPr id="1786" name="Picture 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(2)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noProof/>
                <w:position w:val="-58"/>
                <w:sz w:val="28"/>
                <w:szCs w:val="28"/>
                <w:lang w:val="vi-VN" w:eastAsia="vi-VN"/>
              </w:rPr>
              <w:drawing>
                <wp:inline distT="0" distB="0" distL="0" distR="0" wp14:anchorId="768229B3" wp14:editId="7A86BF1F">
                  <wp:extent cx="2043430" cy="699770"/>
                  <wp:effectExtent l="0" t="0" r="0" b="0"/>
                  <wp:docPr id="1787" name="Picture 1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3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b) Từ GT: AH’= 1/3AH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E5EF549" wp14:editId="3BF4B016">
                  <wp:extent cx="540385" cy="365760"/>
                  <wp:effectExtent l="0" t="0" r="0" b="0"/>
                  <wp:docPr id="1788" name="Picture 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0514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514092B" wp14:editId="5CB093E8">
                  <wp:extent cx="596265" cy="397510"/>
                  <wp:effectExtent l="0" t="0" r="0" b="0"/>
                  <wp:docPr id="1789" name="Picture 1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>Mà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AB’C’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½ AH’.BC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ABC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½ AH.BC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>Do đó.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noProof/>
                <w:position w:val="-92"/>
                <w:sz w:val="28"/>
                <w:szCs w:val="28"/>
                <w:lang w:val="vi-VN" w:eastAsia="vi-VN"/>
              </w:rPr>
              <w:drawing>
                <wp:inline distT="0" distB="0" distL="0" distR="0" wp14:anchorId="7D270A96" wp14:editId="5DCE1E7E">
                  <wp:extent cx="2099310" cy="1248410"/>
                  <wp:effectExtent l="0" t="0" r="0" b="0"/>
                  <wp:docPr id="1790" name="Picture 1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31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AB’C’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1/9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ABC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= 1/9.67.5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= 7,5 (cm</w:t>
            </w:r>
            <w:r w:rsidRPr="000514EC">
              <w:rPr>
                <w:rFonts w:ascii="Times New Roman" w:hAnsi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) </w:t>
            </w:r>
          </w:p>
        </w:tc>
      </w:tr>
    </w:tbl>
    <w:p w:rsidR="00A50733" w:rsidRPr="000514EC" w:rsidRDefault="00A50733" w:rsidP="00A5073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sz w:val="28"/>
          <w:szCs w:val="28"/>
          <w:lang w:val="nl-NL"/>
        </w:rPr>
        <w:lastRenderedPageBreak/>
        <w:t>3</w:t>
      </w:r>
      <w:r w:rsidRPr="000514EC">
        <w:rPr>
          <w:rFonts w:ascii="Times New Roman" w:hAnsi="Times New Roman"/>
          <w:b/>
          <w:bCs/>
          <w:sz w:val="28"/>
          <w:szCs w:val="28"/>
          <w:lang w:val="nl-NL"/>
        </w:rPr>
        <w:t>. Hoạt động</w:t>
      </w:r>
      <w:r>
        <w:rPr>
          <w:rFonts w:ascii="Times New Roman" w:hAnsi="Times New Roman"/>
          <w:b/>
          <w:bCs/>
          <w:sz w:val="28"/>
          <w:szCs w:val="28"/>
          <w:lang w:val="nl-NL"/>
        </w:rPr>
        <w:t xml:space="preserve"> </w:t>
      </w:r>
      <w:r w:rsidRPr="000514EC">
        <w:rPr>
          <w:rFonts w:ascii="Times New Roman" w:hAnsi="Times New Roman"/>
          <w:b/>
          <w:bCs/>
          <w:sz w:val="28"/>
          <w:szCs w:val="28"/>
          <w:lang w:val="nl-NL"/>
        </w:rPr>
        <w:t>: vận dụng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819"/>
      </w:tblGrid>
      <w:tr w:rsidR="00A50733" w:rsidRPr="000514EC" w:rsidTr="004A7788">
        <w:tc>
          <w:tcPr>
            <w:tcW w:w="2722" w:type="dxa"/>
            <w:shd w:val="clear" w:color="auto" w:fill="auto"/>
          </w:tcPr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GV: Học sinh dọc bài 11 (SGK)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GV: Vẽ hình lên bảng,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GV: Có nhận xét gì về độ dài các đoạn thẳng AK,AI, AH?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GV: Bằng cách nào để tính được MN và EF?</w:t>
            </w:r>
          </w:p>
          <w:p w:rsidR="00A50733" w:rsidRPr="00115BB7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GV: H</w:t>
            </w: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>ướng dẫn HS thực hiện câu b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GV: Em có thể áp dụng kết quả câu b bài 10 để tính được </w:t>
            </w:r>
            <w:r w:rsidRPr="000514EC">
              <w:rPr>
                <w:rFonts w:ascii="Times New Roman" w:hAnsi="Times New Roman"/>
                <w:noProof/>
                <w:position w:val="-30"/>
                <w:sz w:val="28"/>
                <w:szCs w:val="28"/>
                <w:lang w:val="vi-VN" w:eastAsia="vi-VN"/>
              </w:rPr>
              <w:drawing>
                <wp:inline distT="0" distB="0" distL="0" distR="0" wp14:anchorId="4774A74F" wp14:editId="61434BE0">
                  <wp:extent cx="1017905" cy="485140"/>
                  <wp:effectExtent l="0" t="0" r="0" b="0"/>
                  <wp:docPr id="1791" name="Picture 1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AMN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noProof/>
                <w:position w:val="-30"/>
                <w:sz w:val="28"/>
                <w:szCs w:val="28"/>
                <w:lang w:val="vi-VN" w:eastAsia="vi-VN"/>
              </w:rPr>
              <w:drawing>
                <wp:inline distT="0" distB="0" distL="0" distR="0" wp14:anchorId="6DC2C9D5" wp14:editId="64C5DB13">
                  <wp:extent cx="993775" cy="485140"/>
                  <wp:effectExtent l="0" t="0" r="0" b="0"/>
                  <wp:docPr id="680" name="Picture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DE"/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AEF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GV: Vận dụng tính chất 2 về diện tích đa giác để tính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MNFE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GV: Gọi 1 HS thực hiện ở bảng.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GV: Còn cách nào khác để tính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pt-BR"/>
              </w:rPr>
              <w:t>MNFE</w:t>
            </w: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GV: Yêu cầu học sinh về nhà tính theo cách này rồi so sánh kết quả</w:t>
            </w:r>
          </w:p>
        </w:tc>
        <w:tc>
          <w:tcPr>
            <w:tcW w:w="2127" w:type="dxa"/>
          </w:tcPr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Học sinh dọc bài 11 (SGK)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HS tóm tắt GT-KL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pt-BR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>1 HS thực hiện ở bảng.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HS khác  Nhận xét, hoàn chỉnh bài ở bảng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nb-NO"/>
              </w:rPr>
            </w:pPr>
          </w:p>
        </w:tc>
        <w:tc>
          <w:tcPr>
            <w:tcW w:w="4819" w:type="dxa"/>
            <w:shd w:val="clear" w:color="auto" w:fill="auto"/>
          </w:tcPr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b/>
                <w:i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b/>
                <w:bCs/>
                <w:i/>
                <w:sz w:val="28"/>
                <w:szCs w:val="28"/>
                <w:lang w:val="nb-NO"/>
              </w:rPr>
              <w:t>Bài 11</w:t>
            </w:r>
            <w:r w:rsidRPr="000514EC">
              <w:rPr>
                <w:rFonts w:ascii="Times New Roman" w:hAnsi="Times New Roman"/>
                <w:b/>
                <w:i/>
                <w:sz w:val="28"/>
                <w:szCs w:val="28"/>
                <w:lang w:val="nb-NO"/>
              </w:rPr>
              <w:t xml:space="preserve"> trang 63 SGK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  </w:t>
            </w: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15725AEC" wp14:editId="5F16BC3D">
                  <wp:extent cx="1095375" cy="676275"/>
                  <wp:effectExtent l="0" t="0" r="0" b="0"/>
                  <wp:docPr id="681" name="Picture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       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406C52" wp14:editId="70883870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69215</wp:posOffset>
                      </wp:positionV>
                      <wp:extent cx="13335" cy="1967230"/>
                      <wp:effectExtent l="0" t="0" r="24765" b="33020"/>
                      <wp:wrapNone/>
                      <wp:docPr id="142722" name="Lin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" cy="19672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D6FB43" id="Line 18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75pt,5.45pt" to="20.8pt,1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Fj5HgIAADM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"/>
                  </w:pict>
                </mc:Fallback>
              </mc:AlternateContent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      </w:t>
            </w: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44"/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ABC , BC = 15cm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     AH </w:t>
            </w: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5E"/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BC;  I, K</w:t>
            </w:r>
            <w:r w:rsidRPr="000514EC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AH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Gt     IK = KI = IH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     EF//BC; MN//BC;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nb-NO"/>
              </w:rPr>
            </w:pP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    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  <w:lang w:val="nb-NO"/>
              </w:rPr>
              <w:t>ABC</w:t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= 27 cm</w:t>
            </w:r>
            <w:r w:rsidRPr="000514EC">
              <w:rPr>
                <w:rFonts w:ascii="Times New Roman" w:hAnsi="Times New Roman"/>
                <w:sz w:val="28"/>
                <w:szCs w:val="28"/>
                <w:vertAlign w:val="superscript"/>
                <w:lang w:val="nb-NO"/>
              </w:rPr>
              <w:t>2</w:t>
            </w:r>
            <w:r w:rsidRPr="000514EC">
              <w:rPr>
                <w:rFonts w:ascii="Times New Roman" w:hAnsi="Times New Roman"/>
                <w:sz w:val="28"/>
                <w:szCs w:val="28"/>
                <w:lang w:val="nb-NO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EA18CC" wp14:editId="13C62A8C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15240</wp:posOffset>
                      </wp:positionV>
                      <wp:extent cx="1918335" cy="0"/>
                      <wp:effectExtent l="10160" t="6985" r="5080" b="12065"/>
                      <wp:wrapNone/>
                      <wp:docPr id="142721" name="Lin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8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2F9F0A" id="Line 18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5pt,1.2pt" to="147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"/>
                  </w:pict>
                </mc:Fallback>
              </mc:AlternateContent>
            </w:r>
            <w:r w:rsidRPr="000514EC">
              <w:rPr>
                <w:rFonts w:ascii="Times New Roman" w:hAnsi="Times New Roman"/>
                <w:sz w:val="28"/>
                <w:szCs w:val="28"/>
              </w:rPr>
              <w:t xml:space="preserve">Kl   a) MN </w:t>
            </w:r>
            <w:proofErr w:type="gramStart"/>
            <w:r w:rsidRPr="000514EC">
              <w:rPr>
                <w:rFonts w:ascii="Times New Roman" w:hAnsi="Times New Roman"/>
                <w:sz w:val="28"/>
                <w:szCs w:val="28"/>
              </w:rPr>
              <w:t>= ?</w:t>
            </w:r>
            <w:proofErr w:type="gramEnd"/>
            <w:r w:rsidRPr="000514EC">
              <w:rPr>
                <w:rFonts w:ascii="Times New Roman" w:hAnsi="Times New Roman"/>
                <w:sz w:val="28"/>
                <w:szCs w:val="28"/>
              </w:rPr>
              <w:t xml:space="preserve"> ; EF = ? </w:t>
            </w:r>
          </w:p>
          <w:p w:rsidR="00A50733" w:rsidRPr="000514EC" w:rsidRDefault="00A50733" w:rsidP="004A7788">
            <w:pPr>
              <w:spacing w:before="60"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0514EC">
              <w:rPr>
                <w:rFonts w:ascii="Times New Roman" w:hAnsi="Times New Roman"/>
                <w:sz w:val="28"/>
                <w:szCs w:val="28"/>
              </w:rPr>
              <w:t xml:space="preserve">       b) S</w:t>
            </w:r>
            <w:r w:rsidRPr="000514EC">
              <w:rPr>
                <w:rFonts w:ascii="Times New Roman" w:hAnsi="Times New Roman"/>
                <w:sz w:val="28"/>
                <w:szCs w:val="28"/>
                <w:vertAlign w:val="subscript"/>
              </w:rPr>
              <w:t>MNEF</w:t>
            </w:r>
            <w:r w:rsidRPr="000514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514EC">
              <w:rPr>
                <w:rFonts w:ascii="Times New Roman" w:hAnsi="Times New Roman"/>
                <w:sz w:val="28"/>
                <w:szCs w:val="28"/>
              </w:rPr>
              <w:t>= ?</w:t>
            </w:r>
            <w:proofErr w:type="gramEnd"/>
            <w:r w:rsidRPr="000514E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A50733" w:rsidRPr="000514EC" w:rsidRDefault="00A50733" w:rsidP="004A7788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:rsidR="00A50733" w:rsidRPr="000514EC" w:rsidRDefault="00A50733" w:rsidP="00A50733">
      <w:pPr>
        <w:spacing w:before="60" w:after="0" w:line="240" w:lineRule="auto"/>
        <w:rPr>
          <w:rFonts w:ascii="Times New Roman" w:hAnsi="Times New Roman"/>
          <w:sz w:val="28"/>
          <w:szCs w:val="28"/>
          <w:lang w:val="it-IT"/>
        </w:rPr>
      </w:pPr>
      <w:r w:rsidRPr="000514EC">
        <w:rPr>
          <w:rFonts w:ascii="Times New Roman" w:hAnsi="Times New Roman"/>
          <w:bCs/>
          <w:sz w:val="28"/>
          <w:szCs w:val="28"/>
          <w:lang w:val="it-IT"/>
        </w:rPr>
        <w:t>HDVN:- Học thuộc</w:t>
      </w:r>
      <w:r w:rsidRPr="000514EC">
        <w:rPr>
          <w:rFonts w:ascii="Times New Roman" w:hAnsi="Times New Roman"/>
          <w:sz w:val="28"/>
          <w:szCs w:val="28"/>
          <w:lang w:val="it-IT"/>
        </w:rPr>
        <w:t xml:space="preserve"> định lý Ta-let, định lý Ta-let đảo và hệ quả của định lý Ta-let.</w:t>
      </w:r>
    </w:p>
    <w:p w:rsidR="00A50733" w:rsidRPr="000514EC" w:rsidRDefault="00A50733" w:rsidP="00A50733">
      <w:pPr>
        <w:spacing w:before="60"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0514EC">
        <w:rPr>
          <w:rFonts w:ascii="Times New Roman" w:hAnsi="Times New Roman"/>
          <w:sz w:val="28"/>
          <w:szCs w:val="28"/>
          <w:lang w:val="de-DE"/>
        </w:rPr>
        <w:lastRenderedPageBreak/>
        <w:t>- BTVN:  12,13/64 SGK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33"/>
    <w:rsid w:val="000E4B64"/>
    <w:rsid w:val="00153051"/>
    <w:rsid w:val="00A242FA"/>
    <w:rsid w:val="00A5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A142361-B088-47DA-A255-C2602EBD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733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e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e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e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e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2023-08-15T22:11:00Z</dcterms:created>
  <dcterms:modified xsi:type="dcterms:W3CDTF">2023-08-15T22:13:00Z</dcterms:modified>
</cp:coreProperties>
</file>