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t xml:space="preserve">Ngày soạn: 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t xml:space="preserve">Ngày dạy: </w:t>
      </w:r>
    </w:p>
    <w:p w:rsidR="003C0D55" w:rsidRPr="003C1DBD" w:rsidRDefault="003C0D55" w:rsidP="003C0D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nl-NL"/>
        </w:rPr>
      </w:pPr>
      <w:bookmarkStart w:id="0" w:name="_GoBack"/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t>Tiết 4</w:t>
      </w:r>
      <w:r w:rsidRPr="00115BB7">
        <w:rPr>
          <w:rFonts w:ascii="Times New Roman" w:hAnsi="Times New Roman"/>
          <w:b/>
          <w:bCs/>
          <w:sz w:val="28"/>
          <w:szCs w:val="28"/>
          <w:lang w:val="pt-BR"/>
        </w:rPr>
        <w:t>4:</w:t>
      </w: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t xml:space="preserve">  </w:t>
      </w:r>
      <w:r w:rsidRPr="003C1DBD">
        <w:rPr>
          <w:rFonts w:ascii="Times New Roman" w:hAnsi="Times New Roman"/>
          <w:b/>
          <w:sz w:val="28"/>
          <w:szCs w:val="28"/>
          <w:lang w:val="nl-NL"/>
        </w:rPr>
        <w:t>TRƯỜNG HỢP ĐỒNG DẠNG THỨ NHẤT</w:t>
      </w:r>
    </w:p>
    <w:bookmarkEnd w:id="0"/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sz w:val="28"/>
          <w:szCs w:val="28"/>
          <w:lang w:val="nl-NL"/>
        </w:rPr>
        <w:t xml:space="preserve">I. MỤC TIÊU :  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t>1. Kiến thức</w:t>
      </w:r>
      <w:r w:rsidRPr="003C1DBD">
        <w:rPr>
          <w:rFonts w:ascii="Times New Roman" w:hAnsi="Times New Roman"/>
          <w:sz w:val="28"/>
          <w:szCs w:val="28"/>
          <w:lang w:val="nl-NL"/>
        </w:rPr>
        <w:t>: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sz w:val="28"/>
          <w:szCs w:val="28"/>
          <w:lang w:val="nl-NL"/>
        </w:rPr>
        <w:t xml:space="preserve"> - HS bết định lívề trường hợp đồng dạng thứ nhất để hai tam giác đồng dạng. Về cách viết tỷ số đồng dạng. 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sz w:val="28"/>
          <w:szCs w:val="28"/>
          <w:lang w:val="nl-NL"/>
        </w:rPr>
        <w:t xml:space="preserve">- HS hiểu và nắm  các bước trong việc CM hai tam giác đồng dạng. Dựng 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647C00C8" wp14:editId="0436DFC3">
            <wp:extent cx="142875" cy="158750"/>
            <wp:effectExtent l="0" t="0" r="0" b="0"/>
            <wp:docPr id="124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AMN  </w:t>
      </w:r>
      <w:r w:rsidRPr="003C1DBD">
        <w:rPr>
          <w:rFonts w:ascii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4832ECEB" wp14:editId="64B7CC3C">
            <wp:extent cx="127000" cy="127000"/>
            <wp:effectExtent l="0" t="0" r="0" b="0"/>
            <wp:docPr id="124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7A2303F8" wp14:editId="2C5C29B2">
            <wp:extent cx="142875" cy="158750"/>
            <wp:effectExtent l="0" t="0" r="0" b="0"/>
            <wp:docPr id="124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ABC  chứng minh </w:t>
      </w:r>
      <w:r w:rsidRPr="003C1DBD">
        <w:rPr>
          <w:rFonts w:ascii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66B85B04" wp14:editId="4988A1FD">
            <wp:extent cx="142875" cy="158750"/>
            <wp:effectExtent l="0" t="0" r="0" b="0"/>
            <wp:docPr id="1246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AMN = </w:t>
      </w:r>
      <w:r w:rsidRPr="003C1DBD">
        <w:rPr>
          <w:rFonts w:ascii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19BB3237" wp14:editId="3D823083">
            <wp:extent cx="142875" cy="158750"/>
            <wp:effectExtent l="0" t="0" r="0" b="0"/>
            <wp:docPr id="124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A'B'C' </w:t>
      </w:r>
      <w:r w:rsidRPr="003C1DBD">
        <w:rPr>
          <w:rFonts w:ascii="Times New Roman" w:hAnsi="Times New Roman"/>
          <w:noProof/>
          <w:position w:val="-6"/>
          <w:sz w:val="28"/>
          <w:szCs w:val="28"/>
          <w:lang w:val="vi-VN" w:eastAsia="vi-VN"/>
        </w:rPr>
        <w:drawing>
          <wp:inline distT="0" distB="0" distL="0" distR="0" wp14:anchorId="468BE4D6" wp14:editId="7FD6B803">
            <wp:extent cx="191135" cy="151130"/>
            <wp:effectExtent l="0" t="0" r="0" b="0"/>
            <wp:docPr id="124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6B5E35DC" wp14:editId="184532FC">
            <wp:extent cx="142875" cy="158750"/>
            <wp:effectExtent l="0" t="0" r="0" b="0"/>
            <wp:docPr id="1249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ABC </w:t>
      </w:r>
      <w:r w:rsidRPr="003C1DBD">
        <w:rPr>
          <w:rFonts w:ascii="Times New Roman" w:hAnsi="Times New Roman"/>
          <w:noProof/>
          <w:sz w:val="28"/>
          <w:szCs w:val="28"/>
          <w:lang w:val="vi-VN" w:eastAsia="vi-VN"/>
        </w:rPr>
        <w:drawing>
          <wp:inline distT="0" distB="0" distL="0" distR="0" wp14:anchorId="31C19CFA" wp14:editId="6BAFFBD5">
            <wp:extent cx="127000" cy="127000"/>
            <wp:effectExtent l="0" t="0" r="0" b="0"/>
            <wp:docPr id="1250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  </w:t>
      </w:r>
      <w:r w:rsidRPr="003C1DBD">
        <w:rPr>
          <w:rFonts w:ascii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595D127D" wp14:editId="629B25D7">
            <wp:extent cx="142875" cy="158750"/>
            <wp:effectExtent l="0" t="0" r="0" b="0"/>
            <wp:docPr id="125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>A'B'C'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t>2. Năng lực:</w:t>
      </w:r>
    </w:p>
    <w:p w:rsidR="003C0D55" w:rsidRPr="00115BB7" w:rsidRDefault="003C0D55" w:rsidP="003C0D55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>- Năng lực tự học, giải quyết vấn đề, tư duy, tự quản.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 xml:space="preserve">- Năng lực </w:t>
      </w:r>
      <w:r w:rsidRPr="003C1DBD">
        <w:rPr>
          <w:rFonts w:ascii="Times New Roman" w:hAnsi="Times New Roman"/>
          <w:sz w:val="28"/>
          <w:szCs w:val="28"/>
          <w:lang w:val="nl-NL"/>
        </w:rPr>
        <w:t>thực hiện được bước đầu vận dụng định lý 2</w:t>
      </w:r>
      <w:r w:rsidRPr="003C1DBD">
        <w:rPr>
          <w:rFonts w:ascii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7507A08A" wp14:editId="40A6BC81">
            <wp:extent cx="142875" cy="158750"/>
            <wp:effectExtent l="0" t="0" r="0" b="0"/>
            <wp:docPr id="1252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 đồng dạng để viết đúng các góc tương ứng bằng nhau, các cạnh tương ứng tỷ lệ và ngược lại.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sz w:val="28"/>
          <w:szCs w:val="28"/>
          <w:lang w:val="nl-NL"/>
        </w:rPr>
        <w:t>- HS thực hiện thành thạo vẽ 2 tam giác đồng dạng</w:t>
      </w:r>
    </w:p>
    <w:p w:rsidR="003C0D55" w:rsidRPr="00115BB7" w:rsidRDefault="003C0D55" w:rsidP="003C0D55">
      <w:pPr>
        <w:spacing w:before="120" w:after="0" w:line="240" w:lineRule="auto"/>
        <w:jc w:val="both"/>
        <w:rPr>
          <w:rFonts w:ascii="Times New Roman" w:hAnsi="Times New Roman"/>
          <w:b/>
          <w:iCs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iCs/>
          <w:sz w:val="28"/>
          <w:szCs w:val="28"/>
          <w:lang w:val="nl-NL"/>
        </w:rPr>
        <w:t>3. Phẩm chất</w:t>
      </w:r>
    </w:p>
    <w:p w:rsidR="003C0D55" w:rsidRPr="00115BB7" w:rsidRDefault="003C0D55" w:rsidP="003C0D55">
      <w:pPr>
        <w:shd w:val="clear" w:color="auto" w:fill="FFFFFF"/>
        <w:spacing w:before="120" w:after="0" w:line="240" w:lineRule="auto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nl-NL"/>
        </w:rPr>
      </w:pPr>
      <w:r w:rsidRPr="00115BB7">
        <w:rPr>
          <w:rFonts w:ascii="Times New Roman" w:hAnsi="Times New Roman"/>
          <w:bCs/>
          <w:spacing w:val="8"/>
          <w:kern w:val="36"/>
          <w:sz w:val="28"/>
          <w:szCs w:val="28"/>
          <w:lang w:val="nl-NL"/>
        </w:rPr>
        <w:t>- G</w:t>
      </w:r>
      <w:r w:rsidRPr="00115BB7">
        <w:rPr>
          <w:rFonts w:ascii="Times New Roman" w:hAnsi="Times New Roman"/>
          <w:spacing w:val="8"/>
          <w:kern w:val="36"/>
          <w:sz w:val="28"/>
          <w:szCs w:val="28"/>
          <w:lang w:val="nl-NL"/>
        </w:rPr>
        <w:t>iúp học sinh rèn luyện bản thân phát triển các phẩm chất tốt đẹp: chăm chỉ, trung thực, trách nhiệm.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t>II. THIẾT BỊ DẠY HỌC VÀ HỌC LIỆU</w:t>
      </w:r>
      <w:r w:rsidRPr="003C1DBD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sz w:val="28"/>
          <w:szCs w:val="28"/>
          <w:lang w:val="nl-NL"/>
        </w:rPr>
        <w:t>1. GV: Bảng phụ, dụng cụ vẽ.</w:t>
      </w:r>
    </w:p>
    <w:p w:rsidR="003C0D55" w:rsidRPr="003C1DBD" w:rsidRDefault="003C0D55" w:rsidP="003C0D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3C1DBD">
        <w:rPr>
          <w:rFonts w:ascii="Times New Roman" w:hAnsi="Times New Roman"/>
          <w:sz w:val="28"/>
          <w:szCs w:val="28"/>
          <w:lang w:val="nl-NL"/>
        </w:rPr>
        <w:t>2. HS : Thước, eke, com pa, thước đo góc</w:t>
      </w:r>
    </w:p>
    <w:p w:rsidR="003C0D55" w:rsidRPr="00E419AB" w:rsidRDefault="003C0D55" w:rsidP="003C0D55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419AB">
        <w:rPr>
          <w:rFonts w:ascii="Times New Roman" w:hAnsi="Times New Roman"/>
          <w:b/>
          <w:bCs/>
          <w:sz w:val="28"/>
          <w:szCs w:val="28"/>
          <w:lang w:val="nl-NL"/>
        </w:rPr>
        <w:t>III. TIẾN TRÌNH DẠY HỌC</w:t>
      </w:r>
      <w:r w:rsidRPr="00E419AB">
        <w:rPr>
          <w:rFonts w:ascii="Times New Roman" w:hAnsi="Times New Roman"/>
          <w:sz w:val="28"/>
          <w:szCs w:val="28"/>
          <w:lang w:val="nl-NL"/>
        </w:rPr>
        <w:t>: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sz w:val="28"/>
          <w:szCs w:val="28"/>
          <w:lang w:val="nl-NL"/>
        </w:rPr>
        <w:t xml:space="preserve">1. Hoạt động Mở đầu </w:t>
      </w:r>
    </w:p>
    <w:p w:rsidR="003C0D55" w:rsidRPr="00115BB7" w:rsidRDefault="003C0D55" w:rsidP="003C0D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>GV chuyển giao nhiệm vụ: - Theo định nghĩa, để chứng tỏ hai tam giác đồng dạng, ta cần phải có những điều kiện gì?</w:t>
      </w:r>
    </w:p>
    <w:p w:rsidR="003C0D55" w:rsidRPr="00115BB7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>HS thực hiện nhiệm vụ: Ba cặp góc bằng nhau, ba cặp cạnh tỉ lệ với nhau</w:t>
      </w:r>
    </w:p>
    <w:p w:rsidR="003C0D55" w:rsidRPr="00115BB7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>GV: Vậy không cần đo góc, ta có thể nhận biết được hai tam giác đồng dạng với nhau không ?</w:t>
      </w:r>
    </w:p>
    <w:p w:rsidR="003C0D55" w:rsidRPr="00115BB7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>HS: Dự đoán câu trả lời.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>GV: Bài học hôm nay ta sẽ tìm hiểu.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sz w:val="28"/>
          <w:szCs w:val="28"/>
          <w:lang w:val="nl-NL"/>
        </w:rPr>
        <w:t xml:space="preserve">2. Hoạt động 2: Hình thành kiến thức </w:t>
      </w:r>
    </w:p>
    <w:p w:rsidR="003C0D55" w:rsidRPr="00115BB7" w:rsidRDefault="003C0D55" w:rsidP="003C0D55">
      <w:pPr>
        <w:spacing w:after="0" w:line="240" w:lineRule="auto"/>
        <w:rPr>
          <w:rFonts w:ascii="Times New Roman" w:hAnsi="Times New Roman"/>
          <w:bCs/>
          <w:sz w:val="28"/>
          <w:szCs w:val="28"/>
          <w:lang w:val="nl-NL"/>
        </w:rPr>
      </w:pPr>
      <w:r w:rsidRPr="00115BB7">
        <w:rPr>
          <w:rFonts w:ascii="Times New Roman" w:hAnsi="Times New Roman"/>
          <w:bCs/>
          <w:sz w:val="28"/>
          <w:szCs w:val="28"/>
          <w:lang w:val="nl-N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376"/>
        <w:gridCol w:w="4055"/>
      </w:tblGrid>
      <w:tr w:rsidR="003C0D55" w:rsidRPr="003C1DBD" w:rsidTr="004A7788">
        <w:tc>
          <w:tcPr>
            <w:tcW w:w="1666" w:type="pct"/>
          </w:tcPr>
          <w:p w:rsidR="003C0D55" w:rsidRPr="003C1DBD" w:rsidRDefault="003C0D55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1DB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Hoạt động của GV</w:t>
            </w:r>
          </w:p>
        </w:tc>
        <w:tc>
          <w:tcPr>
            <w:tcW w:w="1378" w:type="pct"/>
          </w:tcPr>
          <w:p w:rsidR="003C0D55" w:rsidRPr="003C1DBD" w:rsidRDefault="003C0D55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Hoạt động của HS</w:t>
            </w:r>
          </w:p>
        </w:tc>
        <w:tc>
          <w:tcPr>
            <w:tcW w:w="1955" w:type="pct"/>
          </w:tcPr>
          <w:p w:rsidR="003C0D55" w:rsidRPr="003C1DBD" w:rsidRDefault="003C0D55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1DB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Nội dung </w:t>
            </w:r>
          </w:p>
        </w:tc>
      </w:tr>
      <w:tr w:rsidR="003C0D55" w:rsidRPr="00115BB7" w:rsidTr="004A7788">
        <w:trPr>
          <w:trHeight w:val="20"/>
        </w:trPr>
        <w:tc>
          <w:tcPr>
            <w:tcW w:w="1666" w:type="pct"/>
            <w:tcBorders>
              <w:bottom w:val="single" w:sz="4" w:space="0" w:color="auto"/>
            </w:tcBorders>
          </w:tcPr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 treo </w:t>
            </w:r>
            <w:r w:rsidRPr="003C1D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579A69C4" wp14:editId="59D87A4A">
                  <wp:extent cx="238760" cy="238760"/>
                  <wp:effectExtent l="0" t="0" r="0" b="0"/>
                  <wp:docPr id="1253" name="Picture 1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lên bảng, gọi 1 HS đọc đề bài, yêu cầu HS hoạt động nhóm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Báo cáo, thảo luận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GV nhận xét, sửa sai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3C1DBD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GV chuyển giao nhiệm vụ học tập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Qua </w:t>
            </w:r>
            <w:r w:rsidRPr="003C1D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0D84CE9" wp14:editId="650B734A">
                  <wp:extent cx="238760" cy="238760"/>
                  <wp:effectExtent l="0" t="0" r="0" b="0"/>
                  <wp:docPr id="1254" name="Picture 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, em có nhận xét gì về điều kiện 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>để hai tam giác đồng dạng?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GV: Nêu định lý SGK, gọi 1 HS đọc định lý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GV: Treo hình vẽ 33 SGK lên bảng, yêu cầu HS nêu GT, KL của định lý?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? Ở</w:t>
            </w:r>
            <w:r w:rsidRPr="003C1D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0352C643" wp14:editId="198CACCB">
                  <wp:extent cx="238760" cy="238760"/>
                  <wp:effectExtent l="0" t="0" r="0" b="0"/>
                  <wp:docPr id="1255" name="Picture 1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, ta làm thế nào để chứng minh </w:t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4CDA0EB" wp14:editId="1FA3388E">
                  <wp:extent cx="643890" cy="182880"/>
                  <wp:effectExtent l="0" t="0" r="0" b="0"/>
                  <wp:docPr id="1256" name="Picture 1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3BD699D" wp14:editId="2489978F">
                  <wp:extent cx="182880" cy="103505"/>
                  <wp:effectExtent l="0" t="0" r="0" b="0"/>
                  <wp:docPr id="1257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D881587" wp14:editId="78AEA7F1">
                  <wp:extent cx="485140" cy="182880"/>
                  <wp:effectExtent l="0" t="0" r="0" b="0"/>
                  <wp:docPr id="1258" name="Picture 1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?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Vậy để áp dụng </w:t>
            </w:r>
            <w:r w:rsidRPr="003C1D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5F6DC8D4" wp14:editId="11BE45A9">
                  <wp:extent cx="238760" cy="238760"/>
                  <wp:effectExtent l="0" t="0" r="0" b="0"/>
                  <wp:docPr id="1259" name="Picture 1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chứng minh định lý, bước đầu tiên ta nên làm thế nào?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Vẽ hình lên bảng cho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Khi đó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AMN có quan hệ gì với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ABC ? Suy ra được các tỉ số nào?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Để chứng minh </w:t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B83134D" wp14:editId="7E883F92">
                  <wp:extent cx="643890" cy="182880"/>
                  <wp:effectExtent l="0" t="0" r="0" b="0"/>
                  <wp:docPr id="1260" name="Picture 1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4BFBB2A2" wp14:editId="1200CE97">
                  <wp:extent cx="182880" cy="103505"/>
                  <wp:effectExtent l="0" t="0" r="0" b="0"/>
                  <wp:docPr id="1261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402333F" wp14:editId="2374E12A">
                  <wp:extent cx="485140" cy="182880"/>
                  <wp:effectExtent l="0" t="0" r="0" b="0"/>
                  <wp:docPr id="1262" name="Picture 1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ta cần chứng minh thêm điều gì?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Để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Δ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ΜΝ</w:t>
            </w:r>
            <w:r w:rsidRPr="00115BB7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=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Δ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A’B’C’, cần thêm điều gì?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GV: Từ 2 dãy tỉ số bằng nhau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noProof/>
                <w:position w:val="-26"/>
                <w:sz w:val="28"/>
                <w:szCs w:val="28"/>
                <w:lang w:val="vi-VN" w:eastAsia="vi-VN"/>
              </w:rPr>
              <w:drawing>
                <wp:inline distT="0" distB="0" distL="0" distR="0" wp14:anchorId="55EEC39A" wp14:editId="43D2BF64">
                  <wp:extent cx="1447165" cy="429260"/>
                  <wp:effectExtent l="0" t="0" r="0" b="0"/>
                  <wp:docPr id="1263" name="Picture 1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,</w:t>
            </w:r>
            <w:r w:rsidRPr="003C1DBD">
              <w:rPr>
                <w:rFonts w:ascii="Times New Roman" w:hAnsi="Times New Roman"/>
                <w:noProof/>
                <w:position w:val="-26"/>
                <w:sz w:val="28"/>
                <w:szCs w:val="28"/>
                <w:lang w:val="vi-VN" w:eastAsia="vi-VN"/>
              </w:rPr>
              <w:drawing>
                <wp:inline distT="0" distB="0" distL="0" distR="0" wp14:anchorId="07052E02" wp14:editId="6CC2AB8F">
                  <wp:extent cx="1304290" cy="429260"/>
                  <wp:effectExtent l="0" t="0" r="0" b="0"/>
                  <wp:docPr id="1264" name="Picture 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làm sao để chứng minh AN = A’C’ ;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MN = B’C’?</w:t>
            </w:r>
          </w:p>
          <w:p w:rsidR="003C0D55" w:rsidRPr="00115BB7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it-IT"/>
              </w:rPr>
              <w:t>GV: Nhắc lại các bước chứng minh định lý?</w:t>
            </w:r>
          </w:p>
        </w:tc>
        <w:tc>
          <w:tcPr>
            <w:tcW w:w="1378" w:type="pct"/>
            <w:tcBorders>
              <w:bottom w:val="single" w:sz="4" w:space="0" w:color="auto"/>
            </w:tcBorders>
          </w:tcPr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HS hoạt động nhóm, Báo cáo, thảo luận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HS cử đại diện nhóm lên bảng trình bày.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Báo cáo, thảo luận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HS: hai tam giác có 3 cạnh tỉ lệ với 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>nhau thì hai tam giác đồng dạng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HS đọc định lí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HS: Đứng tại chỗ trả lời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sv-SE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sv-SE"/>
              </w:rPr>
              <w:t>Thực hiện</w:t>
            </w:r>
            <w:r w:rsidRPr="003C1DBD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t xml:space="preserve"> </w:t>
            </w:r>
            <w:r w:rsidRPr="003C1DBD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nhiệm vụ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it-IT"/>
              </w:rPr>
              <w:t>HS: Chứng minh</w:t>
            </w:r>
            <w:r w:rsidRPr="003C1DBD">
              <w:rPr>
                <w:rFonts w:ascii="Times New Roman" w:hAnsi="Times New Roman"/>
                <w:bCs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33C8CEE" wp14:editId="44F7433A">
                  <wp:extent cx="485140" cy="182880"/>
                  <wp:effectExtent l="0" t="0" r="0" b="0"/>
                  <wp:docPr id="1265" name="Picture 1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CDAEDD3" wp14:editId="55E29BC1">
                  <wp:extent cx="182880" cy="103505"/>
                  <wp:effectExtent l="0" t="0" r="0" b="0"/>
                  <wp:docPr id="1266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17E2EBA" wp14:editId="10D379D4">
                  <wp:extent cx="429260" cy="182880"/>
                  <wp:effectExtent l="0" t="0" r="0" b="0"/>
                  <wp:docPr id="1267" name="Picture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BB7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,  </w:t>
            </w:r>
            <w:r w:rsidRPr="003C1DBD">
              <w:rPr>
                <w:rFonts w:ascii="Times New Roman" w:hAnsi="Times New Roman"/>
                <w:bCs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BF56EFE" wp14:editId="31AFC9DC">
                  <wp:extent cx="485140" cy="182880"/>
                  <wp:effectExtent l="0" t="0" r="0" b="0"/>
                  <wp:docPr id="1268" name="Picture 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BB7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=</w:t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FDFD09E" wp14:editId="0853131F">
                  <wp:extent cx="596265" cy="182880"/>
                  <wp:effectExtent l="0" t="0" r="0" b="0"/>
                  <wp:docPr id="1269" name="Picture 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BB7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suy ra </w:t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61137F1" wp14:editId="0D9C14C9">
                  <wp:extent cx="643890" cy="182880"/>
                  <wp:effectExtent l="0" t="0" r="0" b="0"/>
                  <wp:docPr id="1270" name="Picture 1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7D61CCA" wp14:editId="2C1B4CF2">
                  <wp:extent cx="182880" cy="103505"/>
                  <wp:effectExtent l="0" t="0" r="0" b="0"/>
                  <wp:docPr id="1271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5BB7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E63B868" wp14:editId="42A6351D">
                  <wp:extent cx="485140" cy="182880"/>
                  <wp:effectExtent l="0" t="0" r="0" b="0"/>
                  <wp:docPr id="1274" name="Picture 1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HS: Dựng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Δ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ΜΝ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sao cho MN//BC, AM =A’B’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HS quan sát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HS: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Δ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ΜΝ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D507060" wp14:editId="11F400B9">
                  <wp:extent cx="182880" cy="103505"/>
                  <wp:effectExtent l="0" t="0" r="0" b="0"/>
                  <wp:docPr id="1275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>ΔΑΒ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C </w:t>
            </w: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8CC77C5" wp14:editId="371BB41B">
                  <wp:extent cx="191135" cy="151130"/>
                  <wp:effectExtent l="0" t="0" r="0" b="0"/>
                  <wp:docPr id="1276" name="Picture 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position w:val="-26"/>
                <w:sz w:val="28"/>
                <w:szCs w:val="28"/>
                <w:lang w:val="vi-VN" w:eastAsia="vi-VN"/>
              </w:rPr>
              <w:drawing>
                <wp:inline distT="0" distB="0" distL="0" distR="0" wp14:anchorId="3CD94D18" wp14:editId="776F7106">
                  <wp:extent cx="1248410" cy="429260"/>
                  <wp:effectExtent l="0" t="0" r="0" b="0"/>
                  <wp:docPr id="1277" name="Picture 1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HS: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Δ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ΜΝ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=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t>Δ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A’B’C’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HS: AN = A’C’ ; MN = B’C’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 xml:space="preserve">HS: </w:t>
            </w:r>
            <w:r w:rsidRPr="003C1DBD">
              <w:rPr>
                <w:rFonts w:ascii="Times New Roman" w:hAnsi="Times New Roman"/>
                <w:noProof/>
                <w:position w:val="-26"/>
                <w:sz w:val="28"/>
                <w:szCs w:val="28"/>
                <w:lang w:val="vi-VN" w:eastAsia="vi-VN"/>
              </w:rPr>
              <w:drawing>
                <wp:inline distT="0" distB="0" distL="0" distR="0" wp14:anchorId="094FF52F" wp14:editId="5B7DC53E">
                  <wp:extent cx="835025" cy="429260"/>
                  <wp:effectExtent l="0" t="0" r="0" b="0"/>
                  <wp:docPr id="1278" name="Picture 1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 và </w:t>
            </w:r>
            <w:r w:rsidRPr="003C1DBD">
              <w:rPr>
                <w:rFonts w:ascii="Times New Roman" w:hAnsi="Times New Roman"/>
                <w:noProof/>
                <w:position w:val="-26"/>
                <w:sz w:val="28"/>
                <w:szCs w:val="28"/>
                <w:lang w:val="vi-VN" w:eastAsia="vi-VN"/>
              </w:rPr>
              <w:drawing>
                <wp:inline distT="0" distB="0" distL="0" distR="0" wp14:anchorId="0304CC12" wp14:editId="6A157B45">
                  <wp:extent cx="850900" cy="429260"/>
                  <wp:effectExtent l="0" t="0" r="0" b="0"/>
                  <wp:docPr id="1279" name="Picture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526F0C4" wp14:editId="51EF72DB">
                  <wp:extent cx="191135" cy="151130"/>
                  <wp:effectExtent l="0" t="0" r="0" b="0"/>
                  <wp:docPr id="142784" name="Picture 142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 AN = A’C’ và MN = B’C’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 xml:space="preserve">HS: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 xml:space="preserve">- Bước 1: Dựng ΔAΜΝ sao cho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 xml:space="preserve">ΔAΜΝ </w:t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A162BB9" wp14:editId="6F98552F">
                  <wp:extent cx="182880" cy="103505"/>
                  <wp:effectExtent l="0" t="0" r="0" b="0"/>
                  <wp:docPr id="142785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>ΔΑΒC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>- Bước 2: Chứng minh ΔAΜΝ = ΔA’B’C’</w:t>
            </w:r>
          </w:p>
        </w:tc>
        <w:tc>
          <w:tcPr>
            <w:tcW w:w="1955" w:type="pct"/>
            <w:tcBorders>
              <w:bottom w:val="single" w:sz="4" w:space="0" w:color="auto"/>
            </w:tcBorders>
          </w:tcPr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  <w:r w:rsidRPr="003C1DBD">
              <w:rPr>
                <w:rFonts w:ascii="Times New Roman" w:hAnsi="Times New Roman"/>
                <w:b/>
                <w:bCs/>
                <w:sz w:val="28"/>
                <w:szCs w:val="28"/>
                <w:lang w:val="sv-SE"/>
              </w:rPr>
              <w:lastRenderedPageBreak/>
              <w:t>1</w:t>
            </w:r>
            <w:r w:rsidRPr="003C1DB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  <w:t>) Định lý: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sv-SE"/>
              </w:rPr>
              <w:t>? 1: sgk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208EB61" wp14:editId="6B3AB317">
                  <wp:simplePos x="0" y="0"/>
                  <wp:positionH relativeFrom="margin">
                    <wp:posOffset>948055</wp:posOffset>
                  </wp:positionH>
                  <wp:positionV relativeFrom="margin">
                    <wp:posOffset>661035</wp:posOffset>
                  </wp:positionV>
                  <wp:extent cx="2437765" cy="1157605"/>
                  <wp:effectExtent l="0" t="0" r="0" b="0"/>
                  <wp:wrapSquare wrapText="bothSides"/>
                  <wp:docPr id="951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765" cy="115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1DBD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>*</w:t>
            </w:r>
            <w:r w:rsidRPr="003C1DBD">
              <w:rPr>
                <w:rFonts w:ascii="Times New Roman" w:hAnsi="Times New Roman"/>
                <w:bCs/>
                <w:sz w:val="28"/>
                <w:szCs w:val="28"/>
                <w:u w:val="single"/>
                <w:lang w:val="sv-SE"/>
              </w:rPr>
              <w:t>Định lý:</w:t>
            </w:r>
            <w:r w:rsidRPr="003C1DBD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 xml:space="preserve"> SGK/73</w:t>
            </w:r>
          </w:p>
          <w:tbl>
            <w:tblPr>
              <w:tblpPr w:leftFromText="180" w:rightFromText="180" w:horzAnchor="margin" w:tblpY="510"/>
              <w:tblOverlap w:val="never"/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7"/>
              <w:gridCol w:w="3232"/>
            </w:tblGrid>
            <w:tr w:rsidR="003C0D55" w:rsidRPr="003C1DBD" w:rsidTr="004A7788">
              <w:tc>
                <w:tcPr>
                  <w:tcW w:w="623" w:type="dxa"/>
                  <w:vAlign w:val="center"/>
                </w:tcPr>
                <w:p w:rsidR="003C0D55" w:rsidRPr="003C1DBD" w:rsidRDefault="003C0D55" w:rsidP="004A778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1DBD">
                    <w:rPr>
                      <w:rFonts w:ascii="Times New Roman" w:hAnsi="Times New Roman"/>
                      <w:sz w:val="28"/>
                      <w:szCs w:val="28"/>
                    </w:rPr>
                    <w:t>GT</w:t>
                  </w:r>
                </w:p>
              </w:tc>
              <w:tc>
                <w:tcPr>
                  <w:tcW w:w="3927" w:type="dxa"/>
                </w:tcPr>
                <w:p w:rsidR="003C0D55" w:rsidRPr="003C1DBD" w:rsidRDefault="003C0D55" w:rsidP="004A778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1DBD">
                    <w:rPr>
                      <w:rFonts w:ascii="Times New Roman" w:hAnsi="Times New Roman"/>
                      <w:noProof/>
                      <w:position w:val="-46"/>
                      <w:sz w:val="28"/>
                      <w:szCs w:val="28"/>
                      <w:lang w:val="vi-VN" w:eastAsia="vi-VN"/>
                    </w:rPr>
                    <w:drawing>
                      <wp:inline distT="0" distB="0" distL="0" distR="0" wp14:anchorId="45F564CD" wp14:editId="7228F897">
                        <wp:extent cx="1447165" cy="659765"/>
                        <wp:effectExtent l="0" t="0" r="0" b="0"/>
                        <wp:docPr id="142786" name="Picture 1427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165" cy="659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0D55" w:rsidRPr="003C1DBD" w:rsidTr="004A7788">
              <w:tc>
                <w:tcPr>
                  <w:tcW w:w="623" w:type="dxa"/>
                  <w:vAlign w:val="center"/>
                </w:tcPr>
                <w:p w:rsidR="003C0D55" w:rsidRPr="003C1DBD" w:rsidRDefault="003C0D55" w:rsidP="004A778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1DBD">
                    <w:rPr>
                      <w:rFonts w:ascii="Times New Roman" w:hAnsi="Times New Roman"/>
                      <w:sz w:val="28"/>
                      <w:szCs w:val="28"/>
                    </w:rPr>
                    <w:t>KL</w:t>
                  </w:r>
                </w:p>
              </w:tc>
              <w:tc>
                <w:tcPr>
                  <w:tcW w:w="3927" w:type="dxa"/>
                </w:tcPr>
                <w:p w:rsidR="003C0D55" w:rsidRPr="003C1DBD" w:rsidRDefault="003C0D55" w:rsidP="004A778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1DBD">
                    <w:rPr>
                      <w:rFonts w:ascii="Times New Roman" w:hAnsi="Times New Roman"/>
                      <w:noProof/>
                      <w:position w:val="-6"/>
                      <w:sz w:val="28"/>
                      <w:szCs w:val="28"/>
                      <w:lang w:val="vi-VN" w:eastAsia="vi-VN"/>
                    </w:rPr>
                    <w:drawing>
                      <wp:inline distT="0" distB="0" distL="0" distR="0" wp14:anchorId="28D5BD2E" wp14:editId="2AC75F29">
                        <wp:extent cx="643890" cy="182880"/>
                        <wp:effectExtent l="0" t="0" r="0" b="0"/>
                        <wp:docPr id="142787" name="Picture 1427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389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C1DBD">
                    <w:rPr>
                      <w:rFonts w:ascii="Times New Roman" w:hAnsi="Times New Roman"/>
                      <w:noProof/>
                      <w:sz w:val="28"/>
                      <w:szCs w:val="28"/>
                      <w:lang w:val="vi-VN" w:eastAsia="vi-VN"/>
                    </w:rPr>
                    <w:drawing>
                      <wp:inline distT="0" distB="0" distL="0" distR="0" wp14:anchorId="3D9A6C61" wp14:editId="683C9FD3">
                        <wp:extent cx="182880" cy="103505"/>
                        <wp:effectExtent l="0" t="0" r="0" b="0"/>
                        <wp:docPr id="142788" name="Picture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C1DB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3C1DBD">
                    <w:rPr>
                      <w:rFonts w:ascii="Times New Roman" w:hAnsi="Times New Roman"/>
                      <w:noProof/>
                      <w:position w:val="-6"/>
                      <w:sz w:val="28"/>
                      <w:szCs w:val="28"/>
                      <w:lang w:val="vi-VN" w:eastAsia="vi-VN"/>
                    </w:rPr>
                    <w:drawing>
                      <wp:inline distT="0" distB="0" distL="0" distR="0" wp14:anchorId="78CC52A4" wp14:editId="518B5A7C">
                        <wp:extent cx="485140" cy="182880"/>
                        <wp:effectExtent l="0" t="0" r="0" b="0"/>
                        <wp:docPr id="142789" name="Picture 1427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14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Chứng minh:  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Trên tia AB đặt đoạn thẳng 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AM = A’B’ . Vẽ đg thẳng 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MN // BC, N</w:t>
            </w:r>
            <w:r w:rsidRPr="003C1DBD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0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7.5pt" o:ole="">
                  <v:imagedata r:id="rId23" o:title=""/>
                </v:shape>
                <o:OLEObject Type="Embed" ProgID="Equation.DSMT4" ShapeID="_x0000_i1025" DrawAspect="Content" ObjectID="_1753669840" r:id="rId24"/>
              </w:object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AC.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Ta có: ∆AMN ~ ∆ABC 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(MN // BC)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</w:t>
            </w:r>
            <w:r w:rsidRPr="003C1DBD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26" type="#_x0000_t75" style="width:14.25pt;height:14.25pt" o:ole="">
                  <v:imagedata r:id="rId25" o:title=""/>
                </v:shape>
                <o:OLEObject Type="Embed" ProgID="Equation.DSMT4" ShapeID="_x0000_i1026" DrawAspect="Content" ObjectID="_1753669841" r:id="rId26"/>
              </w:object>
            </w:r>
            <w:r w:rsidRPr="003C1D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800" w:dyaOrig="620">
                <v:shape id="_x0000_i1027" type="#_x0000_t75" style="width:108pt;height:35.25pt" o:ole="">
                  <v:imagedata r:id="rId27" o:title=""/>
                </v:shape>
                <o:OLEObject Type="Embed" ProgID="Equation.DSMT4" ShapeID="_x0000_i1027" DrawAspect="Content" ObjectID="_1753669842" r:id="rId28"/>
              </w:objec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mà AM = A’B’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28" type="#_x0000_t75" style="width:14.25pt;height:14.25pt" o:ole="">
                  <v:imagedata r:id="rId25" o:title=""/>
                </v:shape>
                <o:OLEObject Type="Embed" ProgID="Equation.DSMT4" ShapeID="_x0000_i1028" DrawAspect="Content" ObjectID="_1753669843" r:id="rId29"/>
              </w:object>
            </w:r>
            <w:r w:rsidRPr="003C1D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820" w:dyaOrig="620">
                <v:shape id="_x0000_i1029" type="#_x0000_t75" style="width:108.75pt;height:35.25pt" o:ole="">
                  <v:imagedata r:id="rId30" o:title=""/>
                </v:shape>
                <o:OLEObject Type="Embed" ProgID="Equation.DSMT4" ShapeID="_x0000_i1029" DrawAspect="Content" ObjectID="_1753669844" r:id="rId31"/>
              </w:objec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Có :</w:t>
            </w:r>
            <w:r w:rsidRPr="003C1D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860" w:dyaOrig="620">
                <v:shape id="_x0000_i1030" type="#_x0000_t75" style="width:115.5pt;height:35.25pt" o:ole="">
                  <v:imagedata r:id="rId32" o:title=""/>
                </v:shape>
                <o:OLEObject Type="Embed" ProgID="Equation.DSMT4" ShapeID="_x0000_i1030" DrawAspect="Content" ObjectID="_1753669845" r:id="rId33"/>
              </w:object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(gt)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1" type="#_x0000_t75" style="width:14.25pt;height:14.25pt" o:ole="">
                  <v:imagedata r:id="rId25" o:title=""/>
                </v:shape>
                <o:OLEObject Type="Embed" ProgID="Equation.DSMT4" ShapeID="_x0000_i1031" DrawAspect="Content" ObjectID="_1753669846" r:id="rId34"/>
              </w:object>
            </w:r>
            <w:r w:rsidRPr="003C1D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140" w:dyaOrig="620">
                <v:shape id="_x0000_i1032" type="#_x0000_t75" style="width:1in;height:35.25pt" o:ole="">
                  <v:imagedata r:id="rId35" o:title=""/>
                </v:shape>
                <o:OLEObject Type="Embed" ProgID="Equation.DSMT4" ShapeID="_x0000_i1032" DrawAspect="Content" ObjectID="_1753669847" r:id="rId36"/>
              </w:object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;</w:t>
            </w:r>
            <w:r w:rsidRPr="003C1DB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140" w:dyaOrig="620">
                <v:shape id="_x0000_i1033" type="#_x0000_t75" style="width:1in;height:35.25pt" o:ole="">
                  <v:imagedata r:id="rId37" o:title=""/>
                </v:shape>
                <o:OLEObject Type="Embed" ProgID="Equation.DSMT4" ShapeID="_x0000_i1033" DrawAspect="Content" ObjectID="_1753669848" r:id="rId38"/>
              </w:objec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4" type="#_x0000_t75" style="width:14.25pt;height:14.25pt" o:ole="">
                  <v:imagedata r:id="rId25" o:title=""/>
                </v:shape>
                <o:OLEObject Type="Embed" ProgID="Equation.DSMT4" ShapeID="_x0000_i1034" DrawAspect="Content" ObjectID="_1753669849" r:id="rId39"/>
              </w:object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A’C’ = AN;  B’C’ = MN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5" type="#_x0000_t75" style="width:14.25pt;height:14.25pt" o:ole="">
                  <v:imagedata r:id="rId25" o:title=""/>
                </v:shape>
                <o:OLEObject Type="Embed" ProgID="Equation.DSMT4" ShapeID="_x0000_i1035" DrawAspect="Content" ObjectID="_1753669850" r:id="rId40"/>
              </w:object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∆AMN=∆A’B’C’ (c.c.c)</w:t>
            </w:r>
          </w:p>
          <w:p w:rsidR="003C0D55" w:rsidRPr="003C1DBD" w:rsidRDefault="003C0D55" w:rsidP="004A7788">
            <w:pPr>
              <w:tabs>
                <w:tab w:val="left" w:pos="23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Vì ∆AMN ~ ∆ABC (cmt)</w:t>
            </w:r>
          </w:p>
          <w:p w:rsidR="003C0D55" w:rsidRPr="00115BB7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Nên: ∆A’B’C’ ~ ∆ABC.     </w:t>
            </w:r>
          </w:p>
          <w:p w:rsidR="003C0D55" w:rsidRPr="00115BB7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</w:tr>
    </w:tbl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lastRenderedPageBreak/>
        <w:t xml:space="preserve">3. Hoạt động 3:  </w:t>
      </w:r>
      <w:r w:rsidRPr="003C1DBD">
        <w:rPr>
          <w:rFonts w:ascii="Times New Roman" w:hAnsi="Times New Roman"/>
          <w:b/>
          <w:bCs/>
          <w:sz w:val="28"/>
          <w:szCs w:val="28"/>
        </w:rPr>
        <w:t>Luyện tập</w:t>
      </w:r>
    </w:p>
    <w:tbl>
      <w:tblPr>
        <w:tblW w:w="507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41"/>
        <w:gridCol w:w="3932"/>
      </w:tblGrid>
      <w:tr w:rsidR="003C0D55" w:rsidRPr="003C1DBD" w:rsidTr="004A7788">
        <w:trPr>
          <w:trHeight w:val="20"/>
        </w:trPr>
        <w:tc>
          <w:tcPr>
            <w:tcW w:w="1643" w:type="pct"/>
            <w:tcBorders>
              <w:bottom w:val="single" w:sz="4" w:space="0" w:color="auto"/>
            </w:tcBorders>
          </w:tcPr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bCs/>
                <w:sz w:val="28"/>
                <w:szCs w:val="28"/>
                <w:lang w:val="sv-SE"/>
              </w:rPr>
              <w:t xml:space="preserve"> 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Đưa nội dung </w:t>
            </w:r>
            <w:r w:rsidRPr="003C1D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A1B1917" wp14:editId="2C9E8397">
                  <wp:extent cx="270510" cy="238760"/>
                  <wp:effectExtent l="0" t="0" r="0" b="0"/>
                  <wp:docPr id="142790" name="Picture 142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lên bảng, yêu cầu HS hoạt động nhóm, thảo 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 xml:space="preserve">luận trong 1 phút thực hiện </w:t>
            </w:r>
            <w:r w:rsidRPr="003C1D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582AF179" wp14:editId="027EA2F3">
                  <wp:extent cx="270510" cy="238760"/>
                  <wp:effectExtent l="0" t="0" r="0" b="0"/>
                  <wp:docPr id="142791" name="Picture 142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Nhóm 1: Xét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F3DFEA5" wp14:editId="185EECE4">
                  <wp:extent cx="142875" cy="158750"/>
                  <wp:effectExtent l="0" t="0" r="0" b="0"/>
                  <wp:docPr id="142792" name="Picture 142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ABC và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CB2B55B" wp14:editId="3EE42552">
                  <wp:extent cx="142875" cy="158750"/>
                  <wp:effectExtent l="0" t="0" r="0" b="0"/>
                  <wp:docPr id="142793" name="Picture 142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DEF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Nhóm 2: Xét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1789CA5" wp14:editId="1B1E4853">
                  <wp:extent cx="142875" cy="158750"/>
                  <wp:effectExtent l="0" t="0" r="0" b="0"/>
                  <wp:docPr id="142794" name="Picture 142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ABC và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3C95E95" wp14:editId="0F3E7072">
                  <wp:extent cx="142875" cy="158750"/>
                  <wp:effectExtent l="0" t="0" r="0" b="0"/>
                  <wp:docPr id="142795" name="Picture 142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IHK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GV nhận xét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GV lưu ý HS chú ý cách ghi hai tam giác đồng dạng đúng thứ tự các đỉnh, các cạnh tương ứng.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GV: Dựa vào kết quả trên,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96C71B2" wp14:editId="0052A0EB">
                  <wp:extent cx="142875" cy="158750"/>
                  <wp:effectExtent l="0" t="0" r="0" b="0"/>
                  <wp:docPr id="142796" name="Picture 142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DEF và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CF41662" wp14:editId="3B0BA497">
                  <wp:extent cx="142875" cy="158750"/>
                  <wp:effectExtent l="0" t="0" r="0" b="0"/>
                  <wp:docPr id="142797" name="Picture 142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IHK có đồng dạng không? Vì sao?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Làm bài 29 sgk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- Hãy nêu cách tính chu vi của các tam giác</w:t>
            </w:r>
          </w:p>
          <w:p w:rsidR="003C0D55" w:rsidRPr="003C1DBD" w:rsidRDefault="003C0D55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GV nhận xét, đánh giá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1286" w:type="pct"/>
            <w:tcBorders>
              <w:bottom w:val="single" w:sz="4" w:space="0" w:color="auto"/>
            </w:tcBorders>
          </w:tcPr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 xml:space="preserve">HS: Hoạt động theo nhóm, cử đại diện </w:t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lastRenderedPageBreak/>
              <w:t>nhóm lên bảng trình bày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HS nhận xét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HS: Vì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8B607CD" wp14:editId="0A56203D">
                  <wp:extent cx="142875" cy="158750"/>
                  <wp:effectExtent l="0" t="0" r="0" b="0"/>
                  <wp:docPr id="142798" name="Picture 142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DEF </w:t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51F72B1" wp14:editId="427FC26C">
                  <wp:extent cx="182880" cy="119380"/>
                  <wp:effectExtent l="0" t="0" r="0" b="0"/>
                  <wp:docPr id="14279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A528612" wp14:editId="0AEE3C68">
                  <wp:extent cx="142875" cy="158750"/>
                  <wp:effectExtent l="0" t="0" r="0" b="0"/>
                  <wp:docPr id="142800" name="Picture 142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ACB mà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090096A" wp14:editId="60C62B15">
                  <wp:extent cx="142875" cy="158750"/>
                  <wp:effectExtent l="0" t="0" r="0" b="0"/>
                  <wp:docPr id="142801" name="Picture 142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ABC không đồng dạng với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D6F9CF9" wp14:editId="2DE5B5DB">
                  <wp:extent cx="142875" cy="158750"/>
                  <wp:effectExtent l="0" t="0" r="0" b="0"/>
                  <wp:docPr id="142802" name="Picture 142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IHK nên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07E4B47" wp14:editId="681ACFE3">
                  <wp:extent cx="142875" cy="158750"/>
                  <wp:effectExtent l="0" t="0" r="0" b="0"/>
                  <wp:docPr id="142803" name="Picture 142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DEF không đồng dạng với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7A62349" wp14:editId="6BA48FF8">
                  <wp:extent cx="142875" cy="158750"/>
                  <wp:effectExtent l="0" t="0" r="0" b="0"/>
                  <wp:docPr id="142804" name="Picture 142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IHK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- Thực hiện bài toán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Cá nhân HS thực hiện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2 HS lên bảng giải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3C1DBD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lastRenderedPageBreak/>
              <w:t xml:space="preserve">2) </w:t>
            </w:r>
            <w:r w:rsidRPr="003C1DB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  <w:t>Áp dụng: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333FEE1" wp14:editId="1CC5B2DD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21590</wp:posOffset>
                  </wp:positionV>
                  <wp:extent cx="2409825" cy="876300"/>
                  <wp:effectExtent l="0" t="0" r="0" b="0"/>
                  <wp:wrapTight wrapText="bothSides">
                    <wp:wrapPolygon edited="0">
                      <wp:start x="14343" y="0"/>
                      <wp:lineTo x="4098" y="2817"/>
                      <wp:lineTo x="1708" y="4226"/>
                      <wp:lineTo x="1708" y="8452"/>
                      <wp:lineTo x="0" y="15965"/>
                      <wp:lineTo x="0" y="16435"/>
                      <wp:lineTo x="3244" y="18783"/>
                      <wp:lineTo x="3927" y="19722"/>
                      <wp:lineTo x="19295" y="19722"/>
                      <wp:lineTo x="19466" y="15965"/>
                      <wp:lineTo x="21344" y="12678"/>
                      <wp:lineTo x="21344" y="11270"/>
                      <wp:lineTo x="19124" y="7513"/>
                      <wp:lineTo x="17929" y="4696"/>
                      <wp:lineTo x="15368" y="0"/>
                      <wp:lineTo x="14343" y="0"/>
                    </wp:wrapPolygon>
                  </wp:wrapTight>
                  <wp:docPr id="95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1DBD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76B99CE" wp14:editId="25F865A7">
                  <wp:extent cx="270510" cy="238760"/>
                  <wp:effectExtent l="0" t="0" r="0" b="0"/>
                  <wp:docPr id="142805" name="Picture 142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*Xét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5608E23" wp14:editId="24399FB8">
                  <wp:extent cx="142875" cy="158750"/>
                  <wp:effectExtent l="0" t="0" r="0" b="0"/>
                  <wp:docPr id="142806" name="Picture 142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ABC và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1B128DD" wp14:editId="14798A05">
                  <wp:extent cx="142875" cy="158750"/>
                  <wp:effectExtent l="0" t="0" r="0" b="0"/>
                  <wp:docPr id="142807" name="Picture 142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>DEF: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3C1DBD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5B08C3B" wp14:editId="31005F91">
                  <wp:extent cx="2218690" cy="389890"/>
                  <wp:effectExtent l="0" t="0" r="0" b="0"/>
                  <wp:docPr id="142808" name="Picture 142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9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it-IT"/>
              </w:rPr>
              <w:t xml:space="preserve">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65F16FD" wp14:editId="3901D588">
                  <wp:extent cx="191135" cy="151130"/>
                  <wp:effectExtent l="0" t="0" r="0" b="0"/>
                  <wp:docPr id="142809" name="Picture 142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669925C" wp14:editId="6B207FA1">
                  <wp:extent cx="142875" cy="158750"/>
                  <wp:effectExtent l="0" t="0" r="0" b="0"/>
                  <wp:docPr id="142810" name="Picture 142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DEF </w:t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8CD23C5" wp14:editId="50E22624">
                  <wp:extent cx="182880" cy="119380"/>
                  <wp:effectExtent l="0" t="0" r="0" b="0"/>
                  <wp:docPr id="1428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EDE0A4C" wp14:editId="773DC991">
                  <wp:extent cx="142875" cy="158750"/>
                  <wp:effectExtent l="0" t="0" r="0" b="0"/>
                  <wp:docPr id="142812" name="Picture 142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ACB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*Xét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86AB637" wp14:editId="50DD1D3E">
                  <wp:extent cx="142875" cy="158750"/>
                  <wp:effectExtent l="0" t="0" r="0" b="0"/>
                  <wp:docPr id="142813" name="Picture 142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ABC và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DB7B561" wp14:editId="1BB62C9F">
                  <wp:extent cx="142875" cy="158750"/>
                  <wp:effectExtent l="0" t="0" r="0" b="0"/>
                  <wp:docPr id="142814" name="Picture 142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IHK: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noProof/>
                <w:position w:val="-92"/>
                <w:sz w:val="28"/>
                <w:szCs w:val="28"/>
                <w:lang w:val="vi-VN" w:eastAsia="vi-VN"/>
              </w:rPr>
              <w:drawing>
                <wp:inline distT="0" distB="0" distL="0" distR="0" wp14:anchorId="36DA9632" wp14:editId="7AC0CC1C">
                  <wp:extent cx="1781175" cy="857250"/>
                  <wp:effectExtent l="0" t="0" r="9525" b="0"/>
                  <wp:docPr id="142815" name="Picture 142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163471B" wp14:editId="68ABB73D">
                  <wp:extent cx="191135" cy="151130"/>
                  <wp:effectExtent l="0" t="0" r="0" b="0"/>
                  <wp:docPr id="142816" name="Picture 142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EA19699" wp14:editId="381B3397">
                  <wp:extent cx="142875" cy="158750"/>
                  <wp:effectExtent l="0" t="0" r="0" b="0"/>
                  <wp:docPr id="142817" name="Picture 142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ABC không đồng dạng với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696F0B1" wp14:editId="679C58B1">
                  <wp:extent cx="142875" cy="158750"/>
                  <wp:effectExtent l="0" t="0" r="0" b="0"/>
                  <wp:docPr id="142818" name="Picture 142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IHK. Vì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4036673" wp14:editId="417E360D">
                  <wp:extent cx="142875" cy="158750"/>
                  <wp:effectExtent l="0" t="0" r="0" b="0"/>
                  <wp:docPr id="142819" name="Picture 142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DEF </w:t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1EC5655" wp14:editId="02B8CAE8">
                  <wp:extent cx="182880" cy="119380"/>
                  <wp:effectExtent l="0" t="0" r="0" b="0"/>
                  <wp:docPr id="142820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64CD976" wp14:editId="4D3F39AB">
                  <wp:extent cx="142875" cy="158750"/>
                  <wp:effectExtent l="0" t="0" r="0" b="0"/>
                  <wp:docPr id="142821" name="Picture 142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ACB mà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D942FA1" wp14:editId="08F3E7DE">
                  <wp:extent cx="142875" cy="158750"/>
                  <wp:effectExtent l="0" t="0" r="0" b="0"/>
                  <wp:docPr id="142822" name="Picture 142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ABC không đồng dạng với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012E1DB" wp14:editId="3F6F367F">
                  <wp:extent cx="142875" cy="158750"/>
                  <wp:effectExtent l="0" t="0" r="0" b="0"/>
                  <wp:docPr id="142823" name="Picture 142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IHK nên 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88A78DC" wp14:editId="634B57C7">
                  <wp:extent cx="142875" cy="158750"/>
                  <wp:effectExtent l="0" t="0" r="0" b="0"/>
                  <wp:docPr id="142824" name="Picture 142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DEF không đồng dạng với</w:t>
            </w:r>
            <w:r w:rsidRPr="003C1DBD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C734E8C" wp14:editId="4E994838">
                  <wp:extent cx="142875" cy="158750"/>
                  <wp:effectExtent l="0" t="0" r="0" b="0"/>
                  <wp:docPr id="142825" name="Picture 142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  <w:lang w:val="nl-NL"/>
              </w:rPr>
              <w:t>IHK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1312" behindDoc="1" locked="0" layoutInCell="1" allowOverlap="1" wp14:anchorId="697473BE" wp14:editId="3389335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179070</wp:posOffset>
                  </wp:positionV>
                  <wp:extent cx="2505075" cy="838200"/>
                  <wp:effectExtent l="0" t="0" r="9525" b="0"/>
                  <wp:wrapThrough wrapText="bothSides">
                    <wp:wrapPolygon edited="0">
                      <wp:start x="3778" y="982"/>
                      <wp:lineTo x="1971" y="9818"/>
                      <wp:lineTo x="657" y="17673"/>
                      <wp:lineTo x="164" y="17673"/>
                      <wp:lineTo x="164" y="19636"/>
                      <wp:lineTo x="17083" y="19636"/>
                      <wp:lineTo x="21518" y="18655"/>
                      <wp:lineTo x="21354" y="17182"/>
                      <wp:lineTo x="18397" y="11291"/>
                      <wp:lineTo x="17083" y="9818"/>
                      <wp:lineTo x="17411" y="7364"/>
                      <wp:lineTo x="15769" y="6382"/>
                      <wp:lineTo x="4599" y="982"/>
                      <wp:lineTo x="3778" y="982"/>
                    </wp:wrapPolygon>
                  </wp:wrapThrough>
                  <wp:docPr id="949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1DB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BT 29/74 SGK</w:t>
            </w:r>
            <w:r w:rsidRPr="003C1DB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 xml:space="preserve">a)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sym w:font="Symbol" w:char="0044"/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ABC và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sym w:font="Symbol" w:char="0044"/>
            </w:r>
            <w:r w:rsidRPr="003C1DBD">
              <w:rPr>
                <w:rFonts w:ascii="Times New Roman" w:hAnsi="Times New Roman"/>
                <w:sz w:val="28"/>
                <w:szCs w:val="28"/>
              </w:rPr>
              <w:t>A’B’C’ có :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noProof/>
                <w:position w:val="-92"/>
                <w:sz w:val="28"/>
                <w:szCs w:val="28"/>
                <w:lang w:val="vi-VN" w:eastAsia="vi-VN"/>
              </w:rPr>
              <w:drawing>
                <wp:inline distT="0" distB="0" distL="0" distR="0" wp14:anchorId="318358FD" wp14:editId="16F9A739">
                  <wp:extent cx="2428875" cy="1009650"/>
                  <wp:effectExtent l="0" t="0" r="9525" b="0"/>
                  <wp:docPr id="142826" name="Picture 14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 xml:space="preserve">Vậy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sym w:font="Symbol" w:char="0044"/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ABC </w:t>
            </w:r>
            <w:r w:rsidRPr="003C1DBD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290E9DC" wp14:editId="0C686096">
                  <wp:extent cx="182880" cy="119380"/>
                  <wp:effectExtent l="0" t="0" r="0" b="0"/>
                  <wp:docPr id="142827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1DBD">
              <w:rPr>
                <w:rFonts w:ascii="Times New Roman" w:hAnsi="Times New Roman"/>
                <w:sz w:val="28"/>
                <w:szCs w:val="28"/>
              </w:rPr>
              <w:sym w:font="Symbol" w:char="0044"/>
            </w:r>
            <w:r w:rsidRPr="003C1DBD">
              <w:rPr>
                <w:rFonts w:ascii="Times New Roman" w:hAnsi="Times New Roman"/>
                <w:sz w:val="28"/>
                <w:szCs w:val="28"/>
              </w:rPr>
              <w:t>A’B’C’.</w:t>
            </w:r>
          </w:p>
          <w:p w:rsidR="003C0D55" w:rsidRDefault="003C0D55" w:rsidP="004A7788">
            <w:pPr>
              <w:spacing w:after="0" w:line="240" w:lineRule="auto"/>
              <w:rPr>
                <w:rFonts w:ascii="Times New Roman" w:hAnsi="Times New Roman"/>
                <w:noProof/>
                <w:position w:val="-24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>b) Tính tỉ số chu vi của hai tam giác ABC và A’B’C</w:t>
            </w:r>
            <w:r w:rsidRPr="003C1DBD">
              <w:rPr>
                <w:rFonts w:ascii="Times New Roman" w:hAnsi="Times New Roman"/>
                <w:noProof/>
                <w:position w:val="-24"/>
                <w:sz w:val="28"/>
                <w:szCs w:val="28"/>
              </w:rPr>
              <w:t xml:space="preserve"> </w:t>
            </w:r>
          </w:p>
          <w:p w:rsidR="003C0D55" w:rsidRPr="003C1DBD" w:rsidRDefault="003C0D55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DBD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B4E0ECC" wp14:editId="1C9A6A57">
                  <wp:extent cx="2428875" cy="400050"/>
                  <wp:effectExtent l="0" t="0" r="9525" b="0"/>
                  <wp:docPr id="142828" name="Picture 142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0D55" w:rsidRPr="003C1DBD" w:rsidRDefault="003C0D55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s-VE"/>
              </w:rPr>
            </w:pPr>
            <w:r w:rsidRPr="003C1DBD">
              <w:rPr>
                <w:rFonts w:ascii="Times New Roman" w:hAnsi="Times New Roman"/>
                <w:sz w:val="28"/>
                <w:szCs w:val="28"/>
              </w:rPr>
              <w:t xml:space="preserve">Vậy </w:t>
            </w:r>
            <w:r w:rsidRPr="003C1DBD">
              <w:rPr>
                <w:rFonts w:ascii="Times New Roman" w:hAnsi="Times New Roman"/>
                <w:noProof/>
                <w:position w:val="-30"/>
                <w:sz w:val="28"/>
                <w:szCs w:val="28"/>
                <w:lang w:val="vi-VN" w:eastAsia="vi-VN"/>
              </w:rPr>
              <w:drawing>
                <wp:inline distT="0" distB="0" distL="0" distR="0" wp14:anchorId="6AEE45B6" wp14:editId="51F53EDB">
                  <wp:extent cx="580390" cy="429260"/>
                  <wp:effectExtent l="0" t="0" r="0" b="0"/>
                  <wp:docPr id="142829" name="Picture 142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1DBD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r w:rsidRPr="003C1DBD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87930CC" wp14:editId="6C51E8C2">
                  <wp:extent cx="151130" cy="389890"/>
                  <wp:effectExtent l="0" t="0" r="0" b="0"/>
                  <wp:docPr id="142830" name="Picture 142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0D55" w:rsidRPr="003C1DBD" w:rsidRDefault="003C0D55" w:rsidP="003C0D5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3C1DBD">
        <w:rPr>
          <w:rFonts w:ascii="Times New Roman" w:hAnsi="Times New Roman"/>
          <w:b/>
          <w:bCs/>
          <w:sz w:val="28"/>
          <w:szCs w:val="28"/>
          <w:lang w:val="nl-NL"/>
        </w:rPr>
        <w:lastRenderedPageBreak/>
        <w:t>4. Hoạt động vận dụng</w:t>
      </w:r>
    </w:p>
    <w:p w:rsidR="003C0D55" w:rsidRPr="00115BB7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sz w:val="28"/>
          <w:szCs w:val="28"/>
          <w:lang w:val="nl-NL"/>
        </w:rPr>
        <w:t>*GV hướng dẫn về nhà cho HS</w:t>
      </w:r>
    </w:p>
    <w:p w:rsidR="003C0D55" w:rsidRPr="003C1DBD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3C1DBD">
        <w:rPr>
          <w:rFonts w:ascii="Times New Roman" w:hAnsi="Times New Roman"/>
          <w:bCs/>
          <w:sz w:val="28"/>
          <w:szCs w:val="28"/>
          <w:lang w:val="nl-NL"/>
        </w:rPr>
        <w:t>- Học thuộc định lý về trường hợp đồng dạng thứ nhất của hai tam giác</w:t>
      </w:r>
    </w:p>
    <w:p w:rsidR="003C0D55" w:rsidRPr="00115BB7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Cs/>
          <w:sz w:val="28"/>
          <w:szCs w:val="28"/>
          <w:lang w:val="nl-NL"/>
        </w:rPr>
        <w:t>- BTVN: 30, 31 SGK/75</w:t>
      </w:r>
    </w:p>
    <w:p w:rsidR="003C0D55" w:rsidRPr="00115BB7" w:rsidRDefault="003C0D55" w:rsidP="003C0D55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Cs/>
          <w:sz w:val="28"/>
          <w:szCs w:val="28"/>
          <w:lang w:val="nl-NL"/>
        </w:rPr>
        <w:t>- Chuẩn bị bài: “Trường hợp đồng dạng thứ hai”.</w:t>
      </w:r>
    </w:p>
    <w:p w:rsidR="00153051" w:rsidRPr="003C0D55" w:rsidRDefault="00153051">
      <w:pPr>
        <w:rPr>
          <w:lang w:val="nl-NL"/>
        </w:rPr>
      </w:pPr>
    </w:p>
    <w:sectPr w:rsidR="00153051" w:rsidRPr="003C0D55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55"/>
    <w:rsid w:val="000E4B64"/>
    <w:rsid w:val="00153051"/>
    <w:rsid w:val="003C0D55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DE367C"/>
  <w15:chartTrackingRefBased/>
  <w15:docId w15:val="{24510EEC-5971-47C3-8529-0EC2B8F8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D55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oleObject" Target="embeddings/oleObject2.bin"/><Relationship Id="rId39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oleObject" Target="embeddings/oleObject7.bin"/><Relationship Id="rId42" Type="http://schemas.openxmlformats.org/officeDocument/2006/relationships/image" Target="media/image28.wmf"/><Relationship Id="rId47" Type="http://schemas.openxmlformats.org/officeDocument/2006/relationships/image" Target="media/image33.emf"/><Relationship Id="rId50" Type="http://schemas.openxmlformats.org/officeDocument/2006/relationships/image" Target="media/image36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1.wmf"/><Relationship Id="rId33" Type="http://schemas.openxmlformats.org/officeDocument/2006/relationships/oleObject" Target="embeddings/oleObject6.bin"/><Relationship Id="rId38" Type="http://schemas.openxmlformats.org/officeDocument/2006/relationships/oleObject" Target="embeddings/oleObject9.bin"/><Relationship Id="rId46" Type="http://schemas.openxmlformats.org/officeDocument/2006/relationships/image" Target="media/image3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oleObject" Target="embeddings/oleObject4.bin"/><Relationship Id="rId41" Type="http://schemas.openxmlformats.org/officeDocument/2006/relationships/image" Target="media/image2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oleObject" Target="embeddings/oleObject1.bin"/><Relationship Id="rId32" Type="http://schemas.openxmlformats.org/officeDocument/2006/relationships/image" Target="media/image24.wmf"/><Relationship Id="rId37" Type="http://schemas.openxmlformats.org/officeDocument/2006/relationships/image" Target="media/image26.wmf"/><Relationship Id="rId40" Type="http://schemas.openxmlformats.org/officeDocument/2006/relationships/oleObject" Target="embeddings/oleObject11.bin"/><Relationship Id="rId45" Type="http://schemas.openxmlformats.org/officeDocument/2006/relationships/image" Target="media/image31.wmf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8.bin"/><Relationship Id="rId49" Type="http://schemas.openxmlformats.org/officeDocument/2006/relationships/image" Target="media/image35.wmf"/><Relationship Id="rId10" Type="http://schemas.openxmlformats.org/officeDocument/2006/relationships/image" Target="media/image7.emf"/><Relationship Id="rId19" Type="http://schemas.openxmlformats.org/officeDocument/2006/relationships/image" Target="media/image16.wmf"/><Relationship Id="rId31" Type="http://schemas.openxmlformats.org/officeDocument/2006/relationships/oleObject" Target="embeddings/oleObject5.bin"/><Relationship Id="rId44" Type="http://schemas.openxmlformats.org/officeDocument/2006/relationships/image" Target="media/image30.wmf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2.wmf"/><Relationship Id="rId30" Type="http://schemas.openxmlformats.org/officeDocument/2006/relationships/image" Target="media/image23.wmf"/><Relationship Id="rId35" Type="http://schemas.openxmlformats.org/officeDocument/2006/relationships/image" Target="media/image25.wmf"/><Relationship Id="rId43" Type="http://schemas.openxmlformats.org/officeDocument/2006/relationships/image" Target="media/image29.emf"/><Relationship Id="rId48" Type="http://schemas.openxmlformats.org/officeDocument/2006/relationships/image" Target="media/image34.wmf"/><Relationship Id="rId8" Type="http://schemas.openxmlformats.org/officeDocument/2006/relationships/image" Target="media/image5.wmf"/><Relationship Id="rId51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2023-08-15T22:17:00Z</dcterms:created>
  <dcterms:modified xsi:type="dcterms:W3CDTF">2023-08-15T22:18:00Z</dcterms:modified>
</cp:coreProperties>
</file>