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0D9" w:rsidRPr="006758FE" w:rsidRDefault="00B050D9" w:rsidP="00B050D9">
      <w:pPr>
        <w:tabs>
          <w:tab w:val="left" w:pos="567"/>
          <w:tab w:val="left" w:pos="1134"/>
        </w:tabs>
        <w:spacing w:after="0" w:line="360" w:lineRule="auto"/>
        <w:jc w:val="center"/>
        <w:rPr>
          <w:rFonts w:ascii="Times New Roman" w:hAnsi="Times New Roman" w:cs="Times New Roman"/>
          <w:b/>
          <w:color w:val="000000" w:themeColor="text1"/>
          <w:sz w:val="36"/>
          <w:szCs w:val="36"/>
          <w:lang w:val="nl-NL"/>
        </w:rPr>
      </w:pPr>
      <w:bookmarkStart w:id="0" w:name="_Hlk154347139"/>
      <w:r w:rsidRPr="00B7490D">
        <w:rPr>
          <w:rFonts w:ascii="Times New Roman" w:hAnsi="Times New Roman" w:cs="Times New Roman"/>
          <w:b/>
          <w:color w:val="000000" w:themeColor="text1"/>
          <w:sz w:val="28"/>
          <w:szCs w:val="28"/>
          <w:lang w:val="nl-NL"/>
        </w:rPr>
        <w:t>Tiết 6</w:t>
      </w:r>
      <w:r>
        <w:rPr>
          <w:rFonts w:ascii="Times New Roman" w:hAnsi="Times New Roman" w:cs="Times New Roman"/>
          <w:b/>
          <w:color w:val="000000" w:themeColor="text1"/>
          <w:sz w:val="28"/>
          <w:szCs w:val="28"/>
          <w:lang w:val="nl-NL"/>
        </w:rPr>
        <w:t>5;</w:t>
      </w:r>
      <w:r w:rsidRPr="00B7490D">
        <w:rPr>
          <w:rFonts w:ascii="Times New Roman" w:hAnsi="Times New Roman" w:cs="Times New Roman"/>
          <w:b/>
          <w:color w:val="000000" w:themeColor="text1"/>
          <w:sz w:val="28"/>
          <w:szCs w:val="28"/>
          <w:lang w:val="nl-NL"/>
        </w:rPr>
        <w:t>6</w:t>
      </w:r>
      <w:r>
        <w:rPr>
          <w:rFonts w:ascii="Times New Roman" w:hAnsi="Times New Roman" w:cs="Times New Roman"/>
          <w:b/>
          <w:color w:val="000000" w:themeColor="text1"/>
          <w:sz w:val="28"/>
          <w:szCs w:val="28"/>
          <w:lang w:val="nl-NL"/>
        </w:rPr>
        <w:t>6:</w:t>
      </w:r>
      <w:r w:rsidRPr="006074D8">
        <w:rPr>
          <w:rFonts w:ascii="Times New Roman" w:hAnsi="Times New Roman" w:cs="Times New Roman"/>
          <w:b/>
          <w:color w:val="000000" w:themeColor="text1"/>
          <w:sz w:val="28"/>
          <w:szCs w:val="28"/>
          <w:lang w:val="vi-VN"/>
        </w:rPr>
        <w:t xml:space="preserve">      </w:t>
      </w:r>
      <w:r w:rsidRPr="006758FE">
        <w:rPr>
          <w:rFonts w:ascii="Times New Roman" w:hAnsi="Times New Roman" w:cs="Times New Roman"/>
          <w:b/>
          <w:color w:val="000000" w:themeColor="text1"/>
          <w:sz w:val="36"/>
          <w:szCs w:val="36"/>
          <w:lang w:val="nl-NL"/>
        </w:rPr>
        <w:t>ÔN TẬP CUỐI KÌ I</w:t>
      </w:r>
    </w:p>
    <w:p w:rsidR="00B050D9" w:rsidRPr="00B7490D" w:rsidRDefault="00B050D9" w:rsidP="00B050D9">
      <w:pPr>
        <w:spacing w:after="0" w:line="240" w:lineRule="auto"/>
        <w:rPr>
          <w:rFonts w:ascii="Times New Roman" w:hAnsi="Times New Roman" w:cs="Times New Roman"/>
          <w:b/>
          <w:color w:val="000000" w:themeColor="text1"/>
          <w:sz w:val="28"/>
          <w:szCs w:val="28"/>
        </w:rPr>
      </w:pPr>
      <w:r w:rsidRPr="00B7490D">
        <w:rPr>
          <w:rFonts w:ascii="Times New Roman" w:hAnsi="Times New Roman" w:cs="Times New Roman"/>
          <w:b/>
          <w:color w:val="000000" w:themeColor="text1"/>
          <w:sz w:val="28"/>
          <w:szCs w:val="28"/>
        </w:rPr>
        <w:t>I. MỤC TIÊU</w:t>
      </w:r>
    </w:p>
    <w:p w:rsidR="00B050D9" w:rsidRPr="00B7490D" w:rsidRDefault="00B050D9" w:rsidP="00B050D9">
      <w:pPr>
        <w:spacing w:after="0" w:line="240" w:lineRule="auto"/>
        <w:rPr>
          <w:rFonts w:ascii="Times New Roman" w:hAnsi="Times New Roman" w:cs="Times New Roman"/>
          <w:color w:val="000000" w:themeColor="text1"/>
          <w:sz w:val="28"/>
          <w:szCs w:val="28"/>
          <w:lang w:val="pt-BR" w:eastAsia="zh-CN"/>
        </w:rPr>
      </w:pPr>
      <w:r w:rsidRPr="006074D8">
        <w:rPr>
          <w:rFonts w:ascii="Times New Roman" w:hAnsi="Times New Roman" w:cs="Times New Roman"/>
          <w:b/>
          <w:bCs/>
          <w:color w:val="000000" w:themeColor="text1"/>
          <w:sz w:val="28"/>
          <w:szCs w:val="28"/>
        </w:rPr>
        <w:t>1.</w:t>
      </w:r>
      <w:r w:rsidRPr="00B7490D">
        <w:rPr>
          <w:rFonts w:ascii="Times New Roman" w:hAnsi="Times New Roman" w:cs="Times New Roman"/>
          <w:b/>
          <w:bCs/>
          <w:iCs/>
          <w:color w:val="000000" w:themeColor="text1"/>
          <w:sz w:val="28"/>
          <w:szCs w:val="28"/>
        </w:rPr>
        <w:t>Năng lực:</w:t>
      </w:r>
    </w:p>
    <w:p w:rsidR="00B050D9" w:rsidRPr="00B7490D" w:rsidRDefault="00B050D9" w:rsidP="00B050D9">
      <w:pPr>
        <w:tabs>
          <w:tab w:val="left" w:pos="7169"/>
          <w:tab w:val="right" w:pos="8640"/>
        </w:tabs>
        <w:spacing w:after="0" w:line="240" w:lineRule="auto"/>
        <w:jc w:val="both"/>
        <w:rPr>
          <w:rFonts w:ascii="Times New Roman" w:eastAsia="Times New Roman" w:hAnsi="Times New Roman" w:cs="Times New Roman"/>
          <w:b/>
          <w:color w:val="000000" w:themeColor="text1"/>
          <w:sz w:val="28"/>
          <w:szCs w:val="28"/>
          <w:lang w:val="nl-NL"/>
        </w:rPr>
      </w:pPr>
      <w:r w:rsidRPr="00B7490D">
        <w:rPr>
          <w:rFonts w:ascii="Times New Roman" w:eastAsia="Times New Roman" w:hAnsi="Times New Roman" w:cs="Times New Roman"/>
          <w:b/>
          <w:color w:val="000000" w:themeColor="text1"/>
          <w:sz w:val="28"/>
          <w:szCs w:val="28"/>
          <w:lang w:val="nl-NL"/>
        </w:rPr>
        <w:t xml:space="preserve">- </w:t>
      </w:r>
      <w:r w:rsidRPr="00B7490D">
        <w:rPr>
          <w:rFonts w:ascii="Times New Roman" w:eastAsia="Times New Roman" w:hAnsi="Times New Roman" w:cs="Times New Roman"/>
          <w:color w:val="000000" w:themeColor="text1"/>
          <w:sz w:val="28"/>
          <w:szCs w:val="28"/>
          <w:lang w:val="nl-NL"/>
        </w:rPr>
        <w:t>Năng lực tự chủ và tự học, năng lực giao tiếp và hợp tác, năng lực giải quyết vấn đề và sáng tạo.</w:t>
      </w:r>
    </w:p>
    <w:p w:rsidR="00B050D9" w:rsidRPr="00B7490D" w:rsidRDefault="00B050D9" w:rsidP="00B050D9">
      <w:pPr>
        <w:tabs>
          <w:tab w:val="center" w:pos="5400"/>
          <w:tab w:val="left" w:pos="7169"/>
        </w:tabs>
        <w:spacing w:after="0" w:line="240" w:lineRule="auto"/>
        <w:rPr>
          <w:rFonts w:ascii="Times New Roman" w:hAnsi="Times New Roman" w:cs="Times New Roman"/>
          <w:color w:val="000000" w:themeColor="text1"/>
          <w:sz w:val="28"/>
          <w:szCs w:val="28"/>
          <w:lang w:val="nl-NL"/>
        </w:rPr>
      </w:pPr>
      <w:r w:rsidRPr="00B7490D">
        <w:rPr>
          <w:rFonts w:ascii="Times New Roman" w:hAnsi="Times New Roman"/>
          <w:b/>
          <w:color w:val="000000" w:themeColor="text1"/>
          <w:sz w:val="28"/>
          <w:szCs w:val="28"/>
          <w:lang w:val="nl-NL"/>
        </w:rPr>
        <w:t xml:space="preserve">- </w:t>
      </w:r>
      <w:r w:rsidRPr="00B7490D">
        <w:rPr>
          <w:rFonts w:ascii="Times New Roman" w:hAnsi="Times New Roman" w:cs="Times New Roman"/>
          <w:color w:val="000000" w:themeColor="text1"/>
          <w:sz w:val="28"/>
          <w:szCs w:val="28"/>
          <w:lang w:val="nl-NL"/>
        </w:rPr>
        <w:t>Hình thành, phát triển biểu hiện của các năng lực:</w:t>
      </w:r>
    </w:p>
    <w:p w:rsidR="00B050D9" w:rsidRPr="00B7490D" w:rsidRDefault="00B050D9" w:rsidP="00B050D9">
      <w:pPr>
        <w:tabs>
          <w:tab w:val="center" w:pos="5400"/>
          <w:tab w:val="left" w:pos="7169"/>
        </w:tabs>
        <w:spacing w:after="0" w:line="240" w:lineRule="auto"/>
        <w:rPr>
          <w:rFonts w:ascii="Times New Roman" w:hAnsi="Times New Roman"/>
          <w:b/>
          <w:color w:val="000000" w:themeColor="text1"/>
          <w:sz w:val="28"/>
          <w:szCs w:val="28"/>
          <w:lang w:val="nl-NL"/>
        </w:rPr>
      </w:pPr>
      <w:r w:rsidRPr="00B7490D">
        <w:rPr>
          <w:rFonts w:ascii="Times New Roman" w:hAnsi="Times New Roman" w:cs="Times New Roman"/>
          <w:color w:val="000000" w:themeColor="text1"/>
          <w:sz w:val="28"/>
          <w:szCs w:val="28"/>
          <w:lang w:val="nl-NL"/>
        </w:rPr>
        <w:t>+ Tổng hợp, phân tích</w:t>
      </w:r>
    </w:p>
    <w:p w:rsidR="00B050D9" w:rsidRPr="00B7490D" w:rsidRDefault="00B050D9" w:rsidP="00B050D9">
      <w:pPr>
        <w:tabs>
          <w:tab w:val="center" w:pos="5400"/>
          <w:tab w:val="left" w:pos="7169"/>
        </w:tabs>
        <w:spacing w:after="0" w:line="240" w:lineRule="auto"/>
        <w:rPr>
          <w:rFonts w:ascii="Times New Roman" w:hAnsi="Times New Roman" w:cs="Times New Roman"/>
          <w:color w:val="000000" w:themeColor="text1"/>
          <w:sz w:val="28"/>
          <w:szCs w:val="28"/>
          <w:lang w:val="nl-NL"/>
        </w:rPr>
      </w:pPr>
      <w:r w:rsidRPr="00B7490D">
        <w:rPr>
          <w:rFonts w:ascii="Times New Roman" w:hAnsi="Times New Roman" w:cs="Times New Roman"/>
          <w:color w:val="000000" w:themeColor="text1"/>
          <w:sz w:val="28"/>
          <w:szCs w:val="28"/>
          <w:lang w:val="nl-NL"/>
        </w:rPr>
        <w:t>+ Viết, trình bày báo cáo và thảo luận.</w:t>
      </w:r>
    </w:p>
    <w:p w:rsidR="00B050D9" w:rsidRPr="00B7490D" w:rsidRDefault="00B050D9" w:rsidP="00B050D9">
      <w:pPr>
        <w:tabs>
          <w:tab w:val="left" w:pos="6300"/>
        </w:tabs>
        <w:autoSpaceDE w:val="0"/>
        <w:autoSpaceDN w:val="0"/>
        <w:adjustRightInd w:val="0"/>
        <w:spacing w:after="0" w:line="240" w:lineRule="auto"/>
        <w:jc w:val="both"/>
        <w:rPr>
          <w:rFonts w:ascii="Times New Roman" w:hAnsi="Times New Roman" w:cs="Times New Roman"/>
          <w:color w:val="000000" w:themeColor="text1"/>
          <w:sz w:val="28"/>
          <w:szCs w:val="28"/>
        </w:rPr>
      </w:pPr>
      <w:r w:rsidRPr="006074D8">
        <w:rPr>
          <w:rFonts w:ascii="Times New Roman" w:hAnsi="Times New Roman" w:cs="Times New Roman"/>
          <w:b/>
          <w:color w:val="000000" w:themeColor="text1"/>
          <w:sz w:val="28"/>
          <w:szCs w:val="28"/>
        </w:rPr>
        <w:t>2</w:t>
      </w:r>
      <w:r w:rsidRPr="00B7490D">
        <w:rPr>
          <w:rFonts w:ascii="Times New Roman" w:hAnsi="Times New Roman" w:cs="Times New Roman"/>
          <w:b/>
          <w:color w:val="000000" w:themeColor="text1"/>
          <w:sz w:val="28"/>
          <w:szCs w:val="28"/>
        </w:rPr>
        <w:t>.</w:t>
      </w:r>
      <w:r w:rsidRPr="00B7490D">
        <w:rPr>
          <w:rFonts w:ascii="Times New Roman" w:hAnsi="Times New Roman" w:cs="Times New Roman"/>
          <w:color w:val="000000" w:themeColor="text1"/>
          <w:sz w:val="28"/>
          <w:szCs w:val="28"/>
        </w:rPr>
        <w:t xml:space="preserve"> </w:t>
      </w:r>
      <w:r w:rsidRPr="00B7490D">
        <w:rPr>
          <w:rFonts w:ascii="Times New Roman" w:hAnsi="Times New Roman" w:cs="Times New Roman"/>
          <w:b/>
          <w:bCs/>
          <w:iCs/>
          <w:color w:val="000000" w:themeColor="text1"/>
          <w:sz w:val="28"/>
          <w:szCs w:val="28"/>
        </w:rPr>
        <w:t>Phẩm chất:</w:t>
      </w:r>
    </w:p>
    <w:p w:rsidR="00B050D9" w:rsidRPr="00B7490D" w:rsidRDefault="00B050D9" w:rsidP="00B050D9">
      <w:pPr>
        <w:tabs>
          <w:tab w:val="left" w:pos="6300"/>
        </w:tabs>
        <w:autoSpaceDE w:val="0"/>
        <w:autoSpaceDN w:val="0"/>
        <w:adjustRightInd w:val="0"/>
        <w:spacing w:after="0" w:line="240" w:lineRule="auto"/>
        <w:jc w:val="both"/>
        <w:rPr>
          <w:rFonts w:ascii="Times New Roman" w:hAnsi="Times New Roman" w:cs="Times New Roman"/>
          <w:color w:val="000000" w:themeColor="text1"/>
          <w:sz w:val="28"/>
          <w:szCs w:val="28"/>
        </w:rPr>
      </w:pPr>
      <w:r w:rsidRPr="00B7490D">
        <w:rPr>
          <w:rFonts w:ascii="Times New Roman" w:hAnsi="Times New Roman" w:cs="Times New Roman"/>
          <w:color w:val="000000" w:themeColor="text1"/>
          <w:sz w:val="28"/>
          <w:szCs w:val="28"/>
        </w:rPr>
        <w:t xml:space="preserve"> </w:t>
      </w:r>
      <w:r w:rsidRPr="00B7490D">
        <w:rPr>
          <w:rFonts w:ascii="Times New Roman" w:hAnsi="Times New Roman"/>
          <w:color w:val="000000" w:themeColor="text1"/>
          <w:sz w:val="28"/>
          <w:szCs w:val="28"/>
          <w:lang w:val="nl-NL"/>
        </w:rPr>
        <w:t>Bồi dưỡng hứng thú học tập, cố gắng vươn lên đạt kết quả tốt trong học tập, ý thức làm việc nhóm cho HS =&gt; độc lập, tự tin và tự chủ.</w:t>
      </w:r>
    </w:p>
    <w:p w:rsidR="00B050D9" w:rsidRPr="00B7490D" w:rsidRDefault="00B050D9" w:rsidP="00B050D9">
      <w:pPr>
        <w:spacing w:after="0" w:line="240" w:lineRule="auto"/>
        <w:jc w:val="both"/>
        <w:rPr>
          <w:rFonts w:ascii="Times New Roman" w:eastAsia="PMingLiU" w:hAnsi="Times New Roman" w:cs="Times New Roman"/>
          <w:b/>
          <w:bCs/>
          <w:color w:val="000000" w:themeColor="text1"/>
          <w:sz w:val="28"/>
          <w:szCs w:val="28"/>
          <w:lang w:eastAsia="zh-TW"/>
        </w:rPr>
      </w:pPr>
      <w:r w:rsidRPr="00B7490D">
        <w:rPr>
          <w:rFonts w:ascii="Times New Roman" w:eastAsia="PMingLiU" w:hAnsi="Times New Roman" w:cs="Times New Roman"/>
          <w:b/>
          <w:bCs/>
          <w:color w:val="000000" w:themeColor="text1"/>
          <w:sz w:val="28"/>
          <w:szCs w:val="28"/>
          <w:lang w:eastAsia="zh-TW"/>
        </w:rPr>
        <w:t>II. THIẾT BỊ DẠY HỌC VÀ HỌC LIỆU</w:t>
      </w:r>
    </w:p>
    <w:p w:rsidR="00B050D9" w:rsidRPr="00B7490D" w:rsidRDefault="00B050D9" w:rsidP="00B050D9">
      <w:pPr>
        <w:spacing w:after="0" w:line="240" w:lineRule="auto"/>
        <w:jc w:val="both"/>
        <w:rPr>
          <w:rFonts w:ascii="Times New Roman" w:hAnsi="Times New Roman" w:cs="Times New Roman"/>
          <w:b/>
          <w:color w:val="000000" w:themeColor="text1"/>
          <w:sz w:val="28"/>
          <w:szCs w:val="28"/>
          <w:lang w:val="it-IT"/>
        </w:rPr>
      </w:pPr>
      <w:r w:rsidRPr="00B7490D">
        <w:rPr>
          <w:rFonts w:ascii="Times New Roman" w:hAnsi="Times New Roman" w:cs="Times New Roman"/>
          <w:b/>
          <w:color w:val="000000" w:themeColor="text1"/>
          <w:sz w:val="28"/>
          <w:szCs w:val="28"/>
          <w:lang w:val="it-IT"/>
        </w:rPr>
        <w:t>1. Giáo viên:</w:t>
      </w:r>
    </w:p>
    <w:p w:rsidR="00B050D9" w:rsidRPr="00B7490D" w:rsidRDefault="00B050D9" w:rsidP="00B050D9">
      <w:pPr>
        <w:spacing w:after="0" w:line="240" w:lineRule="auto"/>
        <w:jc w:val="both"/>
        <w:rPr>
          <w:rFonts w:ascii="Times New Roman" w:hAnsi="Times New Roman" w:cs="Times New Roman"/>
          <w:color w:val="000000" w:themeColor="text1"/>
          <w:sz w:val="28"/>
          <w:szCs w:val="28"/>
          <w:lang w:val="it-IT"/>
        </w:rPr>
      </w:pPr>
      <w:r w:rsidRPr="00B7490D">
        <w:rPr>
          <w:rFonts w:ascii="Times New Roman" w:hAnsi="Times New Roman" w:cs="Times New Roman"/>
          <w:color w:val="000000" w:themeColor="text1"/>
          <w:sz w:val="28"/>
          <w:szCs w:val="28"/>
          <w:lang w:val="it-IT"/>
        </w:rPr>
        <w:t>- Hệ thống kiến thức từ bài 10 đến bài 17</w:t>
      </w:r>
    </w:p>
    <w:p w:rsidR="00B050D9" w:rsidRPr="00B7490D" w:rsidRDefault="00B050D9" w:rsidP="00B050D9">
      <w:pPr>
        <w:spacing w:after="0" w:line="240" w:lineRule="auto"/>
        <w:jc w:val="both"/>
        <w:rPr>
          <w:rFonts w:ascii="Times New Roman" w:hAnsi="Times New Roman" w:cs="Times New Roman"/>
          <w:color w:val="000000" w:themeColor="text1"/>
          <w:sz w:val="28"/>
          <w:szCs w:val="28"/>
          <w:lang w:val="it-IT"/>
        </w:rPr>
      </w:pPr>
      <w:r w:rsidRPr="00B7490D">
        <w:rPr>
          <w:rFonts w:ascii="Times New Roman" w:hAnsi="Times New Roman" w:cs="Times New Roman"/>
          <w:color w:val="000000" w:themeColor="text1"/>
          <w:sz w:val="28"/>
          <w:szCs w:val="28"/>
          <w:lang w:val="it-IT"/>
        </w:rPr>
        <w:t>- Hệ thống câu hỏi và bài tập liên quan</w:t>
      </w:r>
    </w:p>
    <w:p w:rsidR="00B050D9" w:rsidRPr="00B7490D" w:rsidRDefault="00B050D9" w:rsidP="00B050D9">
      <w:pPr>
        <w:spacing w:after="0" w:line="240" w:lineRule="auto"/>
        <w:jc w:val="both"/>
        <w:rPr>
          <w:rFonts w:ascii="Times New Roman" w:hAnsi="Times New Roman" w:cs="Times New Roman"/>
          <w:b/>
          <w:color w:val="000000" w:themeColor="text1"/>
          <w:sz w:val="28"/>
          <w:szCs w:val="28"/>
          <w:lang w:val="it-IT"/>
        </w:rPr>
      </w:pPr>
      <w:r w:rsidRPr="00B7490D">
        <w:rPr>
          <w:rFonts w:ascii="Times New Roman" w:hAnsi="Times New Roman" w:cs="Times New Roman"/>
          <w:b/>
          <w:color w:val="000000" w:themeColor="text1"/>
          <w:sz w:val="28"/>
          <w:szCs w:val="28"/>
          <w:lang w:val="it-IT"/>
        </w:rPr>
        <w:t>2. Học sinh:</w:t>
      </w:r>
    </w:p>
    <w:p w:rsidR="00B050D9" w:rsidRPr="00B7490D" w:rsidRDefault="00B050D9" w:rsidP="00B050D9">
      <w:pPr>
        <w:spacing w:after="0" w:line="240" w:lineRule="auto"/>
        <w:jc w:val="both"/>
        <w:rPr>
          <w:rFonts w:ascii="Times New Roman" w:eastAsia="Arial" w:hAnsi="Times New Roman" w:cs="Times New Roman"/>
          <w:b/>
          <w:color w:val="000000" w:themeColor="text1"/>
          <w:sz w:val="28"/>
          <w:szCs w:val="28"/>
          <w:lang w:val="it-IT"/>
        </w:rPr>
      </w:pPr>
      <w:r w:rsidRPr="00B7490D">
        <w:rPr>
          <w:rFonts w:ascii="Times New Roman" w:hAnsi="Times New Roman" w:cs="Times New Roman"/>
          <w:b/>
          <w:color w:val="000000" w:themeColor="text1"/>
          <w:sz w:val="28"/>
          <w:szCs w:val="28"/>
          <w:lang w:val="it-IT"/>
        </w:rPr>
        <w:t xml:space="preserve">- </w:t>
      </w:r>
      <w:r w:rsidRPr="00B7490D">
        <w:rPr>
          <w:rFonts w:ascii="Times New Roman" w:hAnsi="Times New Roman" w:cs="Times New Roman"/>
          <w:color w:val="000000" w:themeColor="text1"/>
          <w:sz w:val="28"/>
          <w:szCs w:val="28"/>
          <w:lang w:val="es-AR"/>
        </w:rPr>
        <w:t xml:space="preserve">ôn lại kiến thức từ </w:t>
      </w:r>
      <w:r w:rsidRPr="00B7490D">
        <w:rPr>
          <w:rFonts w:ascii="Times New Roman" w:hAnsi="Times New Roman" w:cs="Times New Roman"/>
          <w:color w:val="000000" w:themeColor="text1"/>
          <w:sz w:val="28"/>
          <w:szCs w:val="28"/>
          <w:lang w:val="it-IT"/>
        </w:rPr>
        <w:t>bài 10 đến bài 17</w:t>
      </w:r>
    </w:p>
    <w:p w:rsidR="00B050D9" w:rsidRPr="00B7490D" w:rsidRDefault="00B050D9" w:rsidP="00B050D9">
      <w:pPr>
        <w:spacing w:after="0" w:line="240" w:lineRule="auto"/>
        <w:jc w:val="both"/>
        <w:rPr>
          <w:rFonts w:ascii="Times New Roman" w:eastAsia="PMingLiU" w:hAnsi="Times New Roman" w:cs="Times New Roman"/>
          <w:b/>
          <w:bCs/>
          <w:color w:val="000000" w:themeColor="text1"/>
          <w:sz w:val="28"/>
          <w:szCs w:val="28"/>
          <w:lang w:val="it-IT" w:eastAsia="zh-TW"/>
        </w:rPr>
      </w:pPr>
      <w:r w:rsidRPr="00B7490D">
        <w:rPr>
          <w:rFonts w:ascii="Times New Roman" w:eastAsia="PMingLiU" w:hAnsi="Times New Roman" w:cs="Times New Roman"/>
          <w:b/>
          <w:bCs/>
          <w:color w:val="000000" w:themeColor="text1"/>
          <w:sz w:val="28"/>
          <w:szCs w:val="28"/>
          <w:lang w:eastAsia="zh-TW"/>
        </w:rPr>
        <w:t xml:space="preserve">III. </w:t>
      </w:r>
      <w:r w:rsidRPr="00B7490D">
        <w:rPr>
          <w:rFonts w:ascii="Times New Roman" w:eastAsia="PMingLiU" w:hAnsi="Times New Roman" w:cs="Times New Roman"/>
          <w:b/>
          <w:bCs/>
          <w:color w:val="000000" w:themeColor="text1"/>
          <w:sz w:val="28"/>
          <w:szCs w:val="28"/>
          <w:lang w:val="it-IT" w:eastAsia="zh-TW"/>
        </w:rPr>
        <w:t>TIẾN TRÌNH DẠY HỌC</w:t>
      </w:r>
    </w:p>
    <w:bookmarkEnd w:id="0"/>
    <w:p w:rsidR="00B050D9" w:rsidRDefault="00B050D9" w:rsidP="00B050D9">
      <w:pPr>
        <w:spacing w:after="0" w:line="240" w:lineRule="auto"/>
        <w:rPr>
          <w:rFonts w:ascii="Times New Roman" w:eastAsia="Arial" w:hAnsi="Times New Roman" w:cs="Times New Roman"/>
          <w:b/>
          <w:bCs/>
          <w:iCs/>
          <w:color w:val="000000" w:themeColor="text1"/>
          <w:sz w:val="28"/>
          <w:szCs w:val="28"/>
          <w:lang w:val="pt-BR"/>
        </w:rPr>
      </w:pPr>
      <w:r w:rsidRPr="00B7490D">
        <w:rPr>
          <w:rFonts w:ascii="Times New Roman" w:hAnsi="Times New Roman" w:cs="Times New Roman"/>
          <w:b/>
          <w:color w:val="000000" w:themeColor="text1"/>
          <w:sz w:val="28"/>
          <w:szCs w:val="28"/>
          <w:lang w:val="nl-NL"/>
        </w:rPr>
        <w:t>Tiết 6</w:t>
      </w:r>
      <w:r>
        <w:rPr>
          <w:rFonts w:ascii="Times New Roman" w:hAnsi="Times New Roman" w:cs="Times New Roman"/>
          <w:b/>
          <w:color w:val="000000" w:themeColor="text1"/>
          <w:sz w:val="28"/>
          <w:szCs w:val="28"/>
          <w:lang w:val="nl-NL"/>
        </w:rPr>
        <w:t>5</w:t>
      </w:r>
    </w:p>
    <w:p w:rsidR="00B050D9" w:rsidRPr="00B7490D" w:rsidRDefault="00B050D9" w:rsidP="00B050D9">
      <w:pPr>
        <w:spacing w:after="0" w:line="240" w:lineRule="auto"/>
        <w:rPr>
          <w:rFonts w:ascii="Times New Roman" w:hAnsi="Times New Roman" w:cs="Times New Roman"/>
          <w:b/>
          <w:bCs/>
          <w:iCs/>
          <w:color w:val="000000" w:themeColor="text1"/>
          <w:sz w:val="28"/>
          <w:szCs w:val="28"/>
          <w:lang w:val="vi-VN"/>
        </w:rPr>
      </w:pPr>
      <w:r>
        <w:rPr>
          <w:rFonts w:ascii="Times New Roman" w:eastAsia="Arial" w:hAnsi="Times New Roman" w:cs="Times New Roman"/>
          <w:b/>
          <w:bCs/>
          <w:iCs/>
          <w:color w:val="000000" w:themeColor="text1"/>
          <w:sz w:val="28"/>
          <w:szCs w:val="28"/>
          <w:lang w:val="pt-BR"/>
        </w:rPr>
        <w:t>1</w:t>
      </w:r>
      <w:r w:rsidRPr="00B7490D">
        <w:rPr>
          <w:rFonts w:ascii="Times New Roman" w:eastAsia="Arial" w:hAnsi="Times New Roman" w:cs="Times New Roman"/>
          <w:b/>
          <w:bCs/>
          <w:iCs/>
          <w:color w:val="000000" w:themeColor="text1"/>
          <w:sz w:val="28"/>
          <w:szCs w:val="28"/>
          <w:lang w:val="pt-BR"/>
        </w:rPr>
        <w:t>. HOẠT ĐỘ</w:t>
      </w:r>
      <w:r>
        <w:rPr>
          <w:rFonts w:ascii="Times New Roman" w:eastAsia="Arial" w:hAnsi="Times New Roman" w:cs="Times New Roman"/>
          <w:b/>
          <w:bCs/>
          <w:iCs/>
          <w:color w:val="000000" w:themeColor="text1"/>
          <w:sz w:val="28"/>
          <w:szCs w:val="28"/>
          <w:lang w:val="pt-BR"/>
        </w:rPr>
        <w:t>NG</w:t>
      </w:r>
      <w:r>
        <w:rPr>
          <w:rFonts w:ascii="Times New Roman" w:eastAsia="Arial" w:hAnsi="Times New Roman" w:cs="Times New Roman"/>
          <w:b/>
          <w:bCs/>
          <w:iCs/>
          <w:color w:val="000000" w:themeColor="text1"/>
          <w:sz w:val="28"/>
          <w:szCs w:val="28"/>
          <w:lang w:val="vi-VN"/>
        </w:rPr>
        <w:t xml:space="preserve"> 1: KHỞI ĐỘNG .</w:t>
      </w:r>
    </w:p>
    <w:p w:rsidR="00B050D9" w:rsidRPr="00B7490D" w:rsidRDefault="00B050D9" w:rsidP="00B050D9">
      <w:pPr>
        <w:spacing w:after="0" w:line="240" w:lineRule="auto"/>
        <w:rPr>
          <w:rFonts w:ascii="Times New Roman" w:hAnsi="Times New Roman" w:cs="Times New Roman"/>
          <w:b/>
          <w:sz w:val="28"/>
          <w:szCs w:val="28"/>
        </w:rPr>
      </w:pPr>
      <w:r>
        <w:rPr>
          <w:rFonts w:ascii="Times New Roman" w:hAnsi="Times New Roman" w:cs="Times New Roman"/>
          <w:b/>
          <w:sz w:val="28"/>
          <w:szCs w:val="28"/>
        </w:rPr>
        <w:t>a</w:t>
      </w:r>
      <w:r>
        <w:rPr>
          <w:rFonts w:ascii="Times New Roman" w:hAnsi="Times New Roman" w:cs="Times New Roman"/>
          <w:b/>
          <w:sz w:val="28"/>
          <w:szCs w:val="28"/>
          <w:lang w:val="vi-VN"/>
        </w:rPr>
        <w:t>.</w:t>
      </w:r>
      <w:r w:rsidRPr="00B7490D">
        <w:rPr>
          <w:rFonts w:ascii="Times New Roman" w:hAnsi="Times New Roman" w:cs="Times New Roman"/>
          <w:b/>
          <w:sz w:val="28"/>
          <w:szCs w:val="28"/>
        </w:rPr>
        <w:t xml:space="preserve"> Mục tiêu: </w:t>
      </w:r>
      <w:r w:rsidRPr="00B7490D">
        <w:rPr>
          <w:rFonts w:ascii="Times New Roman" w:hAnsi="Times New Roman" w:cs="Times New Roman"/>
          <w:sz w:val="28"/>
          <w:szCs w:val="28"/>
        </w:rPr>
        <w:t xml:space="preserve">HS biết được các nội dung cơ bản của tiết học cần đạt được, tạo tâm thế cho học sinh đi vào tiết học mới.   </w:t>
      </w:r>
    </w:p>
    <w:p w:rsidR="00B050D9" w:rsidRPr="00B7490D" w:rsidRDefault="00B050D9" w:rsidP="00B050D9">
      <w:pPr>
        <w:spacing w:after="0" w:line="240" w:lineRule="auto"/>
        <w:rPr>
          <w:rFonts w:ascii="Times New Roman" w:eastAsia="Arial" w:hAnsi="Times New Roman" w:cs="Times New Roman"/>
          <w:bCs/>
          <w:iCs/>
          <w:sz w:val="28"/>
          <w:szCs w:val="28"/>
          <w:lang w:val="pt-BR"/>
        </w:rPr>
      </w:pPr>
      <w:r>
        <w:rPr>
          <w:rFonts w:ascii="Times New Roman" w:hAnsi="Times New Roman" w:cs="Times New Roman"/>
          <w:b/>
          <w:sz w:val="28"/>
          <w:szCs w:val="28"/>
          <w:lang w:val="nl-NL"/>
        </w:rPr>
        <w:t>b</w:t>
      </w:r>
      <w:r>
        <w:rPr>
          <w:rFonts w:ascii="Times New Roman" w:hAnsi="Times New Roman" w:cs="Times New Roman"/>
          <w:b/>
          <w:sz w:val="28"/>
          <w:szCs w:val="28"/>
          <w:lang w:val="vi-VN"/>
        </w:rPr>
        <w:t>.</w:t>
      </w:r>
      <w:r w:rsidRPr="00B7490D">
        <w:rPr>
          <w:rFonts w:ascii="Times New Roman" w:hAnsi="Times New Roman" w:cs="Times New Roman"/>
          <w:b/>
          <w:color w:val="000000" w:themeColor="text1"/>
          <w:sz w:val="28"/>
          <w:szCs w:val="28"/>
          <w:lang w:val="nl-NL"/>
        </w:rPr>
        <w:t>Tổ chức thực hiện:</w:t>
      </w:r>
      <w:r w:rsidRPr="004A555F">
        <w:rPr>
          <w:rFonts w:ascii="Times New Roman" w:eastAsia="Arial" w:hAnsi="Times New Roman" w:cs="Times New Roman"/>
          <w:bCs/>
          <w:iCs/>
          <w:sz w:val="28"/>
          <w:szCs w:val="28"/>
          <w:lang w:val="vi-VN"/>
        </w:rPr>
        <w:t xml:space="preserve"> </w:t>
      </w:r>
    </w:p>
    <w:p w:rsidR="00B050D9" w:rsidRPr="00B7490D" w:rsidRDefault="00B050D9" w:rsidP="00B050D9">
      <w:pPr>
        <w:spacing w:after="0" w:line="240" w:lineRule="auto"/>
        <w:rPr>
          <w:rFonts w:ascii="Times New Roman" w:eastAsia="Arial" w:hAnsi="Times New Roman" w:cs="Times New Roman"/>
          <w:bCs/>
          <w:iCs/>
          <w:sz w:val="28"/>
          <w:szCs w:val="28"/>
          <w:lang w:val="pt-BR"/>
        </w:rPr>
      </w:pPr>
      <w:r>
        <w:rPr>
          <w:rFonts w:ascii="Times New Roman" w:eastAsia="Arial" w:hAnsi="Times New Roman" w:cs="Times New Roman"/>
          <w:bCs/>
          <w:iCs/>
          <w:sz w:val="28"/>
          <w:szCs w:val="28"/>
          <w:lang w:val="vi-VN"/>
        </w:rPr>
        <w:t xml:space="preserve">- </w:t>
      </w:r>
      <w:r w:rsidRPr="00B7490D">
        <w:rPr>
          <w:rFonts w:ascii="Times New Roman" w:eastAsia="Arial" w:hAnsi="Times New Roman" w:cs="Times New Roman"/>
          <w:bCs/>
          <w:iCs/>
          <w:sz w:val="28"/>
          <w:szCs w:val="28"/>
          <w:lang w:val="pt-BR"/>
        </w:rPr>
        <w:t>GV: hệ thống kiến thức bằng sơ đồ.</w:t>
      </w:r>
    </w:p>
    <w:p w:rsidR="00B050D9" w:rsidRDefault="00B050D9" w:rsidP="00B050D9">
      <w:pPr>
        <w:spacing w:after="0" w:line="240" w:lineRule="auto"/>
        <w:jc w:val="both"/>
        <w:rPr>
          <w:rFonts w:ascii="Times New Roman" w:hAnsi="Times New Roman" w:cs="Times New Roman"/>
          <w:color w:val="000000" w:themeColor="text1"/>
          <w:sz w:val="28"/>
          <w:szCs w:val="28"/>
          <w:lang w:val="nl-NL"/>
        </w:rPr>
      </w:pPr>
      <w:r>
        <w:rPr>
          <w:rFonts w:ascii="Times New Roman" w:eastAsia="Arial" w:hAnsi="Times New Roman" w:cs="Times New Roman"/>
          <w:bCs/>
          <w:iCs/>
          <w:sz w:val="28"/>
          <w:szCs w:val="28"/>
          <w:lang w:val="vi-VN"/>
        </w:rPr>
        <w:t xml:space="preserve">- </w:t>
      </w:r>
      <w:r w:rsidRPr="00B7490D">
        <w:rPr>
          <w:rFonts w:ascii="Times New Roman" w:eastAsia="Arial" w:hAnsi="Times New Roman" w:cs="Times New Roman"/>
          <w:bCs/>
          <w:iCs/>
          <w:sz w:val="28"/>
          <w:szCs w:val="28"/>
          <w:lang w:val="pt-BR"/>
        </w:rPr>
        <w:t>GV: Để hệ thống và củng cố lại kiến thức từ bài 10 đến bài 17, cũng như chuẩn bị cho tiết kiểm tra cuối kì, chúng ta cùng thực hiện tiết ôn tập.</w:t>
      </w:r>
      <w:r w:rsidRPr="00B7490D">
        <w:rPr>
          <w:rFonts w:ascii="Times New Roman" w:hAnsi="Times New Roman" w:cs="Times New Roman"/>
          <w:b/>
          <w:color w:val="000000" w:themeColor="text1"/>
          <w:sz w:val="28"/>
          <w:szCs w:val="28"/>
          <w:lang w:val="nl-NL"/>
        </w:rPr>
        <w:t xml:space="preserve"> </w:t>
      </w:r>
    </w:p>
    <w:p w:rsidR="00B050D9" w:rsidRPr="004A555F" w:rsidRDefault="00B050D9" w:rsidP="00B050D9">
      <w:pPr>
        <w:spacing w:after="0" w:line="240" w:lineRule="auto"/>
        <w:jc w:val="both"/>
        <w:rPr>
          <w:rFonts w:ascii="Times New Roman" w:hAnsi="Times New Roman" w:cs="Times New Roman"/>
          <w:color w:val="000000" w:themeColor="text1"/>
          <w:sz w:val="28"/>
          <w:szCs w:val="28"/>
          <w:lang w:val="nl-NL"/>
        </w:rPr>
      </w:pPr>
      <w:r w:rsidRPr="007D219D">
        <w:rPr>
          <w:rFonts w:ascii="Times New Roman" w:eastAsia="Arial" w:hAnsi="Times New Roman" w:cs="Times New Roman"/>
          <w:b/>
          <w:color w:val="000000" w:themeColor="text1"/>
          <w:sz w:val="28"/>
          <w:szCs w:val="28"/>
          <w:lang w:val="de-DE"/>
        </w:rPr>
        <w:t>2</w:t>
      </w:r>
      <w:r w:rsidRPr="00B7490D">
        <w:rPr>
          <w:rFonts w:ascii="Times New Roman" w:eastAsia="Arial" w:hAnsi="Times New Roman" w:cs="Times New Roman"/>
          <w:b/>
          <w:color w:val="000000" w:themeColor="text1"/>
          <w:sz w:val="28"/>
          <w:szCs w:val="28"/>
          <w:lang w:val="de-DE"/>
        </w:rPr>
        <w:t>. HOẠT ĐỘNG</w:t>
      </w:r>
      <w:r w:rsidRPr="007D219D">
        <w:rPr>
          <w:rFonts w:ascii="Times New Roman" w:eastAsia="Arial" w:hAnsi="Times New Roman" w:cs="Times New Roman"/>
          <w:b/>
          <w:color w:val="000000" w:themeColor="text1"/>
          <w:sz w:val="28"/>
          <w:szCs w:val="28"/>
          <w:lang w:val="vi-VN"/>
        </w:rPr>
        <w:t xml:space="preserve"> 2:</w:t>
      </w:r>
      <w:r w:rsidRPr="00B7490D">
        <w:rPr>
          <w:rFonts w:ascii="Times New Roman" w:eastAsia="Arial" w:hAnsi="Times New Roman" w:cs="Times New Roman"/>
          <w:b/>
          <w:color w:val="000000" w:themeColor="text1"/>
          <w:sz w:val="28"/>
          <w:szCs w:val="28"/>
          <w:lang w:val="de-DE"/>
        </w:rPr>
        <w:t xml:space="preserve"> LUYỆN TẬP – VẬN DỤNG</w:t>
      </w:r>
    </w:p>
    <w:p w:rsidR="00B050D9" w:rsidRPr="00B7490D" w:rsidRDefault="00B050D9" w:rsidP="00B050D9">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w:t>
      </w:r>
      <w:r>
        <w:rPr>
          <w:rFonts w:ascii="Times New Roman" w:hAnsi="Times New Roman" w:cs="Times New Roman"/>
          <w:b/>
          <w:color w:val="000000" w:themeColor="text1"/>
          <w:sz w:val="28"/>
          <w:szCs w:val="28"/>
          <w:lang w:val="vi-VN"/>
        </w:rPr>
        <w:t>.</w:t>
      </w:r>
      <w:r w:rsidRPr="00B7490D">
        <w:rPr>
          <w:rFonts w:ascii="Times New Roman" w:hAnsi="Times New Roman" w:cs="Times New Roman"/>
          <w:b/>
          <w:color w:val="000000" w:themeColor="text1"/>
          <w:sz w:val="28"/>
          <w:szCs w:val="28"/>
          <w:lang w:val="nl-NL"/>
        </w:rPr>
        <w:t xml:space="preserve"> Mục tiêu:</w:t>
      </w:r>
      <w:r w:rsidRPr="00B7490D">
        <w:rPr>
          <w:rFonts w:ascii="Times New Roman" w:hAnsi="Times New Roman" w:cs="Times New Roman"/>
          <w:color w:val="000000" w:themeColor="text1"/>
          <w:sz w:val="28"/>
          <w:szCs w:val="28"/>
          <w:lang w:val="nl-NL"/>
        </w:rPr>
        <w:t xml:space="preserve"> </w:t>
      </w:r>
      <w:r w:rsidRPr="00B7490D">
        <w:rPr>
          <w:rFonts w:ascii="Times New Roman" w:hAnsi="Times New Roman" w:cs="Times New Roman"/>
          <w:sz w:val="28"/>
          <w:szCs w:val="28"/>
          <w:lang w:val="nl-NL"/>
        </w:rPr>
        <w:t>Củng cố lại kiến thức đã học từ bài 1 đến bài 9 và vận dụng làm bài tập có liên quan.</w:t>
      </w:r>
    </w:p>
    <w:p w:rsidR="00B050D9" w:rsidRPr="00B7490D" w:rsidRDefault="00B050D9" w:rsidP="00B050D9">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b</w:t>
      </w:r>
      <w:r>
        <w:rPr>
          <w:rFonts w:ascii="Times New Roman" w:hAnsi="Times New Roman" w:cs="Times New Roman"/>
          <w:b/>
          <w:color w:val="000000" w:themeColor="text1"/>
          <w:sz w:val="28"/>
          <w:szCs w:val="28"/>
          <w:lang w:val="vi-VN"/>
        </w:rPr>
        <w:t xml:space="preserve">. </w:t>
      </w:r>
      <w:r w:rsidRPr="00B7490D">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ayout w:type="fixed"/>
        <w:tblLook w:val="04A0" w:firstRow="1" w:lastRow="0" w:firstColumn="1" w:lastColumn="0" w:noHBand="0" w:noVBand="1"/>
      </w:tblPr>
      <w:tblGrid>
        <w:gridCol w:w="3856"/>
        <w:gridCol w:w="5998"/>
      </w:tblGrid>
      <w:tr w:rsidR="00B050D9" w:rsidRPr="00B7490D" w:rsidTr="00486613">
        <w:tc>
          <w:tcPr>
            <w:tcW w:w="3856" w:type="dxa"/>
            <w:vAlign w:val="center"/>
          </w:tcPr>
          <w:p w:rsidR="00B050D9" w:rsidRPr="00B7490D" w:rsidRDefault="00B050D9" w:rsidP="00486613">
            <w:pPr>
              <w:jc w:val="center"/>
              <w:rPr>
                <w:rFonts w:ascii="Times New Roman" w:hAnsi="Times New Roman" w:cs="Times New Roman"/>
                <w:b/>
                <w:sz w:val="28"/>
                <w:szCs w:val="28"/>
              </w:rPr>
            </w:pPr>
            <w:r w:rsidRPr="00B7490D">
              <w:rPr>
                <w:rFonts w:ascii="Times New Roman" w:hAnsi="Times New Roman" w:cs="Times New Roman"/>
                <w:b/>
                <w:sz w:val="28"/>
                <w:szCs w:val="28"/>
              </w:rPr>
              <w:t>HOẠT ĐỘNG CỦA GV - HS</w:t>
            </w:r>
          </w:p>
        </w:tc>
        <w:tc>
          <w:tcPr>
            <w:tcW w:w="5998" w:type="dxa"/>
            <w:vAlign w:val="center"/>
          </w:tcPr>
          <w:p w:rsidR="00B050D9" w:rsidRPr="00B7490D" w:rsidRDefault="00B050D9" w:rsidP="00486613">
            <w:pPr>
              <w:jc w:val="center"/>
              <w:rPr>
                <w:rFonts w:ascii="Times New Roman" w:hAnsi="Times New Roman" w:cs="Times New Roman"/>
                <w:b/>
                <w:sz w:val="28"/>
                <w:szCs w:val="28"/>
              </w:rPr>
            </w:pPr>
            <w:r w:rsidRPr="00051FE7">
              <w:rPr>
                <w:rFonts w:ascii="Times New Roman" w:hAnsi="Times New Roman" w:cs="Times New Roman"/>
                <w:b/>
                <w:sz w:val="28"/>
                <w:szCs w:val="28"/>
              </w:rPr>
              <w:t>DỰ</w:t>
            </w:r>
            <w:r w:rsidRPr="00051FE7">
              <w:rPr>
                <w:rFonts w:ascii="Times New Roman" w:hAnsi="Times New Roman" w:cs="Times New Roman"/>
                <w:b/>
                <w:sz w:val="28"/>
                <w:szCs w:val="28"/>
                <w:lang w:val="vi-VN"/>
              </w:rPr>
              <w:t xml:space="preserve"> KIẾN </w:t>
            </w:r>
            <w:r w:rsidRPr="008A55C6">
              <w:rPr>
                <w:rFonts w:ascii="Times New Roman" w:hAnsi="Times New Roman" w:cs="Times New Roman"/>
                <w:b/>
                <w:sz w:val="28"/>
                <w:szCs w:val="28"/>
              </w:rPr>
              <w:t>SẢN PHẨM</w:t>
            </w:r>
          </w:p>
        </w:tc>
      </w:tr>
      <w:tr w:rsidR="00B050D9" w:rsidRPr="00B7490D" w:rsidTr="00486613">
        <w:tc>
          <w:tcPr>
            <w:tcW w:w="3856" w:type="dxa"/>
            <w:vAlign w:val="center"/>
          </w:tcPr>
          <w:p w:rsidR="00B050D9" w:rsidRPr="00B7490D" w:rsidRDefault="00B050D9" w:rsidP="00486613">
            <w:pPr>
              <w:jc w:val="both"/>
              <w:rPr>
                <w:rFonts w:ascii="Times New Roman" w:hAnsi="Times New Roman" w:cs="Times New Roman"/>
                <w:bCs/>
                <w:sz w:val="28"/>
                <w:szCs w:val="28"/>
                <w:lang w:eastAsia="zh-CN"/>
              </w:rPr>
            </w:pPr>
            <w:r w:rsidRPr="00B7490D">
              <w:rPr>
                <w:rFonts w:ascii="Times New Roman" w:hAnsi="Times New Roman" w:cs="Times New Roman"/>
                <w:bCs/>
                <w:sz w:val="28"/>
                <w:szCs w:val="28"/>
                <w:lang w:eastAsia="zh-CN"/>
              </w:rPr>
              <w:t>- GV đ</w:t>
            </w:r>
            <w:r w:rsidRPr="00B7490D">
              <w:rPr>
                <w:rFonts w:ascii="Times New Roman" w:hAnsi="Times New Roman" w:cs="Times New Roman"/>
                <w:bCs/>
                <w:sz w:val="28"/>
                <w:szCs w:val="28"/>
                <w:lang w:eastAsia="zh-CN"/>
              </w:rPr>
              <w:softHyphen/>
              <w:t>ưa ra hệ thống câu hỏi để củng cố ôn tập phần kiến thức đã học.</w:t>
            </w:r>
          </w:p>
          <w:p w:rsidR="00B050D9" w:rsidRPr="00B7490D" w:rsidRDefault="00B050D9" w:rsidP="00486613">
            <w:pPr>
              <w:jc w:val="both"/>
              <w:rPr>
                <w:rFonts w:ascii="Times New Roman" w:hAnsi="Times New Roman" w:cs="Times New Roman"/>
                <w:bCs/>
                <w:sz w:val="28"/>
                <w:szCs w:val="28"/>
                <w:lang w:eastAsia="zh-CN"/>
              </w:rPr>
            </w:pPr>
            <w:r w:rsidRPr="00B7490D">
              <w:rPr>
                <w:rFonts w:ascii="Times New Roman" w:hAnsi="Times New Roman" w:cs="Times New Roman"/>
                <w:bCs/>
                <w:sz w:val="28"/>
                <w:szCs w:val="28"/>
                <w:lang w:eastAsia="zh-CN"/>
              </w:rPr>
              <w:t>- GV Chia lớp thành 4 nhóm thảo luận các nội dung câu hỏi GV đưa ra.</w:t>
            </w:r>
          </w:p>
          <w:p w:rsidR="00B050D9" w:rsidRPr="00B7490D" w:rsidRDefault="00B050D9" w:rsidP="00486613">
            <w:pPr>
              <w:rPr>
                <w:rFonts w:ascii="Times New Roman" w:hAnsi="Times New Roman" w:cs="Times New Roman"/>
                <w:b/>
                <w:bCs/>
                <w:sz w:val="28"/>
                <w:szCs w:val="28"/>
              </w:rPr>
            </w:pPr>
            <w:r w:rsidRPr="00B7490D">
              <w:rPr>
                <w:rFonts w:ascii="Times New Roman" w:hAnsi="Times New Roman" w:cs="Times New Roman"/>
                <w:b/>
                <w:bCs/>
                <w:sz w:val="28"/>
                <w:szCs w:val="28"/>
              </w:rPr>
              <w:t>1. Hỗn hợp, chất tinh khiết, dung dịch.</w:t>
            </w:r>
          </w:p>
          <w:p w:rsidR="00B050D9" w:rsidRPr="00B7490D" w:rsidRDefault="00B050D9" w:rsidP="00486613">
            <w:pPr>
              <w:rPr>
                <w:rFonts w:ascii="Times New Roman" w:hAnsi="Times New Roman" w:cs="Times New Roman"/>
                <w:bCs/>
                <w:sz w:val="28"/>
                <w:szCs w:val="28"/>
              </w:rPr>
            </w:pPr>
            <w:r w:rsidRPr="00B7490D">
              <w:rPr>
                <w:rFonts w:ascii="Times New Roman" w:hAnsi="Times New Roman" w:cs="Times New Roman"/>
                <w:bCs/>
                <w:sz w:val="28"/>
                <w:szCs w:val="28"/>
              </w:rPr>
              <w:t>* Chất tinh khiết là gì? Cho VD?</w:t>
            </w:r>
          </w:p>
          <w:p w:rsidR="00B050D9" w:rsidRPr="00B7490D" w:rsidRDefault="00B050D9" w:rsidP="00486613">
            <w:pPr>
              <w:rPr>
                <w:rFonts w:ascii="Times New Roman" w:hAnsi="Times New Roman" w:cs="Times New Roman"/>
                <w:bCs/>
                <w:sz w:val="28"/>
                <w:szCs w:val="28"/>
              </w:rPr>
            </w:pPr>
            <w:r w:rsidRPr="00B7490D">
              <w:rPr>
                <w:rFonts w:ascii="Times New Roman" w:hAnsi="Times New Roman" w:cs="Times New Roman"/>
                <w:bCs/>
                <w:sz w:val="28"/>
                <w:szCs w:val="28"/>
              </w:rPr>
              <w:t>* Hỗn hợp là gì? Cho VD?</w:t>
            </w:r>
          </w:p>
          <w:p w:rsidR="00B050D9" w:rsidRPr="00B7490D" w:rsidRDefault="00B050D9" w:rsidP="00486613">
            <w:pPr>
              <w:rPr>
                <w:rFonts w:ascii="Times New Roman" w:hAnsi="Times New Roman" w:cs="Times New Roman"/>
                <w:bCs/>
                <w:sz w:val="28"/>
                <w:szCs w:val="28"/>
              </w:rPr>
            </w:pPr>
            <w:r w:rsidRPr="00B7490D">
              <w:rPr>
                <w:rFonts w:ascii="Times New Roman" w:hAnsi="Times New Roman" w:cs="Times New Roman"/>
                <w:bCs/>
                <w:sz w:val="28"/>
                <w:szCs w:val="28"/>
              </w:rPr>
              <w:t>* Huyền phù là gì? Cho VD?</w:t>
            </w:r>
          </w:p>
          <w:p w:rsidR="00B050D9" w:rsidRPr="00B7490D" w:rsidRDefault="00B050D9" w:rsidP="00486613">
            <w:pPr>
              <w:rPr>
                <w:rFonts w:ascii="Times New Roman" w:hAnsi="Times New Roman" w:cs="Times New Roman"/>
                <w:bCs/>
                <w:sz w:val="28"/>
                <w:szCs w:val="28"/>
              </w:rPr>
            </w:pPr>
            <w:r w:rsidRPr="00B7490D">
              <w:rPr>
                <w:rFonts w:ascii="Times New Roman" w:hAnsi="Times New Roman" w:cs="Times New Roman"/>
                <w:bCs/>
                <w:sz w:val="28"/>
                <w:szCs w:val="28"/>
              </w:rPr>
              <w:t>* Nhũ tương là gì? Cho VD?</w:t>
            </w:r>
          </w:p>
          <w:p w:rsidR="00B050D9" w:rsidRPr="00B7490D" w:rsidRDefault="00B050D9" w:rsidP="00486613">
            <w:pPr>
              <w:rPr>
                <w:rFonts w:ascii="Times New Roman" w:hAnsi="Times New Roman" w:cs="Times New Roman"/>
                <w:bCs/>
                <w:sz w:val="28"/>
                <w:szCs w:val="28"/>
              </w:rPr>
            </w:pPr>
            <w:r w:rsidRPr="00B7490D">
              <w:rPr>
                <w:rFonts w:ascii="Times New Roman" w:hAnsi="Times New Roman" w:cs="Times New Roman"/>
                <w:bCs/>
                <w:sz w:val="28"/>
                <w:szCs w:val="28"/>
              </w:rPr>
              <w:t>* Dung dịch là gì? Cho VD?</w:t>
            </w:r>
          </w:p>
          <w:p w:rsidR="00B050D9" w:rsidRPr="0054509C" w:rsidRDefault="00B050D9" w:rsidP="00486613">
            <w:pPr>
              <w:rPr>
                <w:rFonts w:ascii="Times New Roman" w:hAnsi="Times New Roman" w:cs="Times New Roman"/>
                <w:bCs/>
                <w:sz w:val="28"/>
                <w:szCs w:val="28"/>
                <w:lang w:val="vi-VN"/>
              </w:rPr>
            </w:pPr>
            <w:r w:rsidRPr="00B7490D">
              <w:rPr>
                <w:rFonts w:ascii="Times New Roman" w:hAnsi="Times New Roman" w:cs="Times New Roman"/>
                <w:bCs/>
                <w:sz w:val="28"/>
                <w:szCs w:val="28"/>
              </w:rPr>
              <w:lastRenderedPageBreak/>
              <w:t>* Yếu tố ảnh hưởng đến lượng chất rắn hòa tan trong nước?</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HS thảo luận nhóm thực hiện nhiệm vụ được giao</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Đại diện nhóm trình bày</w:t>
            </w:r>
          </w:p>
          <w:p w:rsidR="00B050D9"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Nhóm khác nhận xét</w:t>
            </w:r>
          </w:p>
          <w:p w:rsidR="00B050D9" w:rsidRPr="00CA2DAF" w:rsidRDefault="00B050D9" w:rsidP="00486613">
            <w:pPr>
              <w:rPr>
                <w:rFonts w:ascii="Times New Roman" w:eastAsia="Times New Roman" w:hAnsi="Times New Roman" w:cs="Times New Roman"/>
                <w:color w:val="000000"/>
                <w:sz w:val="28"/>
                <w:szCs w:val="28"/>
              </w:rPr>
            </w:pPr>
            <w:r w:rsidRPr="00B7490D">
              <w:rPr>
                <w:rFonts w:ascii="Times New Roman" w:hAnsi="Times New Roman" w:cs="Times New Roman"/>
                <w:b/>
                <w:bCs/>
                <w:sz w:val="28"/>
                <w:szCs w:val="28"/>
              </w:rPr>
              <w:t>2. Tách chất ra khỏi hỗn hợp</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 </w:t>
            </w:r>
            <w:r w:rsidRPr="00B7490D">
              <w:rPr>
                <w:rFonts w:ascii="Times New Roman" w:hAnsi="Times New Roman" w:cs="Times New Roman"/>
                <w:bCs/>
                <w:sz w:val="28"/>
                <w:szCs w:val="28"/>
              </w:rPr>
              <w:t>Phương pháp cô cạn sử dụng để làm gì?</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 </w:t>
            </w:r>
            <w:r w:rsidRPr="00B7490D">
              <w:rPr>
                <w:rFonts w:ascii="Times New Roman" w:hAnsi="Times New Roman" w:cs="Times New Roman"/>
                <w:bCs/>
                <w:sz w:val="28"/>
                <w:szCs w:val="28"/>
              </w:rPr>
              <w:t>Phương pháp Lọc sử dụng để làm gì?</w:t>
            </w:r>
          </w:p>
          <w:p w:rsidR="00B050D9" w:rsidRPr="0054509C" w:rsidRDefault="00B050D9" w:rsidP="00486613">
            <w:pPr>
              <w:rPr>
                <w:rFonts w:ascii="Times New Roman" w:hAnsi="Times New Roman" w:cs="Times New Roman"/>
                <w:bCs/>
                <w:sz w:val="28"/>
                <w:szCs w:val="28"/>
                <w:lang w:val="vi-VN"/>
              </w:rPr>
            </w:pPr>
            <w:r w:rsidRPr="00B7490D">
              <w:rPr>
                <w:rFonts w:ascii="Times New Roman" w:hAnsi="Times New Roman" w:cs="Times New Roman"/>
                <w:sz w:val="28"/>
                <w:szCs w:val="28"/>
              </w:rPr>
              <w:t xml:space="preserve">* </w:t>
            </w:r>
            <w:r w:rsidRPr="00B7490D">
              <w:rPr>
                <w:rFonts w:ascii="Times New Roman" w:hAnsi="Times New Roman" w:cs="Times New Roman"/>
                <w:bCs/>
                <w:sz w:val="28"/>
                <w:szCs w:val="28"/>
              </w:rPr>
              <w:t>Phương pháp Chiết sử dụng để làm gì?</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HS thảo luận nhóm thực hiện nhiệm vụ được giao</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Đại diện nhóm trình bày</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Nhóm khác nhận xét</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b/>
                <w:bCs/>
                <w:sz w:val="28"/>
                <w:szCs w:val="28"/>
              </w:rPr>
              <w:t xml:space="preserve">3. Tế bào – Đơn vị cơ sở của sự sống </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Tại sao nói: Tế bào là đơn vị cơ sở của sự sống?</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Tế bào là đơn vị cơ sở của sự sống vì mọi cơ thể đều được cấu tạo nên từ tế bào.</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 Em hãy nêu điểm giống và khác nhau về thành phần cấu tạo giữa tế bào thực vật và tế bào động </w:t>
            </w:r>
            <w:proofErr w:type="gramStart"/>
            <w:r w:rsidRPr="00B7490D">
              <w:rPr>
                <w:rFonts w:ascii="Times New Roman" w:hAnsi="Times New Roman" w:cs="Times New Roman"/>
                <w:sz w:val="28"/>
                <w:szCs w:val="28"/>
              </w:rPr>
              <w:t>vật ?</w:t>
            </w:r>
            <w:proofErr w:type="gramEnd"/>
          </w:p>
          <w:p w:rsidR="00B050D9" w:rsidRPr="0054509C" w:rsidRDefault="00B050D9" w:rsidP="00486613">
            <w:pPr>
              <w:rPr>
                <w:rFonts w:ascii="Times New Roman" w:hAnsi="Times New Roman" w:cs="Times New Roman"/>
                <w:sz w:val="28"/>
                <w:szCs w:val="28"/>
                <w:lang w:val="vi-VN"/>
              </w:rPr>
            </w:pPr>
            <w:r w:rsidRPr="00B7490D">
              <w:rPr>
                <w:rFonts w:ascii="Times New Roman" w:hAnsi="Times New Roman" w:cs="Times New Roman"/>
                <w:sz w:val="28"/>
                <w:szCs w:val="28"/>
              </w:rPr>
              <w:t>* Em hãy nêu điểm giống và khác nhau về thành phần cấu tạo giữa tế bào nhân thực và tế bào nhân sơ?</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HS thảo luận nhóm thực hiện nhiệm vụ được giao</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Đại diện nhóm trình bày</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Nhóm khác nhận xét</w:t>
            </w:r>
          </w:p>
          <w:p w:rsidR="00B050D9" w:rsidRPr="00B7490D" w:rsidRDefault="00B050D9" w:rsidP="00486613">
            <w:pPr>
              <w:rPr>
                <w:rFonts w:ascii="Times New Roman" w:hAnsi="Times New Roman" w:cs="Times New Roman"/>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r w:rsidRPr="00B7490D">
              <w:rPr>
                <w:rFonts w:ascii="Times New Roman" w:hAnsi="Times New Roman" w:cs="Times New Roman"/>
                <w:b/>
                <w:color w:val="000000" w:themeColor="text1"/>
                <w:sz w:val="28"/>
                <w:szCs w:val="28"/>
                <w:lang w:val="nl-NL"/>
              </w:rPr>
              <w:t>Tiết 6</w:t>
            </w:r>
            <w:r>
              <w:rPr>
                <w:rFonts w:ascii="Times New Roman" w:hAnsi="Times New Roman" w:cs="Times New Roman"/>
                <w:b/>
                <w:color w:val="000000" w:themeColor="text1"/>
                <w:sz w:val="28"/>
                <w:szCs w:val="28"/>
                <w:lang w:val="nl-NL"/>
              </w:rPr>
              <w:t>6:</w:t>
            </w:r>
            <w:r w:rsidRPr="006074D8">
              <w:rPr>
                <w:rFonts w:ascii="Times New Roman" w:hAnsi="Times New Roman" w:cs="Times New Roman"/>
                <w:b/>
                <w:color w:val="000000" w:themeColor="text1"/>
                <w:sz w:val="28"/>
                <w:szCs w:val="28"/>
                <w:lang w:val="vi-VN"/>
              </w:rPr>
              <w:t xml:space="preserve">      </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b/>
                <w:bCs/>
                <w:sz w:val="28"/>
                <w:szCs w:val="28"/>
              </w:rPr>
              <w:t>4.</w:t>
            </w:r>
            <w:r w:rsidRPr="00B7490D">
              <w:rPr>
                <w:rFonts w:ascii="Times New Roman" w:hAnsi="Times New Roman" w:cs="Times New Roman"/>
                <w:b/>
                <w:bCs/>
                <w:sz w:val="28"/>
                <w:szCs w:val="28"/>
                <w:lang w:val="vi-VN"/>
              </w:rPr>
              <w:t xml:space="preserve"> </w:t>
            </w:r>
            <w:r w:rsidRPr="00B7490D">
              <w:rPr>
                <w:rFonts w:ascii="Times New Roman" w:hAnsi="Times New Roman" w:cs="Times New Roman"/>
                <w:b/>
                <w:bCs/>
                <w:sz w:val="28"/>
                <w:szCs w:val="28"/>
              </w:rPr>
              <w:t>Từ t</w:t>
            </w:r>
            <w:r w:rsidRPr="00B7490D">
              <w:rPr>
                <w:rFonts w:ascii="Times New Roman" w:hAnsi="Times New Roman" w:cs="Times New Roman"/>
                <w:b/>
                <w:bCs/>
                <w:sz w:val="28"/>
                <w:szCs w:val="28"/>
                <w:lang w:val="vi-VN"/>
              </w:rPr>
              <w:t>ế bào đến cơ thể.</w:t>
            </w:r>
          </w:p>
          <w:p w:rsidR="00B050D9" w:rsidRPr="0054509C" w:rsidRDefault="00B050D9" w:rsidP="00486613">
            <w:pPr>
              <w:rPr>
                <w:rFonts w:ascii="Times New Roman" w:hAnsi="Times New Roman" w:cs="Times New Roman"/>
                <w:sz w:val="28"/>
                <w:szCs w:val="28"/>
                <w:lang w:val="vi-VN"/>
              </w:rPr>
            </w:pPr>
            <w:r w:rsidRPr="00B7490D">
              <w:rPr>
                <w:rFonts w:ascii="Times New Roman" w:hAnsi="Times New Roman" w:cs="Times New Roman"/>
                <w:sz w:val="28"/>
                <w:szCs w:val="28"/>
              </w:rPr>
              <w:t>* vẽ sơ đồ khái niệm sinh vật đơn bào, đa bào?</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HS thảo luận nhóm thực hiện nhiệm vụ được giao</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Đại diện nhóm trình bày</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Nhóm khác nhận xét</w:t>
            </w:r>
          </w:p>
          <w:p w:rsidR="00B050D9" w:rsidRPr="00B7490D" w:rsidRDefault="00B050D9" w:rsidP="00486613">
            <w:pPr>
              <w:rPr>
                <w:rFonts w:ascii="Times New Roman" w:hAnsi="Times New Roman" w:cs="Times New Roman"/>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B7490D" w:rsidRDefault="00B050D9" w:rsidP="00486613">
            <w:pPr>
              <w:rPr>
                <w:rFonts w:ascii="Times New Roman" w:hAnsi="Times New Roman" w:cs="Times New Roman"/>
                <w:b/>
                <w:bCs/>
                <w:sz w:val="28"/>
                <w:szCs w:val="28"/>
              </w:rPr>
            </w:pPr>
            <w:r w:rsidRPr="00B7490D">
              <w:rPr>
                <w:rFonts w:ascii="Times New Roman" w:hAnsi="Times New Roman" w:cs="Times New Roman"/>
                <w:b/>
                <w:bCs/>
                <w:sz w:val="28"/>
                <w:szCs w:val="28"/>
              </w:rPr>
              <w:t>5. Phân loại thế giới sống</w:t>
            </w:r>
          </w:p>
          <w:p w:rsidR="00B050D9" w:rsidRPr="00B7490D" w:rsidRDefault="00B050D9" w:rsidP="00486613">
            <w:pPr>
              <w:rPr>
                <w:rFonts w:ascii="Times New Roman" w:hAnsi="Times New Roman" w:cs="Times New Roman"/>
                <w:bCs/>
                <w:sz w:val="28"/>
                <w:szCs w:val="28"/>
              </w:rPr>
            </w:pPr>
            <w:r w:rsidRPr="00B7490D">
              <w:rPr>
                <w:rFonts w:ascii="Times New Roman" w:hAnsi="Times New Roman" w:cs="Times New Roman"/>
                <w:bCs/>
                <w:sz w:val="28"/>
                <w:szCs w:val="28"/>
              </w:rPr>
              <w:t xml:space="preserve">* Nêu đặc điểm chính của mỗi </w:t>
            </w:r>
            <w:proofErr w:type="gramStart"/>
            <w:r w:rsidRPr="00B7490D">
              <w:rPr>
                <w:rFonts w:ascii="Times New Roman" w:hAnsi="Times New Roman" w:cs="Times New Roman"/>
                <w:bCs/>
                <w:sz w:val="28"/>
                <w:szCs w:val="28"/>
              </w:rPr>
              <w:t>giới ?</w:t>
            </w:r>
            <w:proofErr w:type="gramEnd"/>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lastRenderedPageBreak/>
              <w:t>- HS thảo luận nhóm thực hiện nhiệm vụ được giao</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Đại diện nhóm trình bày</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Nhóm khác nhận xét</w:t>
            </w:r>
          </w:p>
          <w:p w:rsidR="00B050D9" w:rsidRPr="00B7490D" w:rsidRDefault="00B050D9" w:rsidP="00486613">
            <w:pPr>
              <w:rPr>
                <w:rFonts w:ascii="Times New Roman" w:hAnsi="Times New Roman" w:cs="Times New Roman"/>
                <w:bCs/>
                <w:sz w:val="28"/>
                <w:szCs w:val="28"/>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54509C" w:rsidRDefault="00B050D9" w:rsidP="00486613">
            <w:pPr>
              <w:rPr>
                <w:rFonts w:ascii="Times New Roman" w:hAnsi="Times New Roman" w:cs="Times New Roman"/>
                <w:b/>
                <w:bCs/>
                <w:sz w:val="28"/>
                <w:szCs w:val="28"/>
                <w:lang w:val="vi-VN"/>
              </w:rPr>
            </w:pPr>
          </w:p>
          <w:p w:rsidR="00B050D9" w:rsidRPr="00B7490D" w:rsidRDefault="00B050D9" w:rsidP="00486613">
            <w:pPr>
              <w:rPr>
                <w:rFonts w:ascii="Times New Roman" w:hAnsi="Times New Roman" w:cs="Times New Roman"/>
                <w:b/>
                <w:bCs/>
                <w:sz w:val="28"/>
                <w:szCs w:val="28"/>
              </w:rPr>
            </w:pPr>
            <w:r w:rsidRPr="00B7490D">
              <w:rPr>
                <w:rFonts w:ascii="Times New Roman" w:hAnsi="Times New Roman" w:cs="Times New Roman"/>
                <w:b/>
                <w:bCs/>
                <w:sz w:val="28"/>
                <w:szCs w:val="28"/>
              </w:rPr>
              <w:t>6. Khóa lưỡng phân</w:t>
            </w:r>
          </w:p>
          <w:p w:rsidR="00B050D9" w:rsidRPr="0054509C" w:rsidRDefault="00B050D9" w:rsidP="00486613">
            <w:pPr>
              <w:rPr>
                <w:rFonts w:ascii="Times New Roman" w:hAnsi="Times New Roman" w:cs="Times New Roman"/>
                <w:bCs/>
                <w:sz w:val="28"/>
                <w:szCs w:val="28"/>
                <w:lang w:val="vi-VN"/>
              </w:rPr>
            </w:pPr>
            <w:r w:rsidRPr="00B7490D">
              <w:rPr>
                <w:rFonts w:ascii="Times New Roman" w:hAnsi="Times New Roman" w:cs="Times New Roman"/>
                <w:bCs/>
                <w:sz w:val="28"/>
                <w:szCs w:val="28"/>
              </w:rPr>
              <w:t>* Nêu khái niệm và phân loại khóa lưỡng phân?</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HS thảo luận nhóm thực hiện nhiệm vụ được giao</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Đại diện nhóm trình bày</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Nhóm khác nhận xét</w:t>
            </w:r>
          </w:p>
          <w:p w:rsidR="00B050D9" w:rsidRPr="00B7490D" w:rsidRDefault="00B050D9" w:rsidP="00486613">
            <w:pPr>
              <w:rPr>
                <w:rFonts w:ascii="Times New Roman" w:hAnsi="Times New Roman" w:cs="Times New Roman"/>
                <w:b/>
                <w:bCs/>
                <w:sz w:val="28"/>
                <w:szCs w:val="28"/>
              </w:rPr>
            </w:pPr>
            <w:r w:rsidRPr="00B7490D">
              <w:rPr>
                <w:rFonts w:ascii="Times New Roman" w:hAnsi="Times New Roman" w:cs="Times New Roman"/>
                <w:b/>
                <w:bCs/>
                <w:sz w:val="28"/>
                <w:szCs w:val="28"/>
              </w:rPr>
              <w:t>7. Virus và vi khuẩn</w:t>
            </w:r>
          </w:p>
          <w:p w:rsidR="00B050D9" w:rsidRPr="0054509C" w:rsidRDefault="00B050D9" w:rsidP="00486613">
            <w:pPr>
              <w:rPr>
                <w:rFonts w:ascii="Times New Roman" w:hAnsi="Times New Roman" w:cs="Times New Roman"/>
                <w:bCs/>
                <w:sz w:val="28"/>
                <w:szCs w:val="28"/>
                <w:lang w:val="vi-VN"/>
              </w:rPr>
            </w:pPr>
            <w:r w:rsidRPr="00B7490D">
              <w:rPr>
                <w:rFonts w:ascii="Times New Roman" w:hAnsi="Times New Roman" w:cs="Times New Roman"/>
                <w:bCs/>
                <w:sz w:val="28"/>
                <w:szCs w:val="28"/>
              </w:rPr>
              <w:t xml:space="preserve">* Nêu cấu tạo và đại diện virus, vi </w:t>
            </w:r>
            <w:proofErr w:type="gramStart"/>
            <w:r w:rsidRPr="00B7490D">
              <w:rPr>
                <w:rFonts w:ascii="Times New Roman" w:hAnsi="Times New Roman" w:cs="Times New Roman"/>
                <w:bCs/>
                <w:sz w:val="28"/>
                <w:szCs w:val="28"/>
              </w:rPr>
              <w:t>khuẩn?</w:t>
            </w:r>
            <w:r w:rsidRPr="0054509C">
              <w:rPr>
                <w:rFonts w:ascii="Times New Roman" w:hAnsi="Times New Roman" w:cs="Times New Roman"/>
                <w:bCs/>
                <w:sz w:val="28"/>
                <w:szCs w:val="28"/>
                <w:lang w:val="vi-VN"/>
              </w:rPr>
              <w:t>-</w:t>
            </w:r>
            <w:proofErr w:type="gramEnd"/>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HS thảo luận nhóm thực hiện nhiệm vụ được giao</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Đại diện nhóm trình bày</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Nhóm khác nhận xét</w:t>
            </w:r>
          </w:p>
          <w:p w:rsidR="00B050D9" w:rsidRPr="00B7490D" w:rsidRDefault="00B050D9" w:rsidP="00486613">
            <w:pPr>
              <w:rPr>
                <w:rFonts w:ascii="Times New Roman" w:hAnsi="Times New Roman" w:cs="Times New Roman"/>
                <w:bCs/>
                <w:sz w:val="28"/>
                <w:szCs w:val="28"/>
                <w:lang w:val="vi-VN"/>
              </w:rPr>
            </w:pPr>
          </w:p>
          <w:p w:rsidR="00B050D9" w:rsidRPr="00B7490D" w:rsidRDefault="00B050D9" w:rsidP="00486613">
            <w:pPr>
              <w:rPr>
                <w:rFonts w:ascii="Times New Roman" w:hAnsi="Times New Roman" w:cs="Times New Roman"/>
                <w:b/>
                <w:bCs/>
                <w:sz w:val="28"/>
                <w:szCs w:val="28"/>
              </w:rPr>
            </w:pPr>
            <w:r w:rsidRPr="00B7490D">
              <w:rPr>
                <w:rFonts w:ascii="Times New Roman" w:hAnsi="Times New Roman" w:cs="Times New Roman"/>
                <w:b/>
                <w:bCs/>
                <w:sz w:val="28"/>
                <w:szCs w:val="28"/>
              </w:rPr>
              <w:t>8. Đa dạng nguyên sinh vật</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lang w:val="vi-VN"/>
              </w:rPr>
              <w:t xml:space="preserve"> * </w:t>
            </w:r>
            <w:r w:rsidRPr="00B7490D">
              <w:rPr>
                <w:rFonts w:ascii="Times New Roman" w:hAnsi="Times New Roman" w:cs="Times New Roman"/>
                <w:sz w:val="28"/>
                <w:szCs w:val="28"/>
              </w:rPr>
              <w:t xml:space="preserve">Nêu đặc điểm, vai trò và tác hại của </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nguyên sinh</w:t>
            </w:r>
            <w:r w:rsidRPr="00B7490D">
              <w:rPr>
                <w:rFonts w:ascii="Times New Roman" w:hAnsi="Times New Roman" w:cs="Times New Roman"/>
                <w:sz w:val="28"/>
                <w:szCs w:val="28"/>
                <w:lang w:val="vi-VN"/>
              </w:rPr>
              <w:t xml:space="preserve"> </w:t>
            </w:r>
            <w:r w:rsidRPr="00B7490D">
              <w:rPr>
                <w:rFonts w:ascii="Times New Roman" w:hAnsi="Times New Roman" w:cs="Times New Roman"/>
                <w:sz w:val="28"/>
                <w:szCs w:val="28"/>
              </w:rPr>
              <w:t>vật?</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HS thảo luận nhóm thực hiện nhiệm vụ được giao</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lastRenderedPageBreak/>
              <w:t>- Đại diện nhóm trình bày</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Nhóm khác nhận xét</w:t>
            </w:r>
          </w:p>
          <w:p w:rsidR="00B050D9" w:rsidRPr="00B7490D" w:rsidRDefault="00B050D9" w:rsidP="00486613">
            <w:pPr>
              <w:rPr>
                <w:rFonts w:ascii="Times New Roman" w:eastAsia="Times New Roman" w:hAnsi="Times New Roman" w:cs="Times New Roman"/>
                <w:b/>
                <w:color w:val="000000"/>
                <w:sz w:val="28"/>
                <w:szCs w:val="28"/>
              </w:rPr>
            </w:pPr>
            <w:r w:rsidRPr="00B7490D">
              <w:rPr>
                <w:rFonts w:ascii="Times New Roman" w:eastAsia="Times New Roman" w:hAnsi="Times New Roman" w:cs="Times New Roman"/>
                <w:color w:val="000000"/>
                <w:sz w:val="28"/>
                <w:szCs w:val="28"/>
              </w:rPr>
              <w:t>- GV chốt lại kiến thức</w:t>
            </w:r>
          </w:p>
          <w:p w:rsidR="00B050D9" w:rsidRPr="00B7490D" w:rsidRDefault="00B050D9" w:rsidP="00486613">
            <w:pPr>
              <w:rPr>
                <w:rFonts w:ascii="Times New Roman" w:hAnsi="Times New Roman" w:cs="Times New Roman"/>
                <w:sz w:val="28"/>
                <w:szCs w:val="28"/>
              </w:rPr>
            </w:pPr>
          </w:p>
        </w:tc>
        <w:tc>
          <w:tcPr>
            <w:tcW w:w="5998" w:type="dxa"/>
            <w:vAlign w:val="center"/>
          </w:tcPr>
          <w:p w:rsidR="00B050D9" w:rsidRPr="00B7490D" w:rsidRDefault="00B050D9" w:rsidP="00486613">
            <w:pPr>
              <w:rPr>
                <w:rFonts w:ascii="Times New Roman" w:hAnsi="Times New Roman" w:cs="Times New Roman"/>
                <w:b/>
                <w:bCs/>
                <w:sz w:val="28"/>
                <w:szCs w:val="28"/>
              </w:rPr>
            </w:pPr>
            <w:r>
              <w:rPr>
                <w:rFonts w:ascii="Times New Roman" w:hAnsi="Times New Roman" w:cs="Times New Roman"/>
                <w:b/>
                <w:bCs/>
                <w:sz w:val="28"/>
                <w:szCs w:val="28"/>
              </w:rPr>
              <w:lastRenderedPageBreak/>
              <w:t>1.</w:t>
            </w:r>
            <w:r w:rsidRPr="00B7490D">
              <w:rPr>
                <w:rFonts w:ascii="Times New Roman" w:hAnsi="Times New Roman" w:cs="Times New Roman"/>
                <w:b/>
                <w:bCs/>
                <w:sz w:val="28"/>
                <w:szCs w:val="28"/>
              </w:rPr>
              <w:t xml:space="preserve"> Hỗn hợp, chất tinh khiết, dung dịch.</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Chất tinh khiết là chất không lẫn chất nào khác.</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VD: nước </w:t>
            </w:r>
            <w:proofErr w:type="gramStart"/>
            <w:r w:rsidRPr="00B7490D">
              <w:rPr>
                <w:rFonts w:ascii="Times New Roman" w:hAnsi="Times New Roman" w:cs="Times New Roman"/>
                <w:sz w:val="28"/>
                <w:szCs w:val="28"/>
              </w:rPr>
              <w:t>cất,…</w:t>
            </w:r>
            <w:proofErr w:type="gramEnd"/>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Hỗn hợp là: hai hay nhiều chất trộn lẫn vào nhau (mỗi chất thành phần trong hỗn hợp vẫn giữ nguyên tính chất của nó)</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 Hỗn hợp đồng nhất: hỗn hợp nước muối, nước </w:t>
            </w:r>
            <w:proofErr w:type="gramStart"/>
            <w:r w:rsidRPr="00B7490D">
              <w:rPr>
                <w:rFonts w:ascii="Times New Roman" w:hAnsi="Times New Roman" w:cs="Times New Roman"/>
                <w:sz w:val="28"/>
                <w:szCs w:val="28"/>
              </w:rPr>
              <w:t>đường,…</w:t>
            </w:r>
            <w:proofErr w:type="gramEnd"/>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 Hỗn hợp không đồng nhất: hỗn hợp dầu ăn và nước, mắm và tỏi, </w:t>
            </w:r>
            <w:proofErr w:type="gramStart"/>
            <w:r w:rsidRPr="00B7490D">
              <w:rPr>
                <w:rFonts w:ascii="Times New Roman" w:hAnsi="Times New Roman" w:cs="Times New Roman"/>
                <w:sz w:val="28"/>
                <w:szCs w:val="28"/>
              </w:rPr>
              <w:t>ớt,…</w:t>
            </w:r>
            <w:proofErr w:type="gramEnd"/>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Huyền phù là hỗn hợp không đồng nhất có chất rắn lơ lửng trong chất lỏng.</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VD: hỗn hợp nước cam, hỗn hợp nước bột </w:t>
            </w:r>
            <w:proofErr w:type="gramStart"/>
            <w:r w:rsidRPr="00B7490D">
              <w:rPr>
                <w:rFonts w:ascii="Times New Roman" w:hAnsi="Times New Roman" w:cs="Times New Roman"/>
                <w:sz w:val="28"/>
                <w:szCs w:val="28"/>
              </w:rPr>
              <w:t>sắn,…</w:t>
            </w:r>
            <w:proofErr w:type="gramEnd"/>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Nhũ tương là hỗn hợp không đồng nhất có chất lỏng lơ lửng trong chất lỏng.</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lastRenderedPageBreak/>
              <w:t>VD: Hỗn hợp dầu ăn và nước, nước sốt, …</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Dung dịch là một hỗn hợp đồng nhất của 2 hay nhiều chất hòa tan vào nhau.</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 Yếu tố ảnh hưởng đến lượng chất rắn hòa tan trong nước: nhiệt độ, tỉ lệ chất rắn và nước </w:t>
            </w:r>
          </w:p>
          <w:p w:rsidR="00B050D9" w:rsidRPr="00B7490D" w:rsidRDefault="00B050D9" w:rsidP="00486613">
            <w:pPr>
              <w:rPr>
                <w:rFonts w:ascii="Times New Roman" w:hAnsi="Times New Roman" w:cs="Times New Roman"/>
                <w:b/>
                <w:sz w:val="28"/>
                <w:szCs w:val="28"/>
              </w:rPr>
            </w:pPr>
            <w:r w:rsidRPr="00B7490D">
              <w:rPr>
                <w:rFonts w:ascii="Times New Roman" w:hAnsi="Times New Roman" w:cs="Times New Roman"/>
                <w:b/>
                <w:sz w:val="28"/>
                <w:szCs w:val="28"/>
              </w:rPr>
              <w:t>2. Tách chất ra khỏi hỗn hợp</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 </w:t>
            </w:r>
            <w:r w:rsidRPr="00B7490D">
              <w:rPr>
                <w:rFonts w:ascii="Times New Roman" w:hAnsi="Times New Roman" w:cs="Times New Roman"/>
                <w:b/>
                <w:bCs/>
                <w:sz w:val="28"/>
                <w:szCs w:val="28"/>
              </w:rPr>
              <w:t xml:space="preserve">Cô cạn </w:t>
            </w:r>
            <w:r w:rsidRPr="00B7490D">
              <w:rPr>
                <w:rFonts w:ascii="Times New Roman" w:hAnsi="Times New Roman" w:cs="Times New Roman"/>
                <w:sz w:val="28"/>
                <w:szCs w:val="28"/>
              </w:rPr>
              <w:t xml:space="preserve">để tách chất rắn tan, khó bay hơi, bền với nhiệt độ cao ra khỏi dung dịch của nó. </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VD: cô cạn dung dịch nước muối để tách muối ra khỏi dung dịch.</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b/>
                <w:sz w:val="28"/>
                <w:szCs w:val="28"/>
              </w:rPr>
              <w:t xml:space="preserve">* </w:t>
            </w:r>
            <w:r w:rsidRPr="00B7490D">
              <w:rPr>
                <w:rFonts w:ascii="Times New Roman" w:hAnsi="Times New Roman" w:cs="Times New Roman"/>
                <w:b/>
                <w:bCs/>
                <w:sz w:val="28"/>
                <w:szCs w:val="28"/>
              </w:rPr>
              <w:t>Lọc</w:t>
            </w:r>
            <w:r w:rsidRPr="00B7490D">
              <w:rPr>
                <w:rFonts w:ascii="Times New Roman" w:hAnsi="Times New Roman" w:cs="Times New Roman"/>
                <w:b/>
                <w:sz w:val="28"/>
                <w:szCs w:val="28"/>
              </w:rPr>
              <w:t xml:space="preserve"> </w:t>
            </w:r>
            <w:r w:rsidRPr="00B7490D">
              <w:rPr>
                <w:rFonts w:ascii="Times New Roman" w:hAnsi="Times New Roman" w:cs="Times New Roman"/>
                <w:sz w:val="28"/>
                <w:szCs w:val="28"/>
              </w:rPr>
              <w:t>để tách chất rắn không tan trong chất lỏng ra khỏi hỗn hợp của chúng</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VD: Lọc cát ra khỏi hỗn hợp cát và nước </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b/>
                <w:sz w:val="28"/>
                <w:szCs w:val="28"/>
              </w:rPr>
              <w:t xml:space="preserve">* </w:t>
            </w:r>
            <w:r w:rsidRPr="00B7490D">
              <w:rPr>
                <w:rFonts w:ascii="Times New Roman" w:hAnsi="Times New Roman" w:cs="Times New Roman"/>
                <w:b/>
                <w:bCs/>
                <w:sz w:val="28"/>
                <w:szCs w:val="28"/>
              </w:rPr>
              <w:t>Chiết</w:t>
            </w:r>
            <w:r w:rsidRPr="00B7490D">
              <w:rPr>
                <w:rFonts w:ascii="Times New Roman" w:hAnsi="Times New Roman" w:cs="Times New Roman"/>
                <w:b/>
                <w:sz w:val="28"/>
                <w:szCs w:val="28"/>
              </w:rPr>
              <w:t xml:space="preserve"> </w:t>
            </w:r>
            <w:r w:rsidRPr="00B7490D">
              <w:rPr>
                <w:rFonts w:ascii="Times New Roman" w:hAnsi="Times New Roman" w:cs="Times New Roman"/>
                <w:sz w:val="28"/>
                <w:szCs w:val="28"/>
              </w:rPr>
              <w:t xml:space="preserve">để tách các chất </w:t>
            </w:r>
            <w:proofErr w:type="gramStart"/>
            <w:r w:rsidRPr="00B7490D">
              <w:rPr>
                <w:rFonts w:ascii="Times New Roman" w:hAnsi="Times New Roman" w:cs="Times New Roman"/>
                <w:sz w:val="28"/>
                <w:szCs w:val="28"/>
              </w:rPr>
              <w:t>lỏng  không</w:t>
            </w:r>
            <w:proofErr w:type="gramEnd"/>
            <w:r w:rsidRPr="00B7490D">
              <w:rPr>
                <w:rFonts w:ascii="Times New Roman" w:hAnsi="Times New Roman" w:cs="Times New Roman"/>
                <w:sz w:val="28"/>
                <w:szCs w:val="28"/>
              </w:rPr>
              <w:t xml:space="preserve"> hòa tan trong nhau.</w:t>
            </w:r>
          </w:p>
          <w:p w:rsidR="00B050D9" w:rsidRPr="00B7490D" w:rsidRDefault="00B050D9" w:rsidP="00486613">
            <w:pPr>
              <w:rPr>
                <w:rFonts w:ascii="Times New Roman" w:hAnsi="Times New Roman" w:cs="Times New Roman"/>
                <w:b/>
                <w:sz w:val="28"/>
                <w:szCs w:val="28"/>
              </w:rPr>
            </w:pPr>
            <w:r w:rsidRPr="00B7490D">
              <w:rPr>
                <w:rFonts w:ascii="Times New Roman" w:hAnsi="Times New Roman" w:cs="Times New Roman"/>
                <w:sz w:val="28"/>
                <w:szCs w:val="28"/>
              </w:rPr>
              <w:t>VD: Chiết dầu ăn ra khỏi nước.</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b/>
                <w:bCs/>
                <w:sz w:val="28"/>
                <w:szCs w:val="28"/>
              </w:rPr>
              <w:t xml:space="preserve">3. Tế bào – Đơn vị cơ sở của sự sống </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 Tế bào là đơn vị cơ sở của sự sống vì mọi cơ thể đều được cấu tạo nên từ tế bào. </w:t>
            </w: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158"/>
              <w:gridCol w:w="1843"/>
              <w:gridCol w:w="1956"/>
            </w:tblGrid>
            <w:tr w:rsidR="00B050D9" w:rsidRPr="00B7490D" w:rsidTr="00486613">
              <w:trPr>
                <w:trHeight w:val="316"/>
              </w:trPr>
              <w:tc>
                <w:tcPr>
                  <w:tcW w:w="1158" w:type="dxa"/>
                  <w:shd w:val="clear" w:color="auto" w:fill="92D050"/>
                  <w:tcMar>
                    <w:top w:w="72" w:type="dxa"/>
                    <w:left w:w="144" w:type="dxa"/>
                    <w:bottom w:w="72" w:type="dxa"/>
                    <w:right w:w="144" w:type="dxa"/>
                  </w:tcMar>
                  <w:vAlign w:val="center"/>
                  <w:hideMark/>
                </w:tcPr>
                <w:p w:rsidR="00B050D9" w:rsidRPr="00B7490D" w:rsidRDefault="00B050D9" w:rsidP="00486613">
                  <w:pPr>
                    <w:spacing w:after="160" w:line="240" w:lineRule="auto"/>
                    <w:jc w:val="center"/>
                    <w:rPr>
                      <w:rFonts w:ascii="Times New Roman" w:hAnsi="Times New Roman" w:cs="Times New Roman"/>
                      <w:sz w:val="28"/>
                      <w:szCs w:val="28"/>
                    </w:rPr>
                  </w:pPr>
                  <w:r w:rsidRPr="00B7490D">
                    <w:rPr>
                      <w:rFonts w:ascii="Times New Roman" w:hAnsi="Times New Roman" w:cs="Times New Roman"/>
                      <w:b/>
                      <w:bCs/>
                      <w:sz w:val="28"/>
                      <w:szCs w:val="28"/>
                    </w:rPr>
                    <w:t>Đặc điểm</w:t>
                  </w:r>
                </w:p>
              </w:tc>
              <w:tc>
                <w:tcPr>
                  <w:tcW w:w="1843" w:type="dxa"/>
                  <w:shd w:val="clear" w:color="auto" w:fill="92D050"/>
                  <w:tcMar>
                    <w:top w:w="72" w:type="dxa"/>
                    <w:left w:w="144" w:type="dxa"/>
                    <w:bottom w:w="72" w:type="dxa"/>
                    <w:right w:w="144" w:type="dxa"/>
                  </w:tcMar>
                  <w:vAlign w:val="center"/>
                  <w:hideMark/>
                </w:tcPr>
                <w:p w:rsidR="00B050D9" w:rsidRPr="00B7490D" w:rsidRDefault="00B050D9" w:rsidP="00486613">
                  <w:pPr>
                    <w:spacing w:after="0" w:line="240" w:lineRule="auto"/>
                    <w:jc w:val="center"/>
                    <w:rPr>
                      <w:rFonts w:ascii="Times New Roman" w:hAnsi="Times New Roman" w:cs="Times New Roman"/>
                      <w:b/>
                      <w:bCs/>
                      <w:sz w:val="28"/>
                      <w:szCs w:val="28"/>
                    </w:rPr>
                  </w:pPr>
                  <w:r w:rsidRPr="00B7490D">
                    <w:rPr>
                      <w:rFonts w:ascii="Times New Roman" w:hAnsi="Times New Roman" w:cs="Times New Roman"/>
                      <w:b/>
                      <w:bCs/>
                      <w:sz w:val="28"/>
                      <w:szCs w:val="28"/>
                    </w:rPr>
                    <w:t xml:space="preserve">Tế bào </w:t>
                  </w:r>
                </w:p>
                <w:p w:rsidR="00B050D9" w:rsidRPr="00B7490D" w:rsidRDefault="00B050D9" w:rsidP="00486613">
                  <w:pPr>
                    <w:spacing w:after="0" w:line="240" w:lineRule="auto"/>
                    <w:jc w:val="center"/>
                    <w:rPr>
                      <w:rFonts w:ascii="Times New Roman" w:hAnsi="Times New Roman" w:cs="Times New Roman"/>
                      <w:sz w:val="28"/>
                      <w:szCs w:val="28"/>
                    </w:rPr>
                  </w:pPr>
                  <w:r w:rsidRPr="00B7490D">
                    <w:rPr>
                      <w:rFonts w:ascii="Times New Roman" w:hAnsi="Times New Roman" w:cs="Times New Roman"/>
                      <w:b/>
                      <w:bCs/>
                      <w:sz w:val="28"/>
                      <w:szCs w:val="28"/>
                    </w:rPr>
                    <w:t>động vật</w:t>
                  </w:r>
                </w:p>
              </w:tc>
              <w:tc>
                <w:tcPr>
                  <w:tcW w:w="1956" w:type="dxa"/>
                  <w:shd w:val="clear" w:color="auto" w:fill="92D050"/>
                  <w:tcMar>
                    <w:top w:w="72" w:type="dxa"/>
                    <w:left w:w="144" w:type="dxa"/>
                    <w:bottom w:w="72" w:type="dxa"/>
                    <w:right w:w="144" w:type="dxa"/>
                  </w:tcMar>
                  <w:vAlign w:val="center"/>
                  <w:hideMark/>
                </w:tcPr>
                <w:p w:rsidR="00B050D9" w:rsidRPr="00B7490D" w:rsidRDefault="00B050D9" w:rsidP="00486613">
                  <w:pPr>
                    <w:spacing w:after="160" w:line="240" w:lineRule="auto"/>
                    <w:jc w:val="center"/>
                    <w:rPr>
                      <w:rFonts w:ascii="Times New Roman" w:hAnsi="Times New Roman" w:cs="Times New Roman"/>
                      <w:sz w:val="28"/>
                      <w:szCs w:val="28"/>
                    </w:rPr>
                  </w:pPr>
                  <w:r w:rsidRPr="00B7490D">
                    <w:rPr>
                      <w:rFonts w:ascii="Times New Roman" w:hAnsi="Times New Roman" w:cs="Times New Roman"/>
                      <w:b/>
                      <w:bCs/>
                      <w:sz w:val="28"/>
                      <w:szCs w:val="28"/>
                    </w:rPr>
                    <w:t>Tế bào thực vật</w:t>
                  </w:r>
                </w:p>
              </w:tc>
            </w:tr>
            <w:tr w:rsidR="00B050D9" w:rsidRPr="00B7490D" w:rsidTr="00486613">
              <w:trPr>
                <w:trHeight w:val="191"/>
              </w:trPr>
              <w:tc>
                <w:tcPr>
                  <w:tcW w:w="1158" w:type="dxa"/>
                  <w:shd w:val="clear" w:color="auto" w:fill="FFE699"/>
                  <w:tcMar>
                    <w:top w:w="72" w:type="dxa"/>
                    <w:left w:w="144" w:type="dxa"/>
                    <w:bottom w:w="72" w:type="dxa"/>
                    <w:right w:w="144" w:type="dxa"/>
                  </w:tcMar>
                  <w:vAlign w:val="center"/>
                  <w:hideMark/>
                </w:tcPr>
                <w:p w:rsidR="00B050D9" w:rsidRPr="00B7490D" w:rsidRDefault="00B050D9" w:rsidP="00486613">
                  <w:pPr>
                    <w:spacing w:after="160" w:line="240" w:lineRule="auto"/>
                    <w:rPr>
                      <w:rFonts w:ascii="Times New Roman" w:hAnsi="Times New Roman" w:cs="Times New Roman"/>
                      <w:sz w:val="28"/>
                      <w:szCs w:val="28"/>
                    </w:rPr>
                  </w:pPr>
                  <w:r w:rsidRPr="00B7490D">
                    <w:rPr>
                      <w:rFonts w:ascii="Times New Roman" w:hAnsi="Times New Roman" w:cs="Times New Roman"/>
                      <w:sz w:val="28"/>
                      <w:szCs w:val="28"/>
                    </w:rPr>
                    <w:t>Giống nhau</w:t>
                  </w:r>
                </w:p>
              </w:tc>
              <w:tc>
                <w:tcPr>
                  <w:tcW w:w="3799" w:type="dxa"/>
                  <w:gridSpan w:val="2"/>
                  <w:shd w:val="clear" w:color="auto" w:fill="FFE699"/>
                  <w:tcMar>
                    <w:top w:w="72" w:type="dxa"/>
                    <w:left w:w="144" w:type="dxa"/>
                    <w:bottom w:w="72" w:type="dxa"/>
                    <w:right w:w="144" w:type="dxa"/>
                  </w:tcMar>
                  <w:vAlign w:val="center"/>
                  <w:hideMark/>
                </w:tcPr>
                <w:p w:rsidR="00B050D9" w:rsidRPr="00B7490D" w:rsidRDefault="00B050D9" w:rsidP="00486613">
                  <w:pPr>
                    <w:spacing w:after="160" w:line="240" w:lineRule="auto"/>
                    <w:rPr>
                      <w:rFonts w:ascii="Times New Roman" w:hAnsi="Times New Roman" w:cs="Times New Roman"/>
                      <w:sz w:val="28"/>
                      <w:szCs w:val="28"/>
                    </w:rPr>
                  </w:pPr>
                  <w:r w:rsidRPr="00B7490D">
                    <w:rPr>
                      <w:rFonts w:ascii="Times New Roman" w:hAnsi="Times New Roman" w:cs="Times New Roman"/>
                      <w:sz w:val="28"/>
                      <w:szCs w:val="28"/>
                    </w:rPr>
                    <w:t>Đều có màng tế bào, tế bào chất và nhân.</w:t>
                  </w:r>
                </w:p>
              </w:tc>
            </w:tr>
            <w:tr w:rsidR="00B050D9" w:rsidRPr="00B7490D" w:rsidTr="00486613">
              <w:trPr>
                <w:trHeight w:val="861"/>
              </w:trPr>
              <w:tc>
                <w:tcPr>
                  <w:tcW w:w="1158" w:type="dxa"/>
                  <w:shd w:val="clear" w:color="auto" w:fill="F8CBAD"/>
                  <w:tcMar>
                    <w:top w:w="72" w:type="dxa"/>
                    <w:left w:w="144" w:type="dxa"/>
                    <w:bottom w:w="72" w:type="dxa"/>
                    <w:right w:w="144" w:type="dxa"/>
                  </w:tcMar>
                  <w:vAlign w:val="center"/>
                  <w:hideMark/>
                </w:tcPr>
                <w:p w:rsidR="00B050D9" w:rsidRPr="00B7490D" w:rsidRDefault="00B050D9" w:rsidP="00486613">
                  <w:pPr>
                    <w:spacing w:after="160" w:line="240" w:lineRule="auto"/>
                    <w:rPr>
                      <w:rFonts w:ascii="Times New Roman" w:hAnsi="Times New Roman" w:cs="Times New Roman"/>
                      <w:sz w:val="28"/>
                      <w:szCs w:val="28"/>
                    </w:rPr>
                  </w:pPr>
                  <w:r w:rsidRPr="00B7490D">
                    <w:rPr>
                      <w:rFonts w:ascii="Times New Roman" w:hAnsi="Times New Roman" w:cs="Times New Roman"/>
                      <w:sz w:val="28"/>
                      <w:szCs w:val="28"/>
                    </w:rPr>
                    <w:t>Khác nhau</w:t>
                  </w:r>
                </w:p>
              </w:tc>
              <w:tc>
                <w:tcPr>
                  <w:tcW w:w="1843" w:type="dxa"/>
                  <w:shd w:val="clear" w:color="auto" w:fill="F8CBAD"/>
                  <w:tcMar>
                    <w:top w:w="72" w:type="dxa"/>
                    <w:left w:w="144" w:type="dxa"/>
                    <w:bottom w:w="72" w:type="dxa"/>
                    <w:right w:w="144" w:type="dxa"/>
                  </w:tcMar>
                  <w:vAlign w:val="center"/>
                  <w:hideMark/>
                </w:tcPr>
                <w:p w:rsidR="00B050D9" w:rsidRPr="00B7490D" w:rsidRDefault="00B050D9" w:rsidP="00486613">
                  <w:pPr>
                    <w:spacing w:after="160" w:line="240" w:lineRule="auto"/>
                    <w:rPr>
                      <w:rFonts w:ascii="Times New Roman" w:hAnsi="Times New Roman" w:cs="Times New Roman"/>
                      <w:sz w:val="28"/>
                      <w:szCs w:val="28"/>
                    </w:rPr>
                  </w:pPr>
                  <w:r w:rsidRPr="00B7490D">
                    <w:rPr>
                      <w:rFonts w:ascii="Times New Roman" w:hAnsi="Times New Roman" w:cs="Times New Roman"/>
                      <w:sz w:val="28"/>
                      <w:szCs w:val="28"/>
                    </w:rPr>
                    <w:t>Không có vách tế bào, lục lạp và không bào trung tâm.</w:t>
                  </w:r>
                </w:p>
              </w:tc>
              <w:tc>
                <w:tcPr>
                  <w:tcW w:w="1956" w:type="dxa"/>
                  <w:shd w:val="clear" w:color="auto" w:fill="F8CBAD"/>
                  <w:tcMar>
                    <w:top w:w="72" w:type="dxa"/>
                    <w:left w:w="144" w:type="dxa"/>
                    <w:bottom w:w="72" w:type="dxa"/>
                    <w:right w:w="144" w:type="dxa"/>
                  </w:tcMar>
                  <w:vAlign w:val="center"/>
                  <w:hideMark/>
                </w:tcPr>
                <w:p w:rsidR="00B050D9" w:rsidRPr="00B7490D" w:rsidRDefault="00B050D9" w:rsidP="00486613">
                  <w:pPr>
                    <w:spacing w:after="160" w:line="240" w:lineRule="auto"/>
                    <w:rPr>
                      <w:rFonts w:ascii="Times New Roman" w:hAnsi="Times New Roman" w:cs="Times New Roman"/>
                      <w:sz w:val="28"/>
                      <w:szCs w:val="28"/>
                    </w:rPr>
                  </w:pPr>
                  <w:r w:rsidRPr="00B7490D">
                    <w:rPr>
                      <w:rFonts w:ascii="Times New Roman" w:hAnsi="Times New Roman" w:cs="Times New Roman"/>
                      <w:sz w:val="28"/>
                      <w:szCs w:val="28"/>
                    </w:rPr>
                    <w:t xml:space="preserve">Có vách tế bào, lục lạp và không bào trung tâm. </w:t>
                  </w:r>
                </w:p>
              </w:tc>
            </w:tr>
          </w:tbl>
          <w:p w:rsidR="00B050D9" w:rsidRPr="00B7490D" w:rsidRDefault="00B050D9" w:rsidP="00486613">
            <w:pPr>
              <w:rPr>
                <w:rFonts w:ascii="Times New Roman" w:hAnsi="Times New Roman" w:cs="Times New Roman"/>
                <w:b/>
                <w:sz w:val="28"/>
                <w:szCs w:val="28"/>
              </w:rPr>
            </w:pPr>
            <w:r w:rsidRPr="00B7490D">
              <w:rPr>
                <w:rFonts w:ascii="Times New Roman" w:hAnsi="Times New Roman" w:cs="Times New Roman"/>
                <w:b/>
                <w:sz w:val="28"/>
                <w:szCs w:val="28"/>
              </w:rPr>
              <w:t xml:space="preserve">* </w:t>
            </w:r>
            <w:r w:rsidRPr="00B7490D">
              <w:rPr>
                <w:rFonts w:ascii="Times New Roman" w:hAnsi="Times New Roman" w:cs="Times New Roman"/>
                <w:sz w:val="28"/>
                <w:szCs w:val="28"/>
              </w:rPr>
              <w:t>So sánh TB nhân thực và nhân sơ:</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lang w:val="vi-VN"/>
              </w:rPr>
              <w:t xml:space="preserve">- </w:t>
            </w:r>
            <w:r w:rsidRPr="00B7490D">
              <w:rPr>
                <w:rFonts w:ascii="Times New Roman" w:hAnsi="Times New Roman" w:cs="Times New Roman"/>
                <w:bCs/>
                <w:sz w:val="28"/>
                <w:szCs w:val="28"/>
              </w:rPr>
              <w:t>G</w:t>
            </w:r>
            <w:r w:rsidRPr="00B7490D">
              <w:rPr>
                <w:rFonts w:ascii="Times New Roman" w:hAnsi="Times New Roman" w:cs="Times New Roman"/>
                <w:bCs/>
                <w:sz w:val="28"/>
                <w:szCs w:val="28"/>
                <w:lang w:val="vi-VN"/>
              </w:rPr>
              <w:t>i</w:t>
            </w:r>
            <w:r w:rsidRPr="00B7490D">
              <w:rPr>
                <w:rFonts w:ascii="Times New Roman" w:hAnsi="Times New Roman" w:cs="Times New Roman"/>
                <w:bCs/>
                <w:sz w:val="28"/>
                <w:szCs w:val="28"/>
              </w:rPr>
              <w:t xml:space="preserve">ống nhau: </w:t>
            </w:r>
            <w:r w:rsidRPr="00B7490D">
              <w:rPr>
                <w:rFonts w:ascii="Times New Roman" w:hAnsi="Times New Roman" w:cs="Times New Roman"/>
                <w:sz w:val="28"/>
                <w:szCs w:val="28"/>
              </w:rPr>
              <w:t>Đều có màng tế bào và tế bào chất.</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bCs/>
                <w:sz w:val="28"/>
                <w:szCs w:val="28"/>
              </w:rPr>
              <w:t xml:space="preserve">- Khác nhau: </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TB nhân thực: có nhân và bào quan đã có màng.</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TB nhân sơ: có vùng nhân và các bào quan chưa có màng.</w:t>
            </w:r>
            <w:r w:rsidRPr="00B7490D">
              <w:rPr>
                <w:rFonts w:ascii="Times New Roman" w:hAnsi="Times New Roman" w:cs="Times New Roman"/>
                <w:b/>
                <w:bCs/>
                <w:sz w:val="28"/>
                <w:szCs w:val="28"/>
              </w:rPr>
              <w:br/>
              <w:t>4.</w:t>
            </w:r>
            <w:r w:rsidRPr="00B7490D">
              <w:rPr>
                <w:rFonts w:ascii="Times New Roman" w:hAnsi="Times New Roman" w:cs="Times New Roman"/>
                <w:b/>
                <w:bCs/>
                <w:sz w:val="28"/>
                <w:szCs w:val="28"/>
                <w:lang w:val="vi-VN"/>
              </w:rPr>
              <w:t xml:space="preserve"> </w:t>
            </w:r>
            <w:r w:rsidRPr="00B7490D">
              <w:rPr>
                <w:rFonts w:ascii="Times New Roman" w:hAnsi="Times New Roman" w:cs="Times New Roman"/>
                <w:b/>
                <w:bCs/>
                <w:sz w:val="28"/>
                <w:szCs w:val="28"/>
              </w:rPr>
              <w:t>Từ t</w:t>
            </w:r>
            <w:r w:rsidRPr="00B7490D">
              <w:rPr>
                <w:rFonts w:ascii="Times New Roman" w:hAnsi="Times New Roman" w:cs="Times New Roman"/>
                <w:b/>
                <w:bCs/>
                <w:sz w:val="28"/>
                <w:szCs w:val="28"/>
                <w:lang w:val="vi-VN"/>
              </w:rPr>
              <w:t>ế bào đến cơ thể.</w:t>
            </w:r>
          </w:p>
          <w:p w:rsidR="00B050D9" w:rsidRPr="00B7490D" w:rsidRDefault="00B050D9" w:rsidP="00486613">
            <w:pPr>
              <w:rPr>
                <w:rFonts w:ascii="Times New Roman" w:hAnsi="Times New Roman" w:cs="Times New Roman"/>
                <w:b/>
                <w:bCs/>
                <w:sz w:val="28"/>
                <w:szCs w:val="28"/>
              </w:rPr>
            </w:pPr>
            <w:r w:rsidRPr="00B7490D">
              <w:rPr>
                <w:rFonts w:ascii="Times New Roman" w:hAnsi="Times New Roman" w:cs="Times New Roman"/>
                <w:noProof/>
                <w:sz w:val="28"/>
                <w:szCs w:val="28"/>
              </w:rPr>
              <w:drawing>
                <wp:inline distT="0" distB="0" distL="0" distR="0" wp14:anchorId="59FA4016" wp14:editId="70798141">
                  <wp:extent cx="3181350" cy="1400175"/>
                  <wp:effectExtent l="0" t="0" r="19050" b="952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B050D9" w:rsidRPr="00B7490D" w:rsidRDefault="00B050D9" w:rsidP="00486613">
            <w:pPr>
              <w:rPr>
                <w:rFonts w:ascii="Times New Roman" w:hAnsi="Times New Roman" w:cs="Times New Roman"/>
                <w:b/>
                <w:bCs/>
                <w:sz w:val="28"/>
                <w:szCs w:val="28"/>
              </w:rPr>
            </w:pP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b/>
                <w:bCs/>
                <w:sz w:val="28"/>
                <w:szCs w:val="28"/>
              </w:rPr>
              <w:t>5. Phân loại thế giới sống</w:t>
            </w:r>
          </w:p>
          <w:tbl>
            <w:tblP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9"/>
              <w:gridCol w:w="1020"/>
              <w:gridCol w:w="870"/>
              <w:gridCol w:w="874"/>
              <w:gridCol w:w="620"/>
              <w:gridCol w:w="675"/>
            </w:tblGrid>
            <w:tr w:rsidR="00B050D9" w:rsidRPr="00B7490D" w:rsidTr="00486613">
              <w:trPr>
                <w:trHeight w:val="380"/>
              </w:trPr>
              <w:tc>
                <w:tcPr>
                  <w:tcW w:w="1039" w:type="dxa"/>
                  <w:shd w:val="clear" w:color="auto" w:fill="FFFFFF" w:themeFill="background1"/>
                  <w:tcMar>
                    <w:top w:w="15" w:type="dxa"/>
                    <w:left w:w="108" w:type="dxa"/>
                    <w:bottom w:w="0" w:type="dxa"/>
                    <w:right w:w="108" w:type="dxa"/>
                  </w:tcMa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lang w:val="vi-VN"/>
                    </w:rPr>
                    <w:lastRenderedPageBreak/>
                    <w:t xml:space="preserve">                 </w:t>
                  </w:r>
                  <w:r w:rsidRPr="00B7490D">
                    <w:rPr>
                      <w:rFonts w:ascii="Times New Roman" w:hAnsi="Times New Roman" w:cs="Times New Roman"/>
                      <w:b/>
                      <w:bCs/>
                    </w:rPr>
                    <w:t>Gi</w:t>
                  </w:r>
                  <w:r w:rsidRPr="00B7490D">
                    <w:rPr>
                      <w:rFonts w:ascii="Times New Roman" w:hAnsi="Times New Roman" w:cs="Times New Roman"/>
                      <w:b/>
                      <w:bCs/>
                      <w:lang w:val="vi-VN"/>
                    </w:rPr>
                    <w:t>ới</w:t>
                  </w:r>
                </w:p>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lang w:val="vi-VN"/>
                    </w:rPr>
                    <w:t xml:space="preserve">                               </w:t>
                  </w:r>
                </w:p>
              </w:tc>
              <w:tc>
                <w:tcPr>
                  <w:tcW w:w="10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lang w:val="vi-VN"/>
                    </w:rPr>
                    <w:t xml:space="preserve">                    Đặc diểm</w:t>
                  </w:r>
                </w:p>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lang w:val="vi-VN"/>
                    </w:rPr>
                    <w:t>Đại diện</w:t>
                  </w:r>
                </w:p>
              </w:tc>
              <w:tc>
                <w:tcPr>
                  <w:tcW w:w="87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rPr>
                    <w:t xml:space="preserve">Nhân </w:t>
                  </w:r>
                  <w:r w:rsidRPr="00B7490D">
                    <w:rPr>
                      <w:rFonts w:ascii="Times New Roman" w:hAnsi="Times New Roman" w:cs="Times New Roman"/>
                      <w:b/>
                      <w:bCs/>
                      <w:lang w:val="vi-VN"/>
                    </w:rPr>
                    <w:t>sơ</w:t>
                  </w:r>
                </w:p>
              </w:tc>
              <w:tc>
                <w:tcPr>
                  <w:tcW w:w="874"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rPr>
                    <w:t xml:space="preserve">Nhân </w:t>
                  </w:r>
                  <w:r w:rsidRPr="00B7490D">
                    <w:rPr>
                      <w:rFonts w:ascii="Times New Roman" w:hAnsi="Times New Roman" w:cs="Times New Roman"/>
                      <w:b/>
                      <w:bCs/>
                      <w:lang w:val="vi-VN"/>
                    </w:rPr>
                    <w:t>thực</w:t>
                  </w:r>
                </w:p>
              </w:tc>
              <w:tc>
                <w:tcPr>
                  <w:tcW w:w="6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lang w:val="vi-VN"/>
                    </w:rPr>
                    <w:t>Đơn bào</w:t>
                  </w:r>
                </w:p>
              </w:tc>
              <w:tc>
                <w:tcPr>
                  <w:tcW w:w="675"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lang w:val="vi-VN"/>
                    </w:rPr>
                    <w:t>Đa bào</w:t>
                  </w:r>
                </w:p>
              </w:tc>
            </w:tr>
            <w:tr w:rsidR="00B050D9" w:rsidRPr="00B7490D" w:rsidTr="00486613">
              <w:trPr>
                <w:trHeight w:val="594"/>
              </w:trPr>
              <w:tc>
                <w:tcPr>
                  <w:tcW w:w="1039"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rPr>
                    <w:t>Kh</w:t>
                  </w:r>
                  <w:r w:rsidRPr="00B7490D">
                    <w:rPr>
                      <w:rFonts w:ascii="Times New Roman" w:hAnsi="Times New Roman" w:cs="Times New Roman"/>
                      <w:b/>
                      <w:bCs/>
                      <w:lang w:val="vi-VN"/>
                    </w:rPr>
                    <w:t>ởi sinh</w:t>
                  </w:r>
                </w:p>
              </w:tc>
              <w:tc>
                <w:tcPr>
                  <w:tcW w:w="10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rPr>
                    <w:t xml:space="preserve">Vi </w:t>
                  </w:r>
                  <w:r w:rsidRPr="00B7490D">
                    <w:rPr>
                      <w:rFonts w:ascii="Times New Roman" w:hAnsi="Times New Roman" w:cs="Times New Roman"/>
                      <w:lang w:val="vi-VN"/>
                    </w:rPr>
                    <w:t>khuẩn</w:t>
                  </w:r>
                </w:p>
              </w:tc>
              <w:tc>
                <w:tcPr>
                  <w:tcW w:w="87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c>
                <w:tcPr>
                  <w:tcW w:w="874"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p>
              </w:tc>
              <w:tc>
                <w:tcPr>
                  <w:tcW w:w="6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c>
                <w:tcPr>
                  <w:tcW w:w="675"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p>
              </w:tc>
            </w:tr>
            <w:tr w:rsidR="00B050D9" w:rsidRPr="00B7490D" w:rsidTr="00486613">
              <w:trPr>
                <w:trHeight w:val="257"/>
              </w:trPr>
              <w:tc>
                <w:tcPr>
                  <w:tcW w:w="1039" w:type="dxa"/>
                  <w:vMerge w:val="restart"/>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lang w:val="vi-VN"/>
                    </w:rPr>
                    <w:t>Nguyên sinh</w:t>
                  </w:r>
                </w:p>
              </w:tc>
              <w:tc>
                <w:tcPr>
                  <w:tcW w:w="10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rPr>
                    <w:t>T</w:t>
                  </w:r>
                  <w:r w:rsidRPr="00B7490D">
                    <w:rPr>
                      <w:rFonts w:ascii="Times New Roman" w:hAnsi="Times New Roman" w:cs="Times New Roman"/>
                      <w:lang w:val="vi-VN"/>
                    </w:rPr>
                    <w:t xml:space="preserve">ảo </w:t>
                  </w:r>
                </w:p>
              </w:tc>
              <w:tc>
                <w:tcPr>
                  <w:tcW w:w="87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p>
              </w:tc>
              <w:tc>
                <w:tcPr>
                  <w:tcW w:w="874"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c>
                <w:tcPr>
                  <w:tcW w:w="6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c>
                <w:tcPr>
                  <w:tcW w:w="675"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r>
            <w:tr w:rsidR="00B050D9" w:rsidRPr="00B7490D" w:rsidTr="00486613">
              <w:trPr>
                <w:trHeight w:val="257"/>
              </w:trPr>
              <w:tc>
                <w:tcPr>
                  <w:tcW w:w="1039" w:type="dxa"/>
                  <w:vMerge/>
                  <w:shd w:val="clear" w:color="auto" w:fill="FFFFFF" w:themeFill="background1"/>
                  <w:vAlign w:val="center"/>
                  <w:hideMark/>
                </w:tcPr>
                <w:p w:rsidR="00B050D9" w:rsidRPr="00B7490D" w:rsidRDefault="00B050D9" w:rsidP="00486613">
                  <w:pPr>
                    <w:spacing w:after="160" w:line="240" w:lineRule="auto"/>
                    <w:rPr>
                      <w:rFonts w:ascii="Times New Roman" w:hAnsi="Times New Roman" w:cs="Times New Roman"/>
                    </w:rPr>
                  </w:pPr>
                </w:p>
              </w:tc>
              <w:tc>
                <w:tcPr>
                  <w:tcW w:w="10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Trùng giày</w:t>
                  </w:r>
                </w:p>
              </w:tc>
              <w:tc>
                <w:tcPr>
                  <w:tcW w:w="87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p>
              </w:tc>
              <w:tc>
                <w:tcPr>
                  <w:tcW w:w="874"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c>
                <w:tcPr>
                  <w:tcW w:w="6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c>
                <w:tcPr>
                  <w:tcW w:w="675"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p>
              </w:tc>
            </w:tr>
            <w:tr w:rsidR="00B050D9" w:rsidRPr="00B7490D" w:rsidTr="00486613">
              <w:trPr>
                <w:trHeight w:val="520"/>
              </w:trPr>
              <w:tc>
                <w:tcPr>
                  <w:tcW w:w="1039" w:type="dxa"/>
                  <w:vMerge/>
                  <w:shd w:val="clear" w:color="auto" w:fill="FFFFFF" w:themeFill="background1"/>
                  <w:vAlign w:val="center"/>
                  <w:hideMark/>
                </w:tcPr>
                <w:p w:rsidR="00B050D9" w:rsidRPr="00B7490D" w:rsidRDefault="00B050D9" w:rsidP="00486613">
                  <w:pPr>
                    <w:spacing w:after="160" w:line="240" w:lineRule="auto"/>
                    <w:rPr>
                      <w:rFonts w:ascii="Times New Roman" w:hAnsi="Times New Roman" w:cs="Times New Roman"/>
                    </w:rPr>
                  </w:pPr>
                </w:p>
              </w:tc>
              <w:tc>
                <w:tcPr>
                  <w:tcW w:w="10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rPr>
                    <w:t xml:space="preserve">Rong </w:t>
                  </w:r>
                </w:p>
              </w:tc>
              <w:tc>
                <w:tcPr>
                  <w:tcW w:w="87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p>
              </w:tc>
              <w:tc>
                <w:tcPr>
                  <w:tcW w:w="874"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c>
                <w:tcPr>
                  <w:tcW w:w="6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p>
              </w:tc>
              <w:tc>
                <w:tcPr>
                  <w:tcW w:w="675"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rPr>
                    <w:t>x</w:t>
                  </w:r>
                  <w:r w:rsidRPr="00B7490D">
                    <w:rPr>
                      <w:rFonts w:ascii="Times New Roman" w:hAnsi="Times New Roman" w:cs="Times New Roman"/>
                      <w:lang w:val="vi-VN"/>
                    </w:rPr>
                    <w:t> </w:t>
                  </w:r>
                </w:p>
              </w:tc>
            </w:tr>
            <w:tr w:rsidR="00B050D9" w:rsidRPr="00B7490D" w:rsidTr="00486613">
              <w:trPr>
                <w:trHeight w:val="257"/>
              </w:trPr>
              <w:tc>
                <w:tcPr>
                  <w:tcW w:w="1039" w:type="dxa"/>
                  <w:vMerge w:val="restart"/>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rPr>
                    <w:t>N</w:t>
                  </w:r>
                  <w:r w:rsidRPr="00B7490D">
                    <w:rPr>
                      <w:rFonts w:ascii="Times New Roman" w:hAnsi="Times New Roman" w:cs="Times New Roman"/>
                      <w:b/>
                      <w:bCs/>
                      <w:lang w:val="vi-VN"/>
                    </w:rPr>
                    <w:t>ấm</w:t>
                  </w:r>
                </w:p>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lang w:val="vi-VN"/>
                    </w:rPr>
                    <w:t> </w:t>
                  </w:r>
                </w:p>
              </w:tc>
              <w:tc>
                <w:tcPr>
                  <w:tcW w:w="10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rPr>
                    <w:t>N</w:t>
                  </w:r>
                  <w:r w:rsidRPr="00B7490D">
                    <w:rPr>
                      <w:rFonts w:ascii="Times New Roman" w:hAnsi="Times New Roman" w:cs="Times New Roman"/>
                      <w:lang w:val="vi-VN"/>
                    </w:rPr>
                    <w:t>ấm men</w:t>
                  </w:r>
                </w:p>
              </w:tc>
              <w:tc>
                <w:tcPr>
                  <w:tcW w:w="87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p>
              </w:tc>
              <w:tc>
                <w:tcPr>
                  <w:tcW w:w="874"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c>
                <w:tcPr>
                  <w:tcW w:w="6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c>
                <w:tcPr>
                  <w:tcW w:w="675"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p>
              </w:tc>
            </w:tr>
            <w:tr w:rsidR="00B050D9" w:rsidRPr="00B7490D" w:rsidTr="00486613">
              <w:trPr>
                <w:trHeight w:val="258"/>
              </w:trPr>
              <w:tc>
                <w:tcPr>
                  <w:tcW w:w="1039" w:type="dxa"/>
                  <w:vMerge/>
                  <w:shd w:val="clear" w:color="auto" w:fill="FFFFFF" w:themeFill="background1"/>
                  <w:vAlign w:val="center"/>
                  <w:hideMark/>
                </w:tcPr>
                <w:p w:rsidR="00B050D9" w:rsidRPr="00B7490D" w:rsidRDefault="00B050D9" w:rsidP="00486613">
                  <w:pPr>
                    <w:spacing w:after="160" w:line="240" w:lineRule="auto"/>
                    <w:rPr>
                      <w:rFonts w:ascii="Times New Roman" w:hAnsi="Times New Roman" w:cs="Times New Roman"/>
                    </w:rPr>
                  </w:pPr>
                </w:p>
              </w:tc>
              <w:tc>
                <w:tcPr>
                  <w:tcW w:w="10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rPr>
                    <w:t>Mộc nhĩ</w:t>
                  </w:r>
                </w:p>
              </w:tc>
              <w:tc>
                <w:tcPr>
                  <w:tcW w:w="87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p>
              </w:tc>
              <w:tc>
                <w:tcPr>
                  <w:tcW w:w="874"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c>
                <w:tcPr>
                  <w:tcW w:w="6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p>
              </w:tc>
              <w:tc>
                <w:tcPr>
                  <w:tcW w:w="675"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r>
            <w:tr w:rsidR="00B050D9" w:rsidRPr="00B7490D" w:rsidTr="00486613">
              <w:trPr>
                <w:trHeight w:val="257"/>
              </w:trPr>
              <w:tc>
                <w:tcPr>
                  <w:tcW w:w="1039"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rPr>
                    <w:t>Th</w:t>
                  </w:r>
                  <w:r w:rsidRPr="00B7490D">
                    <w:rPr>
                      <w:rFonts w:ascii="Times New Roman" w:hAnsi="Times New Roman" w:cs="Times New Roman"/>
                      <w:b/>
                      <w:bCs/>
                      <w:lang w:val="vi-VN"/>
                    </w:rPr>
                    <w:t>ực vật</w:t>
                  </w:r>
                </w:p>
              </w:tc>
              <w:tc>
                <w:tcPr>
                  <w:tcW w:w="10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rPr>
                    <w:t>Rêu</w:t>
                  </w:r>
                  <w:r w:rsidRPr="00B7490D">
                    <w:rPr>
                      <w:rFonts w:ascii="Times New Roman" w:hAnsi="Times New Roman" w:cs="Times New Roman"/>
                      <w:lang w:val="vi-VN"/>
                    </w:rPr>
                    <w:t>, dương xỉ, hạt trần, hạt kín</w:t>
                  </w:r>
                </w:p>
              </w:tc>
              <w:tc>
                <w:tcPr>
                  <w:tcW w:w="87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p>
              </w:tc>
              <w:tc>
                <w:tcPr>
                  <w:tcW w:w="874"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c>
                <w:tcPr>
                  <w:tcW w:w="6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p>
              </w:tc>
              <w:tc>
                <w:tcPr>
                  <w:tcW w:w="675"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r>
            <w:tr w:rsidR="00B050D9" w:rsidRPr="00B7490D" w:rsidTr="00486613">
              <w:trPr>
                <w:trHeight w:val="249"/>
              </w:trPr>
              <w:tc>
                <w:tcPr>
                  <w:tcW w:w="1039"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b/>
                      <w:bCs/>
                      <w:lang w:val="vi-VN"/>
                    </w:rPr>
                    <w:t>Động vật</w:t>
                  </w:r>
                </w:p>
              </w:tc>
              <w:tc>
                <w:tcPr>
                  <w:tcW w:w="10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rPr>
                    <w:t>Cá</w:t>
                  </w:r>
                  <w:r w:rsidRPr="00B7490D">
                    <w:rPr>
                      <w:rFonts w:ascii="Times New Roman" w:hAnsi="Times New Roman" w:cs="Times New Roman"/>
                      <w:lang w:val="vi-VN"/>
                    </w:rPr>
                    <w:t>, Ếch, Rùa, Chim, Mèo</w:t>
                  </w:r>
                </w:p>
              </w:tc>
              <w:tc>
                <w:tcPr>
                  <w:tcW w:w="87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p>
              </w:tc>
              <w:tc>
                <w:tcPr>
                  <w:tcW w:w="874"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c>
                <w:tcPr>
                  <w:tcW w:w="620"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p>
              </w:tc>
              <w:tc>
                <w:tcPr>
                  <w:tcW w:w="675" w:type="dxa"/>
                  <w:shd w:val="clear" w:color="auto" w:fill="FFFFFF" w:themeFill="background1"/>
                  <w:tcMar>
                    <w:top w:w="15" w:type="dxa"/>
                    <w:left w:w="108" w:type="dxa"/>
                    <w:bottom w:w="0" w:type="dxa"/>
                    <w:right w:w="108" w:type="dxa"/>
                  </w:tcMar>
                  <w:vAlign w:val="center"/>
                  <w:hideMark/>
                </w:tcPr>
                <w:p w:rsidR="00B050D9" w:rsidRPr="00B7490D" w:rsidRDefault="00B050D9" w:rsidP="00486613">
                  <w:pPr>
                    <w:spacing w:after="160" w:line="240" w:lineRule="auto"/>
                    <w:rPr>
                      <w:rFonts w:ascii="Times New Roman" w:hAnsi="Times New Roman" w:cs="Times New Roman"/>
                    </w:rPr>
                  </w:pPr>
                  <w:r w:rsidRPr="00B7490D">
                    <w:rPr>
                      <w:rFonts w:ascii="Times New Roman" w:hAnsi="Times New Roman" w:cs="Times New Roman"/>
                      <w:lang w:val="vi-VN"/>
                    </w:rPr>
                    <w:t> </w:t>
                  </w:r>
                  <w:r w:rsidRPr="00B7490D">
                    <w:rPr>
                      <w:rFonts w:ascii="Times New Roman" w:hAnsi="Times New Roman" w:cs="Times New Roman"/>
                    </w:rPr>
                    <w:t>x</w:t>
                  </w:r>
                </w:p>
              </w:tc>
            </w:tr>
          </w:tbl>
          <w:p w:rsidR="00B050D9" w:rsidRPr="00B7490D" w:rsidRDefault="00B050D9" w:rsidP="00486613">
            <w:pPr>
              <w:spacing w:before="240"/>
              <w:rPr>
                <w:rFonts w:ascii="Times New Roman" w:hAnsi="Times New Roman" w:cs="Times New Roman"/>
                <w:b/>
                <w:sz w:val="28"/>
                <w:szCs w:val="28"/>
              </w:rPr>
            </w:pPr>
            <w:r w:rsidRPr="00B7490D">
              <w:rPr>
                <w:rFonts w:ascii="Times New Roman" w:hAnsi="Times New Roman" w:cs="Times New Roman"/>
                <w:b/>
                <w:bCs/>
                <w:sz w:val="28"/>
                <w:szCs w:val="28"/>
              </w:rPr>
              <w:t>6. Khóa lưỡng phân</w:t>
            </w:r>
          </w:p>
          <w:p w:rsidR="00B050D9" w:rsidRPr="00B7490D" w:rsidRDefault="00B050D9" w:rsidP="00486613">
            <w:pPr>
              <w:rPr>
                <w:rFonts w:ascii="Times New Roman" w:hAnsi="Times New Roman" w:cs="Times New Roman"/>
                <w:b/>
                <w:sz w:val="28"/>
                <w:szCs w:val="28"/>
              </w:rPr>
            </w:pPr>
            <w:r w:rsidRPr="00B7490D">
              <w:rPr>
                <w:rFonts w:ascii="Times New Roman" w:hAnsi="Times New Roman" w:cs="Times New Roman"/>
                <w:b/>
                <w:sz w:val="28"/>
                <w:szCs w:val="28"/>
              </w:rPr>
              <w:t>- Khái niệm:</w:t>
            </w:r>
            <w:r w:rsidRPr="00B7490D">
              <w:rPr>
                <w:rFonts w:ascii="Times New Roman" w:hAnsi="Times New Roman" w:cs="Times New Roman"/>
                <w:sz w:val="28"/>
                <w:szCs w:val="28"/>
              </w:rPr>
              <w:t xml:space="preserve"> Khóa lưỡng phân là phương pháp được dùng để phân chia các sinh vật thành từng nhóm dựa trên sự giống hoặc khác</w:t>
            </w:r>
            <w:r w:rsidRPr="00B7490D">
              <w:rPr>
                <w:rFonts w:ascii="Times New Roman" w:hAnsi="Times New Roman" w:cs="Times New Roman"/>
                <w:b/>
                <w:sz w:val="28"/>
                <w:szCs w:val="28"/>
              </w:rPr>
              <w:t xml:space="preserve"> </w:t>
            </w:r>
            <w:r w:rsidRPr="00B7490D">
              <w:rPr>
                <w:rFonts w:ascii="Times New Roman" w:hAnsi="Times New Roman" w:cs="Times New Roman"/>
                <w:sz w:val="28"/>
                <w:szCs w:val="28"/>
              </w:rPr>
              <w:t>nhau ở mỗi đặc điểm của sinh vật.</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b/>
                <w:sz w:val="28"/>
                <w:szCs w:val="28"/>
              </w:rPr>
              <w:t xml:space="preserve">- Phân loại: </w:t>
            </w:r>
            <w:r w:rsidRPr="00B7490D">
              <w:rPr>
                <w:rFonts w:ascii="Times New Roman" w:hAnsi="Times New Roman" w:cs="Times New Roman"/>
                <w:sz w:val="28"/>
                <w:szCs w:val="28"/>
              </w:rPr>
              <w:t>Gồm 2 dạng.</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     + Dạng sơ đồ phân nhánh.</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     + Dạng bảng</w:t>
            </w:r>
          </w:p>
          <w:p w:rsidR="00B050D9" w:rsidRPr="00B7490D" w:rsidRDefault="00B050D9" w:rsidP="00486613">
            <w:pPr>
              <w:rPr>
                <w:rFonts w:ascii="Times New Roman" w:hAnsi="Times New Roman" w:cs="Times New Roman"/>
                <w:b/>
                <w:sz w:val="28"/>
                <w:szCs w:val="28"/>
              </w:rPr>
            </w:pPr>
            <w:r w:rsidRPr="00B7490D">
              <w:rPr>
                <w:rFonts w:ascii="Times New Roman" w:hAnsi="Times New Roman" w:cs="Times New Roman"/>
                <w:b/>
                <w:bCs/>
                <w:sz w:val="28"/>
                <w:szCs w:val="28"/>
              </w:rPr>
              <w:t>7. Virus và vi khuẩn</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b/>
                <w:sz w:val="28"/>
                <w:szCs w:val="28"/>
              </w:rPr>
              <w:t xml:space="preserve">- Virus: </w:t>
            </w:r>
            <w:r w:rsidRPr="00B7490D">
              <w:rPr>
                <w:rFonts w:ascii="Times New Roman" w:hAnsi="Times New Roman" w:cs="Times New Roman"/>
                <w:sz w:val="28"/>
                <w:szCs w:val="28"/>
              </w:rPr>
              <w:t>chất di truyền, lớp vỏ protein</w:t>
            </w:r>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VD: virus corona, khảm thuốc lá, </w:t>
            </w:r>
            <w:proofErr w:type="gramStart"/>
            <w:r w:rsidRPr="00B7490D">
              <w:rPr>
                <w:rFonts w:ascii="Times New Roman" w:hAnsi="Times New Roman" w:cs="Times New Roman"/>
                <w:sz w:val="28"/>
                <w:szCs w:val="28"/>
              </w:rPr>
              <w:t>adeno,…</w:t>
            </w:r>
            <w:proofErr w:type="gramEnd"/>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b/>
                <w:sz w:val="28"/>
                <w:szCs w:val="28"/>
              </w:rPr>
              <w:t>- Vi khuẩn:</w:t>
            </w:r>
            <w:r w:rsidRPr="00B7490D">
              <w:rPr>
                <w:rFonts w:ascii="Times New Roman" w:hAnsi="Times New Roman" w:cs="Times New Roman"/>
                <w:sz w:val="28"/>
                <w:szCs w:val="28"/>
              </w:rPr>
              <w:t xml:space="preserve"> Tế bào chất, màng tế báo, thành tế bào, vùng </w:t>
            </w:r>
            <w:proofErr w:type="gramStart"/>
            <w:r w:rsidRPr="00B7490D">
              <w:rPr>
                <w:rFonts w:ascii="Times New Roman" w:hAnsi="Times New Roman" w:cs="Times New Roman"/>
                <w:sz w:val="28"/>
                <w:szCs w:val="28"/>
              </w:rPr>
              <w:t>nhân,…</w:t>
            </w:r>
            <w:proofErr w:type="gramEnd"/>
          </w:p>
          <w:p w:rsidR="00B050D9" w:rsidRPr="00B7490D" w:rsidRDefault="00B050D9" w:rsidP="00486613">
            <w:pPr>
              <w:rPr>
                <w:rFonts w:ascii="Times New Roman" w:hAnsi="Times New Roman" w:cs="Times New Roman"/>
                <w:sz w:val="28"/>
                <w:szCs w:val="28"/>
              </w:rPr>
            </w:pPr>
            <w:r w:rsidRPr="00B7490D">
              <w:rPr>
                <w:rFonts w:ascii="Times New Roman" w:hAnsi="Times New Roman" w:cs="Times New Roman"/>
                <w:sz w:val="28"/>
                <w:szCs w:val="28"/>
              </w:rPr>
              <w:t xml:space="preserve">VD: trực khuẩn lị, liên cầu khuẩn, xoắn </w:t>
            </w:r>
            <w:proofErr w:type="gramStart"/>
            <w:r w:rsidRPr="00B7490D">
              <w:rPr>
                <w:rFonts w:ascii="Times New Roman" w:hAnsi="Times New Roman" w:cs="Times New Roman"/>
                <w:sz w:val="28"/>
                <w:szCs w:val="28"/>
              </w:rPr>
              <w:t>khuẩn,…</w:t>
            </w:r>
            <w:proofErr w:type="gramEnd"/>
          </w:p>
          <w:p w:rsidR="00B050D9" w:rsidRPr="00B7490D" w:rsidRDefault="00B050D9" w:rsidP="00486613">
            <w:pPr>
              <w:rPr>
                <w:rFonts w:ascii="Times New Roman" w:hAnsi="Times New Roman" w:cs="Times New Roman"/>
                <w:b/>
                <w:bCs/>
                <w:sz w:val="28"/>
                <w:szCs w:val="28"/>
              </w:rPr>
            </w:pPr>
            <w:r w:rsidRPr="00B7490D">
              <w:rPr>
                <w:rFonts w:ascii="Times New Roman" w:hAnsi="Times New Roman" w:cs="Times New Roman"/>
                <w:b/>
                <w:bCs/>
                <w:sz w:val="28"/>
                <w:szCs w:val="28"/>
              </w:rPr>
              <w:t>8. Đa dạng nguyên sinh vật</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b/>
                <w:color w:val="000000"/>
                <w:sz w:val="28"/>
                <w:szCs w:val="28"/>
                <w:shd w:val="clear" w:color="auto" w:fill="FFFFFF"/>
              </w:rPr>
              <w:t>- Đặc điểm</w:t>
            </w:r>
            <w:r w:rsidRPr="00B7490D">
              <w:rPr>
                <w:rFonts w:ascii="Times New Roman" w:eastAsia="Times New Roman" w:hAnsi="Times New Roman" w:cs="Times New Roman"/>
                <w:color w:val="000000"/>
                <w:sz w:val="28"/>
                <w:szCs w:val="28"/>
                <w:shd w:val="clear" w:color="auto" w:fill="FFFFFF"/>
              </w:rPr>
              <w:t>: Nguyên sinh vật đa dạng với nhiều hình dạng khác nhau, sống cả ở môi trường nước mặn và nước ngọt.</w:t>
            </w:r>
            <w:r w:rsidRPr="00B7490D">
              <w:rPr>
                <w:rFonts w:ascii="Times New Roman" w:eastAsia="Times New Roman" w:hAnsi="Times New Roman" w:cs="Times New Roman"/>
                <w:color w:val="000000"/>
                <w:sz w:val="28"/>
                <w:szCs w:val="28"/>
              </w:rPr>
              <w:br/>
              <w:t xml:space="preserve">- </w:t>
            </w:r>
            <w:r w:rsidRPr="00B7490D">
              <w:rPr>
                <w:rFonts w:ascii="Times New Roman" w:eastAsia="Times New Roman" w:hAnsi="Times New Roman" w:cs="Times New Roman"/>
                <w:b/>
                <w:bCs/>
                <w:color w:val="000000"/>
                <w:sz w:val="28"/>
                <w:szCs w:val="28"/>
              </w:rPr>
              <w:t>Vai trò và tác hại của nguyên sinh vật</w:t>
            </w:r>
          </w:p>
          <w:p w:rsidR="00B050D9" w:rsidRDefault="00B050D9" w:rsidP="00486613">
            <w:pPr>
              <w:rPr>
                <w:rFonts w:ascii="Times New Roman" w:eastAsia="Times New Roman" w:hAnsi="Times New Roman" w:cs="Times New Roman"/>
                <w:color w:val="000000"/>
                <w:sz w:val="28"/>
                <w:szCs w:val="28"/>
                <w:lang w:val="vi-VN"/>
              </w:rPr>
            </w:pPr>
            <w:r w:rsidRPr="00B7490D">
              <w:rPr>
                <w:rFonts w:ascii="Times New Roman" w:eastAsia="Times New Roman" w:hAnsi="Times New Roman" w:cs="Times New Roman"/>
                <w:color w:val="000000"/>
                <w:sz w:val="28"/>
                <w:szCs w:val="28"/>
              </w:rPr>
              <w:t>- Nguyên sinh vật là thức ăn của nhiều động vật.</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Một số nguyên sinh vật gây bệnh ở người</w:t>
            </w:r>
          </w:p>
          <w:p w:rsidR="00B050D9" w:rsidRPr="00B7490D" w:rsidRDefault="00B050D9" w:rsidP="00486613">
            <w:pPr>
              <w:rPr>
                <w:rFonts w:ascii="Times New Roman" w:eastAsia="Times New Roman" w:hAnsi="Times New Roman" w:cs="Times New Roman"/>
                <w:color w:val="000000"/>
                <w:sz w:val="28"/>
                <w:szCs w:val="28"/>
              </w:rPr>
            </w:pPr>
            <w:r w:rsidRPr="00B7490D">
              <w:rPr>
                <w:rFonts w:ascii="Times New Roman" w:eastAsia="Times New Roman" w:hAnsi="Times New Roman" w:cs="Times New Roman"/>
                <w:color w:val="000000"/>
                <w:sz w:val="28"/>
                <w:szCs w:val="28"/>
              </w:rPr>
              <w:t>+ Trùng sốt rét: phá vỡ các tế bào hồng cầu gây sốt rét.</w:t>
            </w:r>
          </w:p>
          <w:p w:rsidR="00B050D9" w:rsidRPr="00B7490D" w:rsidRDefault="00B050D9" w:rsidP="00486613">
            <w:pPr>
              <w:rPr>
                <w:rFonts w:ascii="Times New Roman" w:hAnsi="Times New Roman" w:cs="Times New Roman"/>
                <w:b/>
                <w:bCs/>
                <w:sz w:val="28"/>
                <w:szCs w:val="28"/>
              </w:rPr>
            </w:pPr>
            <w:r w:rsidRPr="00B7490D">
              <w:rPr>
                <w:rFonts w:ascii="Times New Roman" w:hAnsi="Times New Roman" w:cs="Times New Roman"/>
                <w:color w:val="000000"/>
                <w:sz w:val="28"/>
                <w:szCs w:val="28"/>
                <w:shd w:val="clear" w:color="auto" w:fill="FFFFFF"/>
              </w:rPr>
              <w:lastRenderedPageBreak/>
              <w:t>+ Trùng kiết lị: gây lở loét ở thành ruột, đau bụng, đi ngoài phân nhầy có lẫn máu.</w:t>
            </w:r>
          </w:p>
        </w:tc>
      </w:tr>
    </w:tbl>
    <w:p w:rsidR="00B050D9" w:rsidRPr="00B7490D" w:rsidRDefault="00B050D9" w:rsidP="00B050D9">
      <w:pPr>
        <w:spacing w:before="240" w:after="0" w:line="240" w:lineRule="auto"/>
        <w:rPr>
          <w:rFonts w:ascii="Times New Roman" w:hAnsi="Times New Roman" w:cs="Times New Roman"/>
          <w:b/>
          <w:sz w:val="28"/>
          <w:szCs w:val="28"/>
          <w:lang w:val="it-IT"/>
        </w:rPr>
      </w:pPr>
      <w:r w:rsidRPr="00B7490D">
        <w:rPr>
          <w:rFonts w:ascii="Times New Roman" w:hAnsi="Times New Roman" w:cs="Times New Roman"/>
          <w:b/>
          <w:sz w:val="28"/>
          <w:szCs w:val="28"/>
          <w:lang w:val="it-IT"/>
        </w:rPr>
        <w:lastRenderedPageBreak/>
        <w:t>* Hướng dẫn học ở nhà:</w:t>
      </w:r>
    </w:p>
    <w:p w:rsidR="00B050D9" w:rsidRPr="00B7490D" w:rsidRDefault="00B050D9" w:rsidP="00B050D9">
      <w:pPr>
        <w:spacing w:after="0" w:line="240" w:lineRule="auto"/>
        <w:jc w:val="both"/>
        <w:rPr>
          <w:rFonts w:ascii="Times New Roman" w:hAnsi="Times New Roman" w:cs="Times New Roman"/>
          <w:sz w:val="28"/>
          <w:szCs w:val="28"/>
          <w:lang w:val="vi-VN"/>
        </w:rPr>
      </w:pPr>
      <w:r w:rsidRPr="00B7490D">
        <w:rPr>
          <w:rFonts w:ascii="Times New Roman" w:hAnsi="Times New Roman" w:cs="Times New Roman"/>
          <w:sz w:val="28"/>
          <w:szCs w:val="28"/>
          <w:lang w:val="vi-VN"/>
        </w:rPr>
        <w:t>-</w:t>
      </w:r>
      <w:r w:rsidRPr="00B7490D">
        <w:rPr>
          <w:rFonts w:ascii="Times New Roman" w:hAnsi="Times New Roman" w:cs="Times New Roman"/>
          <w:sz w:val="28"/>
          <w:szCs w:val="28"/>
        </w:rPr>
        <w:t xml:space="preserve"> Học bài </w:t>
      </w:r>
      <w:r w:rsidRPr="00B7490D">
        <w:rPr>
          <w:rFonts w:ascii="Times New Roman" w:hAnsi="Times New Roman" w:cs="Times New Roman"/>
          <w:sz w:val="28"/>
          <w:szCs w:val="28"/>
          <w:lang w:val="vi-VN"/>
        </w:rPr>
        <w:t>theo SGK</w:t>
      </w:r>
      <w:r w:rsidRPr="00B7490D">
        <w:rPr>
          <w:rFonts w:ascii="Times New Roman" w:hAnsi="Times New Roman" w:cs="Times New Roman"/>
          <w:sz w:val="28"/>
          <w:szCs w:val="28"/>
        </w:rPr>
        <w:t>, vở ghi</w:t>
      </w:r>
      <w:r w:rsidRPr="00B7490D">
        <w:rPr>
          <w:rFonts w:ascii="Times New Roman" w:hAnsi="Times New Roman" w:cs="Times New Roman"/>
          <w:sz w:val="28"/>
          <w:szCs w:val="28"/>
          <w:lang w:val="vi-VN"/>
        </w:rPr>
        <w:t xml:space="preserve"> </w:t>
      </w:r>
    </w:p>
    <w:p w:rsidR="00B050D9" w:rsidRPr="00B7490D" w:rsidRDefault="00B050D9" w:rsidP="00B050D9">
      <w:pPr>
        <w:spacing w:after="0" w:line="240" w:lineRule="auto"/>
        <w:jc w:val="both"/>
        <w:rPr>
          <w:rFonts w:ascii="Times New Roman" w:hAnsi="Times New Roman" w:cs="Times New Roman"/>
          <w:sz w:val="28"/>
          <w:szCs w:val="28"/>
        </w:rPr>
      </w:pPr>
      <w:r w:rsidRPr="00B7490D">
        <w:rPr>
          <w:rFonts w:ascii="Times New Roman" w:hAnsi="Times New Roman" w:cs="Times New Roman"/>
          <w:sz w:val="28"/>
          <w:szCs w:val="28"/>
        </w:rPr>
        <w:t>- Làm lại các bài tập trong sgk và sbt</w:t>
      </w:r>
    </w:p>
    <w:p w:rsidR="00B050D9" w:rsidRDefault="00B050D9" w:rsidP="00B050D9">
      <w:pPr>
        <w:spacing w:after="0" w:line="240" w:lineRule="auto"/>
        <w:jc w:val="both"/>
        <w:rPr>
          <w:rFonts w:ascii="Times New Roman" w:hAnsi="Times New Roman" w:cs="Times New Roman"/>
          <w:sz w:val="28"/>
          <w:szCs w:val="28"/>
          <w:lang w:val="vi-VN"/>
        </w:rPr>
      </w:pPr>
      <w:r w:rsidRPr="00B7490D">
        <w:rPr>
          <w:rFonts w:ascii="Times New Roman" w:hAnsi="Times New Roman" w:cs="Times New Roman"/>
          <w:sz w:val="28"/>
          <w:szCs w:val="28"/>
        </w:rPr>
        <w:t>- Chuẩn bị tiết sau kiểm tra cuối</w:t>
      </w:r>
      <w:r>
        <w:rPr>
          <w:rFonts w:ascii="Times New Roman" w:hAnsi="Times New Roman" w:cs="Times New Roman"/>
          <w:sz w:val="28"/>
          <w:szCs w:val="28"/>
        </w:rPr>
        <w:t xml:space="preserve"> kì </w:t>
      </w:r>
    </w:p>
    <w:p w:rsidR="00B050D9" w:rsidRDefault="00B050D9" w:rsidP="00B050D9">
      <w:pPr>
        <w:spacing w:after="0" w:line="240" w:lineRule="auto"/>
        <w:jc w:val="both"/>
        <w:rPr>
          <w:rFonts w:ascii="Times New Roman" w:hAnsi="Times New Roman" w:cs="Times New Roman"/>
          <w:sz w:val="28"/>
          <w:szCs w:val="28"/>
          <w:lang w:val="vi-VN"/>
        </w:rPr>
      </w:pPr>
      <w:r>
        <w:rPr>
          <w:rFonts w:ascii="Times New Roman" w:hAnsi="Times New Roman" w:cs="Times New Roman"/>
          <w:noProof/>
          <w:sz w:val="28"/>
          <w:szCs w:val="28"/>
          <w:lang w:val="vi-VN"/>
        </w:rPr>
        <mc:AlternateContent>
          <mc:Choice Requires="wps">
            <w:drawing>
              <wp:anchor distT="0" distB="0" distL="114300" distR="114300" simplePos="0" relativeHeight="251659264" behindDoc="0" locked="0" layoutInCell="1" allowOverlap="1" wp14:anchorId="00607EB9" wp14:editId="10EA2619">
                <wp:simplePos x="0" y="0"/>
                <wp:positionH relativeFrom="column">
                  <wp:posOffset>213765</wp:posOffset>
                </wp:positionH>
                <wp:positionV relativeFrom="paragraph">
                  <wp:posOffset>189838</wp:posOffset>
                </wp:positionV>
                <wp:extent cx="5846324"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8463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6FB4E4"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85pt,14.95pt" to="477.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" strokecolor="#4472c4 [3204]" strokeweight=".5pt">
                <v:stroke joinstyle="miter"/>
              </v:line>
            </w:pict>
          </mc:Fallback>
        </mc:AlternateContent>
      </w: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B050D9" w:rsidRDefault="00B050D9" w:rsidP="00B050D9">
      <w:pPr>
        <w:widowControl w:val="0"/>
        <w:spacing w:before="40" w:after="40" w:line="312" w:lineRule="auto"/>
        <w:rPr>
          <w:rFonts w:ascii="Times New Roman" w:hAnsi="Times New Roman" w:cs="Times New Roman"/>
          <w:b/>
          <w:bCs/>
          <w:sz w:val="26"/>
          <w:szCs w:val="26"/>
          <w:lang w:val="vi-VN"/>
        </w:rPr>
      </w:pPr>
    </w:p>
    <w:p w:rsidR="0033795B" w:rsidRDefault="0033795B">
      <w:bookmarkStart w:id="1" w:name="_GoBack"/>
      <w:bookmarkEnd w:id="1"/>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0D9"/>
    <w:rsid w:val="0033795B"/>
    <w:rsid w:val="00B050D9"/>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05005-F966-4CD1-8E74-0C483D141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50D9"/>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B0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5FCAD9-E053-4353-ADA8-E573D75BC5A1}"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1FB04D07-2EF7-4024-B245-13E37FC9BBDF}">
      <dgm:prSet phldrT="[Text]"/>
      <dgm:spPr>
        <a:xfrm>
          <a:off x="710" y="611175"/>
          <a:ext cx="836823" cy="4184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dirty="0" err="1">
              <a:solidFill>
                <a:sysClr val="window" lastClr="FFFFFF"/>
              </a:solidFill>
              <a:latin typeface="Calibri"/>
              <a:ea typeface="+mn-ea"/>
              <a:cs typeface="+mn-cs"/>
            </a:rPr>
            <a:t>Sinh</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vật</a:t>
          </a:r>
          <a:endParaRPr lang="en-US" dirty="0">
            <a:solidFill>
              <a:sysClr val="window" lastClr="FFFFFF"/>
            </a:solidFill>
            <a:latin typeface="Calibri"/>
            <a:ea typeface="+mn-ea"/>
            <a:cs typeface="+mn-cs"/>
          </a:endParaRPr>
        </a:p>
      </dgm:t>
    </dgm:pt>
    <dgm:pt modelId="{2325B95D-1115-4167-987D-064BF3CD4D19}" type="parTrans" cxnId="{60DA873C-1349-4E76-8EA0-78E9B6C451A9}">
      <dgm:prSet/>
      <dgm:spPr/>
      <dgm:t>
        <a:bodyPr/>
        <a:lstStyle/>
        <a:p>
          <a:endParaRPr lang="en-US"/>
        </a:p>
      </dgm:t>
    </dgm:pt>
    <dgm:pt modelId="{D85067CC-5CB1-45DE-A393-E404113852BA}" type="sibTrans" cxnId="{60DA873C-1349-4E76-8EA0-78E9B6C451A9}">
      <dgm:prSet/>
      <dgm:spPr/>
      <dgm:t>
        <a:bodyPr/>
        <a:lstStyle/>
        <a:p>
          <a:endParaRPr lang="en-US"/>
        </a:p>
      </dgm:t>
    </dgm:pt>
    <dgm:pt modelId="{87D0D9BC-5842-4710-A45E-584B155CAD1E}">
      <dgm:prSet phldrT="[Text]"/>
      <dgm:spPr>
        <a:xfrm>
          <a:off x="1164505" y="261930"/>
          <a:ext cx="836823" cy="4184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dirty="0" err="1">
              <a:solidFill>
                <a:sysClr val="window" lastClr="FFFFFF"/>
              </a:solidFill>
              <a:latin typeface="Calibri"/>
              <a:ea typeface="+mn-ea"/>
              <a:cs typeface="+mn-cs"/>
            </a:rPr>
            <a:t>Sinh</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vật</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đơn</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bào</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Cơ</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thể</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chỉ</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là</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một</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tế</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bào</a:t>
          </a:r>
          <a:r>
            <a:rPr lang="en-US" dirty="0">
              <a:solidFill>
                <a:sysClr val="window" lastClr="FFFFFF"/>
              </a:solidFill>
              <a:latin typeface="Calibri"/>
              <a:ea typeface="+mn-ea"/>
              <a:cs typeface="+mn-cs"/>
            </a:rPr>
            <a:t>)</a:t>
          </a:r>
        </a:p>
      </dgm:t>
    </dgm:pt>
    <dgm:pt modelId="{A35C3717-F076-4DDD-BE57-9CFF9CB55AF1}" type="parTrans" cxnId="{9B991152-3550-408A-B899-D7F19F29A9A9}">
      <dgm:prSet/>
      <dgm:spPr>
        <a:xfrm rot="18786814">
          <a:off x="761811" y="618864"/>
          <a:ext cx="478416" cy="53789"/>
        </a:xfrm>
        <a:custGeom>
          <a:avLst/>
          <a:gdLst/>
          <a:ahLst/>
          <a:cxnLst/>
          <a:rect l="0" t="0" r="0" b="0"/>
          <a:pathLst>
            <a:path>
              <a:moveTo>
                <a:pt x="0" y="26894"/>
              </a:moveTo>
              <a:lnTo>
                <a:pt x="478416" y="26894"/>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70A74266-2378-4EB6-895B-89EE1F49478F}" type="sibTrans" cxnId="{9B991152-3550-408A-B899-D7F19F29A9A9}">
      <dgm:prSet/>
      <dgm:spPr/>
      <dgm:t>
        <a:bodyPr/>
        <a:lstStyle/>
        <a:p>
          <a:endParaRPr lang="en-US"/>
        </a:p>
      </dgm:t>
    </dgm:pt>
    <dgm:pt modelId="{89435712-0489-4D77-A731-53E5F1202AE0}">
      <dgm:prSet phldrT="[Text]"/>
      <dgm:spPr>
        <a:xfrm>
          <a:off x="2343816" y="9708"/>
          <a:ext cx="836823" cy="4184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dirty="0" err="1">
              <a:solidFill>
                <a:sysClr val="window" lastClr="FFFFFF"/>
              </a:solidFill>
              <a:latin typeface="Calibri"/>
              <a:ea typeface="+mn-ea"/>
              <a:cs typeface="+mn-cs"/>
            </a:rPr>
            <a:t>Tế</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bào</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nhân</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sơ</a:t>
          </a:r>
          <a:endParaRPr lang="en-US" dirty="0">
            <a:solidFill>
              <a:sysClr val="window" lastClr="FFFFFF"/>
            </a:solidFill>
            <a:latin typeface="Calibri"/>
            <a:ea typeface="+mn-ea"/>
            <a:cs typeface="+mn-cs"/>
          </a:endParaRPr>
        </a:p>
      </dgm:t>
    </dgm:pt>
    <dgm:pt modelId="{4F150BAC-B3AF-4B5A-864E-0FF660CA34C1}" type="parTrans" cxnId="{7F0086CC-A9D7-47B5-8D20-FCFD01C49C9B}">
      <dgm:prSet/>
      <dgm:spPr>
        <a:xfrm rot="19417823">
          <a:off x="1959903" y="318130"/>
          <a:ext cx="425339" cy="53789"/>
        </a:xfrm>
        <a:custGeom>
          <a:avLst/>
          <a:gdLst/>
          <a:ahLst/>
          <a:cxnLst/>
          <a:rect l="0" t="0" r="0" b="0"/>
          <a:pathLst>
            <a:path>
              <a:moveTo>
                <a:pt x="0" y="26894"/>
              </a:moveTo>
              <a:lnTo>
                <a:pt x="425339" y="26894"/>
              </a:lnTo>
            </a:path>
          </a:pathLst>
        </a:custGeom>
        <a:noFill/>
        <a:ln w="25400" cap="flat" cmpd="sng" algn="ctr">
          <a:solidFill>
            <a:srgbClr val="4F81BD">
              <a:shade val="80000"/>
              <a:hueOff val="0"/>
              <a:satOff val="0"/>
              <a:lumOff val="0"/>
              <a:alphaOff val="0"/>
            </a:srgbClr>
          </a:solidFill>
          <a:prstDash val="solid"/>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8F97A03D-7B1D-4FAD-B70F-63752D5B4E89}" type="sibTrans" cxnId="{7F0086CC-A9D7-47B5-8D20-FCFD01C49C9B}">
      <dgm:prSet/>
      <dgm:spPr/>
      <dgm:t>
        <a:bodyPr/>
        <a:lstStyle/>
        <a:p>
          <a:endParaRPr lang="en-US"/>
        </a:p>
      </dgm:t>
    </dgm:pt>
    <dgm:pt modelId="{8AA4C3D1-441E-4DAD-88D7-51F5688B0F5A}">
      <dgm:prSet phldrT="[Text]"/>
      <dgm:spPr>
        <a:xfrm>
          <a:off x="2343816" y="490881"/>
          <a:ext cx="836823" cy="4184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dirty="0" err="1">
              <a:solidFill>
                <a:sysClr val="window" lastClr="FFFFFF"/>
              </a:solidFill>
              <a:latin typeface="Calibri"/>
              <a:ea typeface="+mn-ea"/>
              <a:cs typeface="+mn-cs"/>
            </a:rPr>
            <a:t>Tế</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bào</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nhân</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thực</a:t>
          </a:r>
          <a:endParaRPr lang="en-US" dirty="0">
            <a:solidFill>
              <a:sysClr val="window" lastClr="FFFFFF"/>
            </a:solidFill>
            <a:latin typeface="Calibri"/>
            <a:ea typeface="+mn-ea"/>
            <a:cs typeface="+mn-cs"/>
          </a:endParaRPr>
        </a:p>
      </dgm:t>
    </dgm:pt>
    <dgm:pt modelId="{EAEC341D-2C8B-41F4-9CD2-5F69C8BC7AA8}" type="parTrans" cxnId="{CDECBD3A-5A84-43E1-B3CF-1F726090EDC4}">
      <dgm:prSet/>
      <dgm:spPr>
        <a:xfrm rot="2025752">
          <a:off x="1966589" y="558717"/>
          <a:ext cx="411965" cy="53789"/>
        </a:xfrm>
        <a:custGeom>
          <a:avLst/>
          <a:gdLst/>
          <a:ahLst/>
          <a:cxnLst/>
          <a:rect l="0" t="0" r="0" b="0"/>
          <a:pathLst>
            <a:path>
              <a:moveTo>
                <a:pt x="0" y="26894"/>
              </a:moveTo>
              <a:lnTo>
                <a:pt x="411965" y="26894"/>
              </a:lnTo>
            </a:path>
          </a:pathLst>
        </a:custGeom>
        <a:noFill/>
        <a:ln w="25400" cap="flat" cmpd="sng" algn="ctr">
          <a:solidFill>
            <a:srgbClr val="4F81BD">
              <a:shade val="80000"/>
              <a:hueOff val="0"/>
              <a:satOff val="0"/>
              <a:lumOff val="0"/>
              <a:alphaOff val="0"/>
            </a:srgbClr>
          </a:solidFill>
          <a:prstDash val="solid"/>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8DF71D4C-9F9C-4CBA-830D-4D9B96300273}" type="sibTrans" cxnId="{CDECBD3A-5A84-43E1-B3CF-1F726090EDC4}">
      <dgm:prSet/>
      <dgm:spPr/>
      <dgm:t>
        <a:bodyPr/>
        <a:lstStyle/>
        <a:p>
          <a:endParaRPr lang="en-US"/>
        </a:p>
      </dgm:t>
    </dgm:pt>
    <dgm:pt modelId="{B3A1A9A6-0176-410C-8891-7BC00E3C8A04}">
      <dgm:prSet phldrT="[Text]"/>
      <dgm:spPr>
        <a:xfrm>
          <a:off x="1172263" y="972055"/>
          <a:ext cx="836823" cy="4184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dirty="0" err="1">
              <a:solidFill>
                <a:sysClr val="window" lastClr="FFFFFF"/>
              </a:solidFill>
              <a:latin typeface="Calibri"/>
              <a:ea typeface="+mn-ea"/>
              <a:cs typeface="+mn-cs"/>
            </a:rPr>
            <a:t>Sinh</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vật</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đa</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bào</a:t>
          </a:r>
          <a:endParaRPr lang="en-US" dirty="0">
            <a:solidFill>
              <a:sysClr val="window" lastClr="FFFFFF"/>
            </a:solidFill>
            <a:latin typeface="Calibri"/>
            <a:ea typeface="+mn-ea"/>
            <a:cs typeface="+mn-cs"/>
          </a:endParaRPr>
        </a:p>
      </dgm:t>
    </dgm:pt>
    <dgm:pt modelId="{3511706F-497D-4DBE-92E0-EAE9B6F08726}" type="parTrans" cxnId="{02C707FF-D0BF-4856-9376-867F5E2BD84F}">
      <dgm:prSet/>
      <dgm:spPr>
        <a:xfrm rot="2829178">
          <a:off x="758789" y="973926"/>
          <a:ext cx="492217" cy="53789"/>
        </a:xfrm>
        <a:custGeom>
          <a:avLst/>
          <a:gdLst/>
          <a:ahLst/>
          <a:cxnLst/>
          <a:rect l="0" t="0" r="0" b="0"/>
          <a:pathLst>
            <a:path>
              <a:moveTo>
                <a:pt x="0" y="26894"/>
              </a:moveTo>
              <a:lnTo>
                <a:pt x="492217" y="26894"/>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4B2E4251-BC3B-42F3-9679-D64314B4B712}" type="sibTrans" cxnId="{02C707FF-D0BF-4856-9376-867F5E2BD84F}">
      <dgm:prSet/>
      <dgm:spPr/>
      <dgm:t>
        <a:bodyPr/>
        <a:lstStyle/>
        <a:p>
          <a:endParaRPr lang="en-US"/>
        </a:p>
      </dgm:t>
    </dgm:pt>
    <dgm:pt modelId="{E57AE022-C156-476E-B295-76CB9B6EEEE4}">
      <dgm:prSet phldrT="[Text]"/>
      <dgm:spPr>
        <a:xfrm>
          <a:off x="2343816" y="972055"/>
          <a:ext cx="836823" cy="4184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dirty="0" err="1">
              <a:solidFill>
                <a:sysClr val="window" lastClr="FFFFFF"/>
              </a:solidFill>
              <a:latin typeface="Calibri"/>
              <a:ea typeface="+mn-ea"/>
              <a:cs typeface="+mn-cs"/>
            </a:rPr>
            <a:t>Gồm</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nhiều</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tế</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bào</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nhân</a:t>
          </a:r>
          <a:r>
            <a:rPr lang="en-US" dirty="0">
              <a:solidFill>
                <a:sysClr val="window" lastClr="FFFFFF"/>
              </a:solidFill>
              <a:latin typeface="Calibri"/>
              <a:ea typeface="+mn-ea"/>
              <a:cs typeface="+mn-cs"/>
            </a:rPr>
            <a:t> </a:t>
          </a:r>
          <a:r>
            <a:rPr lang="en-US" dirty="0" err="1">
              <a:solidFill>
                <a:sysClr val="window" lastClr="FFFFFF"/>
              </a:solidFill>
              <a:latin typeface="Calibri"/>
              <a:ea typeface="+mn-ea"/>
              <a:cs typeface="+mn-cs"/>
            </a:rPr>
            <a:t>thực</a:t>
          </a:r>
          <a:endParaRPr lang="en-US" dirty="0">
            <a:solidFill>
              <a:sysClr val="window" lastClr="FFFFFF"/>
            </a:solidFill>
            <a:latin typeface="Calibri"/>
            <a:ea typeface="+mn-ea"/>
            <a:cs typeface="+mn-cs"/>
          </a:endParaRPr>
        </a:p>
      </dgm:t>
    </dgm:pt>
    <dgm:pt modelId="{9FD729D5-8202-466A-AEE3-1A3E79495D6C}" type="parTrans" cxnId="{4B5BABEB-5CE1-426C-A1E9-57C80D980CDF}">
      <dgm:prSet/>
      <dgm:spPr>
        <a:xfrm>
          <a:off x="2009086" y="1154366"/>
          <a:ext cx="334729" cy="53789"/>
        </a:xfrm>
        <a:custGeom>
          <a:avLst/>
          <a:gdLst/>
          <a:ahLst/>
          <a:cxnLst/>
          <a:rect l="0" t="0" r="0" b="0"/>
          <a:pathLst>
            <a:path>
              <a:moveTo>
                <a:pt x="0" y="26894"/>
              </a:moveTo>
              <a:lnTo>
                <a:pt x="334729" y="26894"/>
              </a:lnTo>
            </a:path>
          </a:pathLst>
        </a:custGeom>
        <a:noFill/>
        <a:ln w="25400" cap="flat" cmpd="sng" algn="ctr">
          <a:solidFill>
            <a:srgbClr val="4F81BD">
              <a:shade val="80000"/>
              <a:hueOff val="0"/>
              <a:satOff val="0"/>
              <a:lumOff val="0"/>
              <a:alphaOff val="0"/>
            </a:srgbClr>
          </a:solidFill>
          <a:prstDash val="solid"/>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F282CC62-4DAC-4036-BF9C-3265E7CE650E}" type="sibTrans" cxnId="{4B5BABEB-5CE1-426C-A1E9-57C80D980CDF}">
      <dgm:prSet/>
      <dgm:spPr/>
      <dgm:t>
        <a:bodyPr/>
        <a:lstStyle/>
        <a:p>
          <a:endParaRPr lang="en-US"/>
        </a:p>
      </dgm:t>
    </dgm:pt>
    <dgm:pt modelId="{4F9AC8E8-1130-4FAA-BA59-6837CA30D33D}" type="pres">
      <dgm:prSet presAssocID="{0D5FCAD9-E053-4353-ADA8-E573D75BC5A1}" presName="diagram" presStyleCnt="0">
        <dgm:presLayoutVars>
          <dgm:chPref val="1"/>
          <dgm:dir/>
          <dgm:animOne val="branch"/>
          <dgm:animLvl val="lvl"/>
          <dgm:resizeHandles val="exact"/>
        </dgm:presLayoutVars>
      </dgm:prSet>
      <dgm:spPr/>
    </dgm:pt>
    <dgm:pt modelId="{5013AC13-4D56-4B0E-B3B2-FCA49C72CBA8}" type="pres">
      <dgm:prSet presAssocID="{1FB04D07-2EF7-4024-B245-13E37FC9BBDF}" presName="root1" presStyleCnt="0"/>
      <dgm:spPr/>
    </dgm:pt>
    <dgm:pt modelId="{EA08CA02-2A74-4713-B2CA-E3A77FD388F7}" type="pres">
      <dgm:prSet presAssocID="{1FB04D07-2EF7-4024-B245-13E37FC9BBDF}" presName="LevelOneTextNode" presStyleLbl="node0" presStyleIdx="0" presStyleCnt="1">
        <dgm:presLayoutVars>
          <dgm:chPref val="3"/>
        </dgm:presLayoutVars>
      </dgm:prSet>
      <dgm:spPr>
        <a:prstGeom prst="roundRect">
          <a:avLst>
            <a:gd name="adj" fmla="val 10000"/>
          </a:avLst>
        </a:prstGeom>
      </dgm:spPr>
    </dgm:pt>
    <dgm:pt modelId="{D2BC1A3D-114D-4AD5-919C-7806DC68D386}" type="pres">
      <dgm:prSet presAssocID="{1FB04D07-2EF7-4024-B245-13E37FC9BBDF}" presName="level2hierChild" presStyleCnt="0"/>
      <dgm:spPr/>
    </dgm:pt>
    <dgm:pt modelId="{1F9E358F-DA3A-4E6F-8642-F042D03D7224}" type="pres">
      <dgm:prSet presAssocID="{A35C3717-F076-4DDD-BE57-9CFF9CB55AF1}" presName="conn2-1" presStyleLbl="parChTrans1D2" presStyleIdx="0" presStyleCnt="2"/>
      <dgm:spPr>
        <a:custGeom>
          <a:avLst/>
          <a:gdLst/>
          <a:ahLst/>
          <a:cxnLst/>
          <a:rect l="0" t="0" r="0" b="0"/>
          <a:pathLst>
            <a:path>
              <a:moveTo>
                <a:pt x="0" y="26894"/>
              </a:moveTo>
              <a:lnTo>
                <a:pt x="478416" y="26894"/>
              </a:lnTo>
            </a:path>
          </a:pathLst>
        </a:custGeom>
      </dgm:spPr>
    </dgm:pt>
    <dgm:pt modelId="{4353CA22-6851-41D0-8B5A-51B8004451D7}" type="pres">
      <dgm:prSet presAssocID="{A35C3717-F076-4DDD-BE57-9CFF9CB55AF1}" presName="connTx" presStyleLbl="parChTrans1D2" presStyleIdx="0" presStyleCnt="2"/>
      <dgm:spPr/>
    </dgm:pt>
    <dgm:pt modelId="{5724D19C-ECF4-4DCC-B6C8-0B7D3BEF7554}" type="pres">
      <dgm:prSet presAssocID="{87D0D9BC-5842-4710-A45E-584B155CAD1E}" presName="root2" presStyleCnt="0"/>
      <dgm:spPr/>
    </dgm:pt>
    <dgm:pt modelId="{BEDD0156-AD15-4F94-AE5D-986B2FB8A5BC}" type="pres">
      <dgm:prSet presAssocID="{87D0D9BC-5842-4710-A45E-584B155CAD1E}" presName="LevelTwoTextNode" presStyleLbl="node2" presStyleIdx="0" presStyleCnt="2" custLinFactNeighborX="-927" custLinFactNeighborY="2781">
        <dgm:presLayoutVars>
          <dgm:chPref val="3"/>
        </dgm:presLayoutVars>
      </dgm:prSet>
      <dgm:spPr>
        <a:prstGeom prst="roundRect">
          <a:avLst>
            <a:gd name="adj" fmla="val 10000"/>
          </a:avLst>
        </a:prstGeom>
      </dgm:spPr>
    </dgm:pt>
    <dgm:pt modelId="{57F018A8-C274-4EC0-A456-6DA0DED3A41C}" type="pres">
      <dgm:prSet presAssocID="{87D0D9BC-5842-4710-A45E-584B155CAD1E}" presName="level3hierChild" presStyleCnt="0"/>
      <dgm:spPr/>
    </dgm:pt>
    <dgm:pt modelId="{281F2983-7B25-4D02-8C1B-2668FC1DBE1F}" type="pres">
      <dgm:prSet presAssocID="{4F150BAC-B3AF-4B5A-864E-0FF660CA34C1}" presName="conn2-1" presStyleLbl="parChTrans1D3" presStyleIdx="0" presStyleCnt="3"/>
      <dgm:spPr>
        <a:custGeom>
          <a:avLst/>
          <a:gdLst/>
          <a:ahLst/>
          <a:cxnLst/>
          <a:rect l="0" t="0" r="0" b="0"/>
          <a:pathLst>
            <a:path>
              <a:moveTo>
                <a:pt x="0" y="26894"/>
              </a:moveTo>
              <a:lnTo>
                <a:pt x="425339" y="26894"/>
              </a:lnTo>
            </a:path>
          </a:pathLst>
        </a:custGeom>
      </dgm:spPr>
    </dgm:pt>
    <dgm:pt modelId="{05418998-A1D6-4A7F-AFA7-BCF90FF3CA2B}" type="pres">
      <dgm:prSet presAssocID="{4F150BAC-B3AF-4B5A-864E-0FF660CA34C1}" presName="connTx" presStyleLbl="parChTrans1D3" presStyleIdx="0" presStyleCnt="3"/>
      <dgm:spPr/>
    </dgm:pt>
    <dgm:pt modelId="{EFE9213B-7E25-44B1-B4CE-A2588FBA64FD}" type="pres">
      <dgm:prSet presAssocID="{89435712-0489-4D77-A731-53E5F1202AE0}" presName="root2" presStyleCnt="0"/>
      <dgm:spPr/>
    </dgm:pt>
    <dgm:pt modelId="{C069C6EC-0193-43C0-B9D5-EFFC469679B8}" type="pres">
      <dgm:prSet presAssocID="{89435712-0489-4D77-A731-53E5F1202AE0}" presName="LevelTwoTextNode" presStyleLbl="node3" presStyleIdx="0" presStyleCnt="3">
        <dgm:presLayoutVars>
          <dgm:chPref val="3"/>
        </dgm:presLayoutVars>
      </dgm:prSet>
      <dgm:spPr>
        <a:prstGeom prst="roundRect">
          <a:avLst>
            <a:gd name="adj" fmla="val 10000"/>
          </a:avLst>
        </a:prstGeom>
      </dgm:spPr>
    </dgm:pt>
    <dgm:pt modelId="{E77BF0A0-EAC0-4D74-B90C-A9DC59D34ACA}" type="pres">
      <dgm:prSet presAssocID="{89435712-0489-4D77-A731-53E5F1202AE0}" presName="level3hierChild" presStyleCnt="0"/>
      <dgm:spPr/>
    </dgm:pt>
    <dgm:pt modelId="{F9EAB9FC-5E82-4A16-B594-D056FE6E40C9}" type="pres">
      <dgm:prSet presAssocID="{EAEC341D-2C8B-41F4-9CD2-5F69C8BC7AA8}" presName="conn2-1" presStyleLbl="parChTrans1D3" presStyleIdx="1" presStyleCnt="3"/>
      <dgm:spPr>
        <a:custGeom>
          <a:avLst/>
          <a:gdLst/>
          <a:ahLst/>
          <a:cxnLst/>
          <a:rect l="0" t="0" r="0" b="0"/>
          <a:pathLst>
            <a:path>
              <a:moveTo>
                <a:pt x="0" y="26894"/>
              </a:moveTo>
              <a:lnTo>
                <a:pt x="411965" y="26894"/>
              </a:lnTo>
            </a:path>
          </a:pathLst>
        </a:custGeom>
      </dgm:spPr>
    </dgm:pt>
    <dgm:pt modelId="{ED3C0682-0676-4047-84DD-38BAEDDA6FA1}" type="pres">
      <dgm:prSet presAssocID="{EAEC341D-2C8B-41F4-9CD2-5F69C8BC7AA8}" presName="connTx" presStyleLbl="parChTrans1D3" presStyleIdx="1" presStyleCnt="3"/>
      <dgm:spPr/>
    </dgm:pt>
    <dgm:pt modelId="{5C71DCA9-072F-4102-A941-A4DC9C0BD1D2}" type="pres">
      <dgm:prSet presAssocID="{8AA4C3D1-441E-4DAD-88D7-51F5688B0F5A}" presName="root2" presStyleCnt="0"/>
      <dgm:spPr/>
    </dgm:pt>
    <dgm:pt modelId="{36046B76-6F9C-49C6-BA96-4A2951548D69}" type="pres">
      <dgm:prSet presAssocID="{8AA4C3D1-441E-4DAD-88D7-51F5688B0F5A}" presName="LevelTwoTextNode" presStyleLbl="node3" presStyleIdx="1" presStyleCnt="3">
        <dgm:presLayoutVars>
          <dgm:chPref val="3"/>
        </dgm:presLayoutVars>
      </dgm:prSet>
      <dgm:spPr>
        <a:prstGeom prst="roundRect">
          <a:avLst>
            <a:gd name="adj" fmla="val 10000"/>
          </a:avLst>
        </a:prstGeom>
      </dgm:spPr>
    </dgm:pt>
    <dgm:pt modelId="{12337636-5F02-4FEA-98FE-ED37C58C8466}" type="pres">
      <dgm:prSet presAssocID="{8AA4C3D1-441E-4DAD-88D7-51F5688B0F5A}" presName="level3hierChild" presStyleCnt="0"/>
      <dgm:spPr/>
    </dgm:pt>
    <dgm:pt modelId="{C74C64A2-AA81-4634-BF35-FDEEF07E666B}" type="pres">
      <dgm:prSet presAssocID="{3511706F-497D-4DBE-92E0-EAE9B6F08726}" presName="conn2-1" presStyleLbl="parChTrans1D2" presStyleIdx="1" presStyleCnt="2"/>
      <dgm:spPr>
        <a:custGeom>
          <a:avLst/>
          <a:gdLst/>
          <a:ahLst/>
          <a:cxnLst/>
          <a:rect l="0" t="0" r="0" b="0"/>
          <a:pathLst>
            <a:path>
              <a:moveTo>
                <a:pt x="0" y="26894"/>
              </a:moveTo>
              <a:lnTo>
                <a:pt x="492217" y="26894"/>
              </a:lnTo>
            </a:path>
          </a:pathLst>
        </a:custGeom>
      </dgm:spPr>
    </dgm:pt>
    <dgm:pt modelId="{5DB0C4FE-D658-4AC1-9E72-CD6A7D44E084}" type="pres">
      <dgm:prSet presAssocID="{3511706F-497D-4DBE-92E0-EAE9B6F08726}" presName="connTx" presStyleLbl="parChTrans1D2" presStyleIdx="1" presStyleCnt="2"/>
      <dgm:spPr/>
    </dgm:pt>
    <dgm:pt modelId="{327B9A20-4998-41C2-BDA9-457EDA8549F8}" type="pres">
      <dgm:prSet presAssocID="{B3A1A9A6-0176-410C-8891-7BC00E3C8A04}" presName="root2" presStyleCnt="0"/>
      <dgm:spPr/>
    </dgm:pt>
    <dgm:pt modelId="{BB667743-E30B-4970-8DD3-9200F34490B2}" type="pres">
      <dgm:prSet presAssocID="{B3A1A9A6-0176-410C-8891-7BC00E3C8A04}" presName="LevelTwoTextNode" presStyleLbl="node2" presStyleIdx="1" presStyleCnt="2">
        <dgm:presLayoutVars>
          <dgm:chPref val="3"/>
        </dgm:presLayoutVars>
      </dgm:prSet>
      <dgm:spPr>
        <a:prstGeom prst="roundRect">
          <a:avLst>
            <a:gd name="adj" fmla="val 10000"/>
          </a:avLst>
        </a:prstGeom>
      </dgm:spPr>
    </dgm:pt>
    <dgm:pt modelId="{DF632EEF-F634-4B12-BF3F-70B98B94BC3B}" type="pres">
      <dgm:prSet presAssocID="{B3A1A9A6-0176-410C-8891-7BC00E3C8A04}" presName="level3hierChild" presStyleCnt="0"/>
      <dgm:spPr/>
    </dgm:pt>
    <dgm:pt modelId="{4BD72423-5C3E-4DC6-BA3F-A856DC2A35FD}" type="pres">
      <dgm:prSet presAssocID="{9FD729D5-8202-466A-AEE3-1A3E79495D6C}" presName="conn2-1" presStyleLbl="parChTrans1D3" presStyleIdx="2" presStyleCnt="3"/>
      <dgm:spPr>
        <a:custGeom>
          <a:avLst/>
          <a:gdLst/>
          <a:ahLst/>
          <a:cxnLst/>
          <a:rect l="0" t="0" r="0" b="0"/>
          <a:pathLst>
            <a:path>
              <a:moveTo>
                <a:pt x="0" y="26894"/>
              </a:moveTo>
              <a:lnTo>
                <a:pt x="334729" y="26894"/>
              </a:lnTo>
            </a:path>
          </a:pathLst>
        </a:custGeom>
      </dgm:spPr>
    </dgm:pt>
    <dgm:pt modelId="{9994447E-712A-46CD-A4FD-2829693392A3}" type="pres">
      <dgm:prSet presAssocID="{9FD729D5-8202-466A-AEE3-1A3E79495D6C}" presName="connTx" presStyleLbl="parChTrans1D3" presStyleIdx="2" presStyleCnt="3"/>
      <dgm:spPr/>
    </dgm:pt>
    <dgm:pt modelId="{405A91D8-CB33-46DA-B816-35591CB894A3}" type="pres">
      <dgm:prSet presAssocID="{E57AE022-C156-476E-B295-76CB9B6EEEE4}" presName="root2" presStyleCnt="0"/>
      <dgm:spPr/>
    </dgm:pt>
    <dgm:pt modelId="{28379543-2F23-4CA5-85A5-A472EF0442C3}" type="pres">
      <dgm:prSet presAssocID="{E57AE022-C156-476E-B295-76CB9B6EEEE4}" presName="LevelTwoTextNode" presStyleLbl="node3" presStyleIdx="2" presStyleCnt="3">
        <dgm:presLayoutVars>
          <dgm:chPref val="3"/>
        </dgm:presLayoutVars>
      </dgm:prSet>
      <dgm:spPr>
        <a:prstGeom prst="roundRect">
          <a:avLst>
            <a:gd name="adj" fmla="val 10000"/>
          </a:avLst>
        </a:prstGeom>
      </dgm:spPr>
    </dgm:pt>
    <dgm:pt modelId="{424C8313-3D8C-426A-9600-4377D5CAD2A6}" type="pres">
      <dgm:prSet presAssocID="{E57AE022-C156-476E-B295-76CB9B6EEEE4}" presName="level3hierChild" presStyleCnt="0"/>
      <dgm:spPr/>
    </dgm:pt>
  </dgm:ptLst>
  <dgm:cxnLst>
    <dgm:cxn modelId="{DADE410B-547B-464C-9012-1738AD6C80BC}" type="presOf" srcId="{3511706F-497D-4DBE-92E0-EAE9B6F08726}" destId="{C74C64A2-AA81-4634-BF35-FDEEF07E666B}" srcOrd="0" destOrd="0" presId="urn:microsoft.com/office/officeart/2005/8/layout/hierarchy2"/>
    <dgm:cxn modelId="{E22C4C0C-BB2C-4109-956C-384A4ECD88EC}" type="presOf" srcId="{4F150BAC-B3AF-4B5A-864E-0FF660CA34C1}" destId="{05418998-A1D6-4A7F-AFA7-BCF90FF3CA2B}" srcOrd="1" destOrd="0" presId="urn:microsoft.com/office/officeart/2005/8/layout/hierarchy2"/>
    <dgm:cxn modelId="{2680690D-D997-4157-A261-151BEEE95340}" type="presOf" srcId="{9FD729D5-8202-466A-AEE3-1A3E79495D6C}" destId="{9994447E-712A-46CD-A4FD-2829693392A3}" srcOrd="1" destOrd="0" presId="urn:microsoft.com/office/officeart/2005/8/layout/hierarchy2"/>
    <dgm:cxn modelId="{4DD72138-57AD-4A22-9645-2F1A785ECAFE}" type="presOf" srcId="{89435712-0489-4D77-A731-53E5F1202AE0}" destId="{C069C6EC-0193-43C0-B9D5-EFFC469679B8}" srcOrd="0" destOrd="0" presId="urn:microsoft.com/office/officeart/2005/8/layout/hierarchy2"/>
    <dgm:cxn modelId="{CDECBD3A-5A84-43E1-B3CF-1F726090EDC4}" srcId="{87D0D9BC-5842-4710-A45E-584B155CAD1E}" destId="{8AA4C3D1-441E-4DAD-88D7-51F5688B0F5A}" srcOrd="1" destOrd="0" parTransId="{EAEC341D-2C8B-41F4-9CD2-5F69C8BC7AA8}" sibTransId="{8DF71D4C-9F9C-4CBA-830D-4D9B96300273}"/>
    <dgm:cxn modelId="{60DA873C-1349-4E76-8EA0-78E9B6C451A9}" srcId="{0D5FCAD9-E053-4353-ADA8-E573D75BC5A1}" destId="{1FB04D07-2EF7-4024-B245-13E37FC9BBDF}" srcOrd="0" destOrd="0" parTransId="{2325B95D-1115-4167-987D-064BF3CD4D19}" sibTransId="{D85067CC-5CB1-45DE-A393-E404113852BA}"/>
    <dgm:cxn modelId="{4593A85B-C827-4B00-AAF1-E8DBA3A9BCE6}" type="presOf" srcId="{B3A1A9A6-0176-410C-8891-7BC00E3C8A04}" destId="{BB667743-E30B-4970-8DD3-9200F34490B2}" srcOrd="0" destOrd="0" presId="urn:microsoft.com/office/officeart/2005/8/layout/hierarchy2"/>
    <dgm:cxn modelId="{AF46D944-D1D9-499E-AB5C-6A5631DE13EE}" type="presOf" srcId="{EAEC341D-2C8B-41F4-9CD2-5F69C8BC7AA8}" destId="{F9EAB9FC-5E82-4A16-B594-D056FE6E40C9}" srcOrd="0" destOrd="0" presId="urn:microsoft.com/office/officeart/2005/8/layout/hierarchy2"/>
    <dgm:cxn modelId="{0179D345-21F8-4786-B143-5227FF9DD916}" type="presOf" srcId="{3511706F-497D-4DBE-92E0-EAE9B6F08726}" destId="{5DB0C4FE-D658-4AC1-9E72-CD6A7D44E084}" srcOrd="1" destOrd="0" presId="urn:microsoft.com/office/officeart/2005/8/layout/hierarchy2"/>
    <dgm:cxn modelId="{C6D19370-359A-4FC9-9441-1CD89EC00935}" type="presOf" srcId="{87D0D9BC-5842-4710-A45E-584B155CAD1E}" destId="{BEDD0156-AD15-4F94-AE5D-986B2FB8A5BC}" srcOrd="0" destOrd="0" presId="urn:microsoft.com/office/officeart/2005/8/layout/hierarchy2"/>
    <dgm:cxn modelId="{39883A51-D1F2-4A27-9901-A47B9EA8ADE0}" type="presOf" srcId="{A35C3717-F076-4DDD-BE57-9CFF9CB55AF1}" destId="{4353CA22-6851-41D0-8B5A-51B8004451D7}" srcOrd="1" destOrd="0" presId="urn:microsoft.com/office/officeart/2005/8/layout/hierarchy2"/>
    <dgm:cxn modelId="{9B991152-3550-408A-B899-D7F19F29A9A9}" srcId="{1FB04D07-2EF7-4024-B245-13E37FC9BBDF}" destId="{87D0D9BC-5842-4710-A45E-584B155CAD1E}" srcOrd="0" destOrd="0" parTransId="{A35C3717-F076-4DDD-BE57-9CFF9CB55AF1}" sibTransId="{70A74266-2378-4EB6-895B-89EE1F49478F}"/>
    <dgm:cxn modelId="{F1655897-D57E-4BFD-8090-84EDAA3F891E}" type="presOf" srcId="{E57AE022-C156-476E-B295-76CB9B6EEEE4}" destId="{28379543-2F23-4CA5-85A5-A472EF0442C3}" srcOrd="0" destOrd="0" presId="urn:microsoft.com/office/officeart/2005/8/layout/hierarchy2"/>
    <dgm:cxn modelId="{19F7A2A5-4B72-44D4-850C-22A8599278DC}" type="presOf" srcId="{9FD729D5-8202-466A-AEE3-1A3E79495D6C}" destId="{4BD72423-5C3E-4DC6-BA3F-A856DC2A35FD}" srcOrd="0" destOrd="0" presId="urn:microsoft.com/office/officeart/2005/8/layout/hierarchy2"/>
    <dgm:cxn modelId="{F8C328BF-6C53-4DAF-8DC0-FFEC25B5C0FB}" type="presOf" srcId="{1FB04D07-2EF7-4024-B245-13E37FC9BBDF}" destId="{EA08CA02-2A74-4713-B2CA-E3A77FD388F7}" srcOrd="0" destOrd="0" presId="urn:microsoft.com/office/officeart/2005/8/layout/hierarchy2"/>
    <dgm:cxn modelId="{64B6AFCB-8125-4C11-886B-E1E729D804F2}" type="presOf" srcId="{0D5FCAD9-E053-4353-ADA8-E573D75BC5A1}" destId="{4F9AC8E8-1130-4FAA-BA59-6837CA30D33D}" srcOrd="0" destOrd="0" presId="urn:microsoft.com/office/officeart/2005/8/layout/hierarchy2"/>
    <dgm:cxn modelId="{7F0086CC-A9D7-47B5-8D20-FCFD01C49C9B}" srcId="{87D0D9BC-5842-4710-A45E-584B155CAD1E}" destId="{89435712-0489-4D77-A731-53E5F1202AE0}" srcOrd="0" destOrd="0" parTransId="{4F150BAC-B3AF-4B5A-864E-0FF660CA34C1}" sibTransId="{8F97A03D-7B1D-4FAD-B70F-63752D5B4E89}"/>
    <dgm:cxn modelId="{238C87CD-5779-460B-9F74-96D132D7CA4D}" type="presOf" srcId="{EAEC341D-2C8B-41F4-9CD2-5F69C8BC7AA8}" destId="{ED3C0682-0676-4047-84DD-38BAEDDA6FA1}" srcOrd="1" destOrd="0" presId="urn:microsoft.com/office/officeart/2005/8/layout/hierarchy2"/>
    <dgm:cxn modelId="{3DD633DB-BDE6-452E-923C-586947E6D88F}" type="presOf" srcId="{A35C3717-F076-4DDD-BE57-9CFF9CB55AF1}" destId="{1F9E358F-DA3A-4E6F-8642-F042D03D7224}" srcOrd="0" destOrd="0" presId="urn:microsoft.com/office/officeart/2005/8/layout/hierarchy2"/>
    <dgm:cxn modelId="{3B4AC1E0-9EE5-4055-A02A-295942B7F994}" type="presOf" srcId="{4F150BAC-B3AF-4B5A-864E-0FF660CA34C1}" destId="{281F2983-7B25-4D02-8C1B-2668FC1DBE1F}" srcOrd="0" destOrd="0" presId="urn:microsoft.com/office/officeart/2005/8/layout/hierarchy2"/>
    <dgm:cxn modelId="{CFD83EE2-989B-4FB3-BD45-138AAC7F8707}" type="presOf" srcId="{8AA4C3D1-441E-4DAD-88D7-51F5688B0F5A}" destId="{36046B76-6F9C-49C6-BA96-4A2951548D69}" srcOrd="0" destOrd="0" presId="urn:microsoft.com/office/officeart/2005/8/layout/hierarchy2"/>
    <dgm:cxn modelId="{4B5BABEB-5CE1-426C-A1E9-57C80D980CDF}" srcId="{B3A1A9A6-0176-410C-8891-7BC00E3C8A04}" destId="{E57AE022-C156-476E-B295-76CB9B6EEEE4}" srcOrd="0" destOrd="0" parTransId="{9FD729D5-8202-466A-AEE3-1A3E79495D6C}" sibTransId="{F282CC62-4DAC-4036-BF9C-3265E7CE650E}"/>
    <dgm:cxn modelId="{02C707FF-D0BF-4856-9376-867F5E2BD84F}" srcId="{1FB04D07-2EF7-4024-B245-13E37FC9BBDF}" destId="{B3A1A9A6-0176-410C-8891-7BC00E3C8A04}" srcOrd="1" destOrd="0" parTransId="{3511706F-497D-4DBE-92E0-EAE9B6F08726}" sibTransId="{4B2E4251-BC3B-42F3-9679-D64314B4B712}"/>
    <dgm:cxn modelId="{891DD5AB-93A0-464B-A0AB-A2DF92E94F32}" type="presParOf" srcId="{4F9AC8E8-1130-4FAA-BA59-6837CA30D33D}" destId="{5013AC13-4D56-4B0E-B3B2-FCA49C72CBA8}" srcOrd="0" destOrd="0" presId="urn:microsoft.com/office/officeart/2005/8/layout/hierarchy2"/>
    <dgm:cxn modelId="{94BF92C7-9AC6-4176-99E6-49140ACB9522}" type="presParOf" srcId="{5013AC13-4D56-4B0E-B3B2-FCA49C72CBA8}" destId="{EA08CA02-2A74-4713-B2CA-E3A77FD388F7}" srcOrd="0" destOrd="0" presId="urn:microsoft.com/office/officeart/2005/8/layout/hierarchy2"/>
    <dgm:cxn modelId="{F7CD6572-5079-44A3-AA80-BC398E4078FD}" type="presParOf" srcId="{5013AC13-4D56-4B0E-B3B2-FCA49C72CBA8}" destId="{D2BC1A3D-114D-4AD5-919C-7806DC68D386}" srcOrd="1" destOrd="0" presId="urn:microsoft.com/office/officeart/2005/8/layout/hierarchy2"/>
    <dgm:cxn modelId="{02A6C75D-E71B-4EE5-A17A-AE16A9C0C3BE}" type="presParOf" srcId="{D2BC1A3D-114D-4AD5-919C-7806DC68D386}" destId="{1F9E358F-DA3A-4E6F-8642-F042D03D7224}" srcOrd="0" destOrd="0" presId="urn:microsoft.com/office/officeart/2005/8/layout/hierarchy2"/>
    <dgm:cxn modelId="{A62170CE-FE2D-44B5-B3FA-85A753BC09DD}" type="presParOf" srcId="{1F9E358F-DA3A-4E6F-8642-F042D03D7224}" destId="{4353CA22-6851-41D0-8B5A-51B8004451D7}" srcOrd="0" destOrd="0" presId="urn:microsoft.com/office/officeart/2005/8/layout/hierarchy2"/>
    <dgm:cxn modelId="{4E073214-BCD2-429A-A439-6A4FCF52418D}" type="presParOf" srcId="{D2BC1A3D-114D-4AD5-919C-7806DC68D386}" destId="{5724D19C-ECF4-4DCC-B6C8-0B7D3BEF7554}" srcOrd="1" destOrd="0" presId="urn:microsoft.com/office/officeart/2005/8/layout/hierarchy2"/>
    <dgm:cxn modelId="{3DEE58AB-A4DF-4474-82FD-D92BAE93FAB5}" type="presParOf" srcId="{5724D19C-ECF4-4DCC-B6C8-0B7D3BEF7554}" destId="{BEDD0156-AD15-4F94-AE5D-986B2FB8A5BC}" srcOrd="0" destOrd="0" presId="urn:microsoft.com/office/officeart/2005/8/layout/hierarchy2"/>
    <dgm:cxn modelId="{8B505AE5-1358-432F-842C-C03F8063BD95}" type="presParOf" srcId="{5724D19C-ECF4-4DCC-B6C8-0B7D3BEF7554}" destId="{57F018A8-C274-4EC0-A456-6DA0DED3A41C}" srcOrd="1" destOrd="0" presId="urn:microsoft.com/office/officeart/2005/8/layout/hierarchy2"/>
    <dgm:cxn modelId="{1894A1AD-F8BA-4D10-B00B-FED79DB30D3F}" type="presParOf" srcId="{57F018A8-C274-4EC0-A456-6DA0DED3A41C}" destId="{281F2983-7B25-4D02-8C1B-2668FC1DBE1F}" srcOrd="0" destOrd="0" presId="urn:microsoft.com/office/officeart/2005/8/layout/hierarchy2"/>
    <dgm:cxn modelId="{46C66D20-671F-4623-9D9E-35EDF591E51C}" type="presParOf" srcId="{281F2983-7B25-4D02-8C1B-2668FC1DBE1F}" destId="{05418998-A1D6-4A7F-AFA7-BCF90FF3CA2B}" srcOrd="0" destOrd="0" presId="urn:microsoft.com/office/officeart/2005/8/layout/hierarchy2"/>
    <dgm:cxn modelId="{01E248E7-3D02-435D-9D15-62AC1127FF18}" type="presParOf" srcId="{57F018A8-C274-4EC0-A456-6DA0DED3A41C}" destId="{EFE9213B-7E25-44B1-B4CE-A2588FBA64FD}" srcOrd="1" destOrd="0" presId="urn:microsoft.com/office/officeart/2005/8/layout/hierarchy2"/>
    <dgm:cxn modelId="{0C118541-5D34-45D2-9208-07D2674DDF0F}" type="presParOf" srcId="{EFE9213B-7E25-44B1-B4CE-A2588FBA64FD}" destId="{C069C6EC-0193-43C0-B9D5-EFFC469679B8}" srcOrd="0" destOrd="0" presId="urn:microsoft.com/office/officeart/2005/8/layout/hierarchy2"/>
    <dgm:cxn modelId="{C056DDCD-50FB-454D-8266-582B63FB99FF}" type="presParOf" srcId="{EFE9213B-7E25-44B1-B4CE-A2588FBA64FD}" destId="{E77BF0A0-EAC0-4D74-B90C-A9DC59D34ACA}" srcOrd="1" destOrd="0" presId="urn:microsoft.com/office/officeart/2005/8/layout/hierarchy2"/>
    <dgm:cxn modelId="{9B27AA86-4440-40E8-A68C-817863BEBFE5}" type="presParOf" srcId="{57F018A8-C274-4EC0-A456-6DA0DED3A41C}" destId="{F9EAB9FC-5E82-4A16-B594-D056FE6E40C9}" srcOrd="2" destOrd="0" presId="urn:microsoft.com/office/officeart/2005/8/layout/hierarchy2"/>
    <dgm:cxn modelId="{17C57FC5-691E-4441-84E3-E0CD216E0CE1}" type="presParOf" srcId="{F9EAB9FC-5E82-4A16-B594-D056FE6E40C9}" destId="{ED3C0682-0676-4047-84DD-38BAEDDA6FA1}" srcOrd="0" destOrd="0" presId="urn:microsoft.com/office/officeart/2005/8/layout/hierarchy2"/>
    <dgm:cxn modelId="{DC957C5E-5948-4679-A8F3-A86252DBBCA2}" type="presParOf" srcId="{57F018A8-C274-4EC0-A456-6DA0DED3A41C}" destId="{5C71DCA9-072F-4102-A941-A4DC9C0BD1D2}" srcOrd="3" destOrd="0" presId="urn:microsoft.com/office/officeart/2005/8/layout/hierarchy2"/>
    <dgm:cxn modelId="{157DE58F-1C82-473C-A4BA-371B02A3432F}" type="presParOf" srcId="{5C71DCA9-072F-4102-A941-A4DC9C0BD1D2}" destId="{36046B76-6F9C-49C6-BA96-4A2951548D69}" srcOrd="0" destOrd="0" presId="urn:microsoft.com/office/officeart/2005/8/layout/hierarchy2"/>
    <dgm:cxn modelId="{EACAB04C-345A-4A59-8D69-94B752CCF6C0}" type="presParOf" srcId="{5C71DCA9-072F-4102-A941-A4DC9C0BD1D2}" destId="{12337636-5F02-4FEA-98FE-ED37C58C8466}" srcOrd="1" destOrd="0" presId="urn:microsoft.com/office/officeart/2005/8/layout/hierarchy2"/>
    <dgm:cxn modelId="{B9103742-B4D2-45A9-98F3-664D5DBDA941}" type="presParOf" srcId="{D2BC1A3D-114D-4AD5-919C-7806DC68D386}" destId="{C74C64A2-AA81-4634-BF35-FDEEF07E666B}" srcOrd="2" destOrd="0" presId="urn:microsoft.com/office/officeart/2005/8/layout/hierarchy2"/>
    <dgm:cxn modelId="{E69FBB7C-9CF0-48A1-BC47-69C2A2387458}" type="presParOf" srcId="{C74C64A2-AA81-4634-BF35-FDEEF07E666B}" destId="{5DB0C4FE-D658-4AC1-9E72-CD6A7D44E084}" srcOrd="0" destOrd="0" presId="urn:microsoft.com/office/officeart/2005/8/layout/hierarchy2"/>
    <dgm:cxn modelId="{5081AFAA-5688-4F15-8A99-A031EF20913B}" type="presParOf" srcId="{D2BC1A3D-114D-4AD5-919C-7806DC68D386}" destId="{327B9A20-4998-41C2-BDA9-457EDA8549F8}" srcOrd="3" destOrd="0" presId="urn:microsoft.com/office/officeart/2005/8/layout/hierarchy2"/>
    <dgm:cxn modelId="{908EE56C-5116-4730-9158-3BCC9D9E30FD}" type="presParOf" srcId="{327B9A20-4998-41C2-BDA9-457EDA8549F8}" destId="{BB667743-E30B-4970-8DD3-9200F34490B2}" srcOrd="0" destOrd="0" presId="urn:microsoft.com/office/officeart/2005/8/layout/hierarchy2"/>
    <dgm:cxn modelId="{E26E66D1-B8A8-4AD7-9F8A-27AB99F2BD62}" type="presParOf" srcId="{327B9A20-4998-41C2-BDA9-457EDA8549F8}" destId="{DF632EEF-F634-4B12-BF3F-70B98B94BC3B}" srcOrd="1" destOrd="0" presId="urn:microsoft.com/office/officeart/2005/8/layout/hierarchy2"/>
    <dgm:cxn modelId="{39446AF7-CBF9-4D5B-B9B4-CF928ADA9BF8}" type="presParOf" srcId="{DF632EEF-F634-4B12-BF3F-70B98B94BC3B}" destId="{4BD72423-5C3E-4DC6-BA3F-A856DC2A35FD}" srcOrd="0" destOrd="0" presId="urn:microsoft.com/office/officeart/2005/8/layout/hierarchy2"/>
    <dgm:cxn modelId="{EE69F863-DB47-40DE-A6AD-F3D6B6E85DB8}" type="presParOf" srcId="{4BD72423-5C3E-4DC6-BA3F-A856DC2A35FD}" destId="{9994447E-712A-46CD-A4FD-2829693392A3}" srcOrd="0" destOrd="0" presId="urn:microsoft.com/office/officeart/2005/8/layout/hierarchy2"/>
    <dgm:cxn modelId="{4A1DBA15-5ECA-46D3-84DB-632D6C2FD533}" type="presParOf" srcId="{DF632EEF-F634-4B12-BF3F-70B98B94BC3B}" destId="{405A91D8-CB33-46DA-B816-35591CB894A3}" srcOrd="1" destOrd="0" presId="urn:microsoft.com/office/officeart/2005/8/layout/hierarchy2"/>
    <dgm:cxn modelId="{E99CF1E7-58FE-40BC-B968-C276C4591F50}" type="presParOf" srcId="{405A91D8-CB33-46DA-B816-35591CB894A3}" destId="{28379543-2F23-4CA5-85A5-A472EF0442C3}" srcOrd="0" destOrd="0" presId="urn:microsoft.com/office/officeart/2005/8/layout/hierarchy2"/>
    <dgm:cxn modelId="{E07BB178-EF5D-4E20-8D6D-30EA44EFBFB4}" type="presParOf" srcId="{405A91D8-CB33-46DA-B816-35591CB894A3}" destId="{424C8313-3D8C-426A-9600-4377D5CAD2A6}" srcOrd="1" destOrd="0" presId="urn:microsoft.com/office/officeart/2005/8/layout/hierarchy2"/>
  </dgm:cxnLst>
  <dgm:bg>
    <a:solidFill>
      <a:schemeClr val="accent6">
        <a:lumMod val="20000"/>
        <a:lumOff val="80000"/>
      </a:schemeClr>
    </a:solidFill>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08CA02-2A74-4713-B2CA-E3A77FD388F7}">
      <dsp:nvSpPr>
        <dsp:cNvPr id="0" name=""/>
        <dsp:cNvSpPr/>
      </dsp:nvSpPr>
      <dsp:spPr>
        <a:xfrm>
          <a:off x="710" y="611175"/>
          <a:ext cx="836823" cy="4184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err="1">
              <a:solidFill>
                <a:sysClr val="window" lastClr="FFFFFF"/>
              </a:solidFill>
              <a:latin typeface="Calibri"/>
              <a:ea typeface="+mn-ea"/>
              <a:cs typeface="+mn-cs"/>
            </a:rPr>
            <a:t>Sinh</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vật</a:t>
          </a:r>
          <a:endParaRPr lang="en-US" sz="900" kern="1200" dirty="0">
            <a:solidFill>
              <a:sysClr val="window" lastClr="FFFFFF"/>
            </a:solidFill>
            <a:latin typeface="Calibri"/>
            <a:ea typeface="+mn-ea"/>
            <a:cs typeface="+mn-cs"/>
          </a:endParaRPr>
        </a:p>
      </dsp:txBody>
      <dsp:txXfrm>
        <a:off x="12965" y="623430"/>
        <a:ext cx="812313" cy="393901"/>
      </dsp:txXfrm>
    </dsp:sp>
    <dsp:sp modelId="{1F9E358F-DA3A-4E6F-8642-F042D03D7224}">
      <dsp:nvSpPr>
        <dsp:cNvPr id="0" name=""/>
        <dsp:cNvSpPr/>
      </dsp:nvSpPr>
      <dsp:spPr>
        <a:xfrm rot="18786814">
          <a:off x="761811" y="618864"/>
          <a:ext cx="478416" cy="53789"/>
        </a:xfrm>
        <a:custGeom>
          <a:avLst/>
          <a:gdLst/>
          <a:ahLst/>
          <a:cxnLst/>
          <a:rect l="0" t="0" r="0" b="0"/>
          <a:pathLst>
            <a:path>
              <a:moveTo>
                <a:pt x="0" y="26894"/>
              </a:moveTo>
              <a:lnTo>
                <a:pt x="478416" y="2689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984114" y="646315"/>
        <a:ext cx="0" cy="0"/>
      </dsp:txXfrm>
    </dsp:sp>
    <dsp:sp modelId="{BEDD0156-AD15-4F94-AE5D-986B2FB8A5BC}">
      <dsp:nvSpPr>
        <dsp:cNvPr id="0" name=""/>
        <dsp:cNvSpPr/>
      </dsp:nvSpPr>
      <dsp:spPr>
        <a:xfrm>
          <a:off x="1164505" y="261930"/>
          <a:ext cx="836823" cy="4184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err="1">
              <a:solidFill>
                <a:sysClr val="window" lastClr="FFFFFF"/>
              </a:solidFill>
              <a:latin typeface="Calibri"/>
              <a:ea typeface="+mn-ea"/>
              <a:cs typeface="+mn-cs"/>
            </a:rPr>
            <a:t>Sinh</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vật</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đơn</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bào</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Cơ</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thể</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chỉ</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là</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một</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tế</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bào</a:t>
          </a:r>
          <a:r>
            <a:rPr lang="en-US" sz="900" kern="1200" dirty="0">
              <a:solidFill>
                <a:sysClr val="window" lastClr="FFFFFF"/>
              </a:solidFill>
              <a:latin typeface="Calibri"/>
              <a:ea typeface="+mn-ea"/>
              <a:cs typeface="+mn-cs"/>
            </a:rPr>
            <a:t>)</a:t>
          </a:r>
        </a:p>
      </dsp:txBody>
      <dsp:txXfrm>
        <a:off x="1176760" y="274185"/>
        <a:ext cx="812313" cy="393901"/>
      </dsp:txXfrm>
    </dsp:sp>
    <dsp:sp modelId="{281F2983-7B25-4D02-8C1B-2668FC1DBE1F}">
      <dsp:nvSpPr>
        <dsp:cNvPr id="0" name=""/>
        <dsp:cNvSpPr/>
      </dsp:nvSpPr>
      <dsp:spPr>
        <a:xfrm rot="19417823">
          <a:off x="1959903" y="318130"/>
          <a:ext cx="425339" cy="53789"/>
        </a:xfrm>
        <a:custGeom>
          <a:avLst/>
          <a:gdLst/>
          <a:ahLst/>
          <a:cxnLst/>
          <a:rect l="0" t="0" r="0" b="0"/>
          <a:pathLst>
            <a:path>
              <a:moveTo>
                <a:pt x="0" y="26894"/>
              </a:moveTo>
              <a:lnTo>
                <a:pt x="425339" y="26894"/>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157705" y="342768"/>
        <a:ext cx="0" cy="0"/>
      </dsp:txXfrm>
    </dsp:sp>
    <dsp:sp modelId="{C069C6EC-0193-43C0-B9D5-EFFC469679B8}">
      <dsp:nvSpPr>
        <dsp:cNvPr id="0" name=""/>
        <dsp:cNvSpPr/>
      </dsp:nvSpPr>
      <dsp:spPr>
        <a:xfrm>
          <a:off x="2343816" y="9708"/>
          <a:ext cx="836823" cy="4184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err="1">
              <a:solidFill>
                <a:sysClr val="window" lastClr="FFFFFF"/>
              </a:solidFill>
              <a:latin typeface="Calibri"/>
              <a:ea typeface="+mn-ea"/>
              <a:cs typeface="+mn-cs"/>
            </a:rPr>
            <a:t>Tế</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bào</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nhân</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sơ</a:t>
          </a:r>
          <a:endParaRPr lang="en-US" sz="900" kern="1200" dirty="0">
            <a:solidFill>
              <a:sysClr val="window" lastClr="FFFFFF"/>
            </a:solidFill>
            <a:latin typeface="Calibri"/>
            <a:ea typeface="+mn-ea"/>
            <a:cs typeface="+mn-cs"/>
          </a:endParaRPr>
        </a:p>
      </dsp:txBody>
      <dsp:txXfrm>
        <a:off x="2356071" y="21963"/>
        <a:ext cx="812313" cy="393901"/>
      </dsp:txXfrm>
    </dsp:sp>
    <dsp:sp modelId="{F9EAB9FC-5E82-4A16-B594-D056FE6E40C9}">
      <dsp:nvSpPr>
        <dsp:cNvPr id="0" name=""/>
        <dsp:cNvSpPr/>
      </dsp:nvSpPr>
      <dsp:spPr>
        <a:xfrm rot="2025752">
          <a:off x="1966589" y="558717"/>
          <a:ext cx="411965" cy="53789"/>
        </a:xfrm>
        <a:custGeom>
          <a:avLst/>
          <a:gdLst/>
          <a:ahLst/>
          <a:cxnLst/>
          <a:rect l="0" t="0" r="0" b="0"/>
          <a:pathLst>
            <a:path>
              <a:moveTo>
                <a:pt x="0" y="26894"/>
              </a:moveTo>
              <a:lnTo>
                <a:pt x="411965" y="26894"/>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169734" y="571326"/>
        <a:ext cx="0" cy="0"/>
      </dsp:txXfrm>
    </dsp:sp>
    <dsp:sp modelId="{36046B76-6F9C-49C6-BA96-4A2951548D69}">
      <dsp:nvSpPr>
        <dsp:cNvPr id="0" name=""/>
        <dsp:cNvSpPr/>
      </dsp:nvSpPr>
      <dsp:spPr>
        <a:xfrm>
          <a:off x="2343816" y="490881"/>
          <a:ext cx="836823" cy="4184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err="1">
              <a:solidFill>
                <a:sysClr val="window" lastClr="FFFFFF"/>
              </a:solidFill>
              <a:latin typeface="Calibri"/>
              <a:ea typeface="+mn-ea"/>
              <a:cs typeface="+mn-cs"/>
            </a:rPr>
            <a:t>Tế</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bào</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nhân</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thực</a:t>
          </a:r>
          <a:endParaRPr lang="en-US" sz="900" kern="1200" dirty="0">
            <a:solidFill>
              <a:sysClr val="window" lastClr="FFFFFF"/>
            </a:solidFill>
            <a:latin typeface="Calibri"/>
            <a:ea typeface="+mn-ea"/>
            <a:cs typeface="+mn-cs"/>
          </a:endParaRPr>
        </a:p>
      </dsp:txBody>
      <dsp:txXfrm>
        <a:off x="2356071" y="503136"/>
        <a:ext cx="812313" cy="393901"/>
      </dsp:txXfrm>
    </dsp:sp>
    <dsp:sp modelId="{C74C64A2-AA81-4634-BF35-FDEEF07E666B}">
      <dsp:nvSpPr>
        <dsp:cNvPr id="0" name=""/>
        <dsp:cNvSpPr/>
      </dsp:nvSpPr>
      <dsp:spPr>
        <a:xfrm rot="2829178">
          <a:off x="758789" y="973926"/>
          <a:ext cx="492217" cy="53789"/>
        </a:xfrm>
        <a:custGeom>
          <a:avLst/>
          <a:gdLst/>
          <a:ahLst/>
          <a:cxnLst/>
          <a:rect l="0" t="0" r="0" b="0"/>
          <a:pathLst>
            <a:path>
              <a:moveTo>
                <a:pt x="0" y="26894"/>
              </a:moveTo>
              <a:lnTo>
                <a:pt x="492217" y="2689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005552" y="983430"/>
        <a:ext cx="0" cy="0"/>
      </dsp:txXfrm>
    </dsp:sp>
    <dsp:sp modelId="{BB667743-E30B-4970-8DD3-9200F34490B2}">
      <dsp:nvSpPr>
        <dsp:cNvPr id="0" name=""/>
        <dsp:cNvSpPr/>
      </dsp:nvSpPr>
      <dsp:spPr>
        <a:xfrm>
          <a:off x="1172263" y="972055"/>
          <a:ext cx="836823" cy="4184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err="1">
              <a:solidFill>
                <a:sysClr val="window" lastClr="FFFFFF"/>
              </a:solidFill>
              <a:latin typeface="Calibri"/>
              <a:ea typeface="+mn-ea"/>
              <a:cs typeface="+mn-cs"/>
            </a:rPr>
            <a:t>Sinh</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vật</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đa</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bào</a:t>
          </a:r>
          <a:endParaRPr lang="en-US" sz="900" kern="1200" dirty="0">
            <a:solidFill>
              <a:sysClr val="window" lastClr="FFFFFF"/>
            </a:solidFill>
            <a:latin typeface="Calibri"/>
            <a:ea typeface="+mn-ea"/>
            <a:cs typeface="+mn-cs"/>
          </a:endParaRPr>
        </a:p>
      </dsp:txBody>
      <dsp:txXfrm>
        <a:off x="1184518" y="984310"/>
        <a:ext cx="812313" cy="393901"/>
      </dsp:txXfrm>
    </dsp:sp>
    <dsp:sp modelId="{4BD72423-5C3E-4DC6-BA3F-A856DC2A35FD}">
      <dsp:nvSpPr>
        <dsp:cNvPr id="0" name=""/>
        <dsp:cNvSpPr/>
      </dsp:nvSpPr>
      <dsp:spPr>
        <a:xfrm>
          <a:off x="2009086" y="1154366"/>
          <a:ext cx="334729" cy="53789"/>
        </a:xfrm>
        <a:custGeom>
          <a:avLst/>
          <a:gdLst/>
          <a:ahLst/>
          <a:cxnLst/>
          <a:rect l="0" t="0" r="0" b="0"/>
          <a:pathLst>
            <a:path>
              <a:moveTo>
                <a:pt x="0" y="26894"/>
              </a:moveTo>
              <a:lnTo>
                <a:pt x="334729" y="26894"/>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168083" y="1172892"/>
        <a:ext cx="0" cy="0"/>
      </dsp:txXfrm>
    </dsp:sp>
    <dsp:sp modelId="{28379543-2F23-4CA5-85A5-A472EF0442C3}">
      <dsp:nvSpPr>
        <dsp:cNvPr id="0" name=""/>
        <dsp:cNvSpPr/>
      </dsp:nvSpPr>
      <dsp:spPr>
        <a:xfrm>
          <a:off x="2343816" y="972055"/>
          <a:ext cx="836823" cy="4184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err="1">
              <a:solidFill>
                <a:sysClr val="window" lastClr="FFFFFF"/>
              </a:solidFill>
              <a:latin typeface="Calibri"/>
              <a:ea typeface="+mn-ea"/>
              <a:cs typeface="+mn-cs"/>
            </a:rPr>
            <a:t>Gồm</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nhiều</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tế</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bào</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nhân</a:t>
          </a:r>
          <a:r>
            <a:rPr lang="en-US" sz="900" kern="1200" dirty="0">
              <a:solidFill>
                <a:sysClr val="window" lastClr="FFFFFF"/>
              </a:solidFill>
              <a:latin typeface="Calibri"/>
              <a:ea typeface="+mn-ea"/>
              <a:cs typeface="+mn-cs"/>
            </a:rPr>
            <a:t> </a:t>
          </a:r>
          <a:r>
            <a:rPr lang="en-US" sz="900" kern="1200" dirty="0" err="1">
              <a:solidFill>
                <a:sysClr val="window" lastClr="FFFFFF"/>
              </a:solidFill>
              <a:latin typeface="Calibri"/>
              <a:ea typeface="+mn-ea"/>
              <a:cs typeface="+mn-cs"/>
            </a:rPr>
            <a:t>thực</a:t>
          </a:r>
          <a:endParaRPr lang="en-US" sz="900" kern="1200" dirty="0">
            <a:solidFill>
              <a:sysClr val="window" lastClr="FFFFFF"/>
            </a:solidFill>
            <a:latin typeface="Calibri"/>
            <a:ea typeface="+mn-ea"/>
            <a:cs typeface="+mn-cs"/>
          </a:endParaRPr>
        </a:p>
      </dsp:txBody>
      <dsp:txXfrm>
        <a:off x="2356071" y="984310"/>
        <a:ext cx="812313" cy="39390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2024-01-23T13:14:00Z</dcterms:created>
  <dcterms:modified xsi:type="dcterms:W3CDTF">2024-01-23T13:14:00Z</dcterms:modified>
</cp:coreProperties>
</file>