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936"/>
        <w:gridCol w:w="7089"/>
      </w:tblGrid>
      <w:tr w:rsidR="00E23A10" w:rsidRPr="000769A4" w:rsidTr="006F1A9B">
        <w:tc>
          <w:tcPr>
            <w:tcW w:w="3936" w:type="dxa"/>
          </w:tcPr>
          <w:p w:rsidR="00E23A10" w:rsidRPr="004007CC" w:rsidRDefault="00E23A10" w:rsidP="006F1A9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vi-VN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Date of planning:</w:t>
            </w:r>
          </w:p>
          <w:p w:rsidR="00E23A10" w:rsidRPr="004007CC" w:rsidRDefault="00E23A10" w:rsidP="006F1A9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Date of teaching: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bookmarkStart w:id="0" w:name="_GoBack"/>
            <w:bookmarkEnd w:id="0"/>
          </w:p>
          <w:p w:rsidR="00E23A10" w:rsidRPr="000769A4" w:rsidRDefault="00E23A10" w:rsidP="006F1A9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089" w:type="dxa"/>
          </w:tcPr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UNIT 4: HEALTH AND FITNESS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Period</w:t>
            </w: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  <w:t>44-</w:t>
            </w: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Lesson 6: Speaking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</w:t>
            </w:r>
            <w:r w:rsidRPr="000769A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E23A10" w:rsidRPr="000769A4" w:rsidRDefault="00E23A10" w:rsidP="00E23A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69A4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E23A10" w:rsidRPr="000769A4" w:rsidRDefault="00E23A10" w:rsidP="00E23A1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769A4">
        <w:rPr>
          <w:rFonts w:ascii="Times New Roman" w:eastAsia="Times New Roman" w:hAnsi="Times New Roman" w:cs="Times New Roman"/>
          <w:sz w:val="28"/>
          <w:szCs w:val="28"/>
        </w:rPr>
        <w:t>By the end of the lesson student will be able to:</w:t>
      </w:r>
    </w:p>
    <w:p w:rsidR="00E23A10" w:rsidRPr="000769A4" w:rsidRDefault="00E23A10" w:rsidP="00E23A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69A4">
        <w:rPr>
          <w:rFonts w:ascii="Times New Roman" w:eastAsia="Times New Roman" w:hAnsi="Times New Roman" w:cs="Times New Roman"/>
          <w:sz w:val="28"/>
          <w:szCs w:val="28"/>
        </w:rPr>
        <w:t xml:space="preserve">- talk about illnesses and ask about how someone is feeling. </w:t>
      </w:r>
    </w:p>
    <w:p w:rsidR="00E23A10" w:rsidRPr="000769A4" w:rsidRDefault="00E23A10" w:rsidP="00E23A1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69A4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</w:p>
    <w:p w:rsidR="00E23A10" w:rsidRPr="000769A4" w:rsidRDefault="00E23A10" w:rsidP="00E23A1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69A4"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r w:rsidRPr="000769A4">
        <w:rPr>
          <w:rFonts w:ascii="Times New Roman" w:eastAsia="Times New Roman" w:hAnsi="Times New Roman" w:cs="Times New Roman"/>
          <w:b/>
          <w:sz w:val="28"/>
          <w:szCs w:val="28"/>
        </w:rPr>
        <w:t xml:space="preserve">Vocabulary: </w:t>
      </w:r>
      <w:r w:rsidRPr="000769A4">
        <w:rPr>
          <w:rFonts w:ascii="Times New Roman" w:eastAsia="Times New Roman" w:hAnsi="Times New Roman" w:cs="Times New Roman"/>
          <w:sz w:val="28"/>
          <w:szCs w:val="28"/>
        </w:rPr>
        <w:t>use the phrases to describe symptoms of illnesses and to give advice.</w:t>
      </w:r>
    </w:p>
    <w:p w:rsidR="00E23A10" w:rsidRPr="000769A4" w:rsidRDefault="00E23A10" w:rsidP="00E23A1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69A4"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r w:rsidRPr="000769A4">
        <w:rPr>
          <w:rFonts w:ascii="Times New Roman" w:eastAsia="Times New Roman" w:hAnsi="Times New Roman" w:cs="Times New Roman"/>
          <w:b/>
          <w:sz w:val="28"/>
          <w:szCs w:val="28"/>
        </w:rPr>
        <w:t xml:space="preserve">Grammar: </w:t>
      </w:r>
      <w:r w:rsidRPr="000769A4">
        <w:rPr>
          <w:rFonts w:ascii="Times New Roman" w:eastAsia="Times New Roman" w:hAnsi="Times New Roman" w:cs="Times New Roman"/>
          <w:sz w:val="28"/>
          <w:szCs w:val="28"/>
        </w:rPr>
        <w:t>make dialogue in the Present Simple, Present Continuous to talk about health problems and advice.</w:t>
      </w:r>
    </w:p>
    <w:p w:rsidR="00E23A10" w:rsidRPr="000769A4" w:rsidRDefault="00E23A10" w:rsidP="00E23A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69A4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Pr="000769A4">
        <w:rPr>
          <w:rFonts w:ascii="Times New Roman" w:eastAsia="Times New Roman" w:hAnsi="Times New Roman" w:cs="Times New Roman"/>
          <w:sz w:val="28"/>
          <w:szCs w:val="28"/>
        </w:rPr>
        <w:t>Ss understand and use the phrases of illnesses and advice, do the tasks assigned in the textbook. Listen and read a dialogue for comprehension. Then practice asking how a classmate is feeling and give some pieces of advice.</w:t>
      </w:r>
    </w:p>
    <w:p w:rsidR="00E23A10" w:rsidRPr="000769A4" w:rsidRDefault="00E23A10" w:rsidP="00E23A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69A4">
        <w:rPr>
          <w:rFonts w:ascii="Times New Roman" w:eastAsia="Times New Roman" w:hAnsi="Times New Roman" w:cs="Times New Roman"/>
          <w:b/>
          <w:sz w:val="28"/>
          <w:szCs w:val="28"/>
        </w:rPr>
        <w:t>3. Quality/ behavior:</w:t>
      </w:r>
      <w:r w:rsidRPr="000769A4">
        <w:rPr>
          <w:rFonts w:ascii="Times New Roman" w:eastAsia="Times New Roman" w:hAnsi="Times New Roman" w:cs="Times New Roman"/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</w:t>
      </w:r>
    </w:p>
    <w:p w:rsidR="00E23A10" w:rsidRPr="000769A4" w:rsidRDefault="00E23A10" w:rsidP="00E23A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69A4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E23A10" w:rsidRPr="000769A4" w:rsidRDefault="00E23A10" w:rsidP="00E23A1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769A4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4 (SB p. 46, WB p.39), laptop/computer connected to the Internet, loudspeaker, projector/TV, PPT slides… </w:t>
      </w:r>
    </w:p>
    <w:p w:rsidR="00E23A10" w:rsidRPr="000769A4" w:rsidRDefault="00E23A10" w:rsidP="00E23A1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769A4">
        <w:rPr>
          <w:rFonts w:ascii="Times New Roman" w:eastAsia="Times New Roman" w:hAnsi="Times New Roman" w:cs="Times New Roman"/>
          <w:sz w:val="28"/>
          <w:szCs w:val="28"/>
        </w:rPr>
        <w:t>- Students: Text books, studying equipment…</w:t>
      </w:r>
    </w:p>
    <w:p w:rsidR="00E23A10" w:rsidRPr="000769A4" w:rsidRDefault="00E23A10" w:rsidP="00E23A1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769A4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……</w:t>
      </w:r>
    </w:p>
    <w:p w:rsidR="00E23A10" w:rsidRPr="000769A4" w:rsidRDefault="00E23A10" w:rsidP="00E23A1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69A4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tbl>
      <w:tblPr>
        <w:tblW w:w="9464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142"/>
        <w:gridCol w:w="5245"/>
      </w:tblGrid>
      <w:tr w:rsidR="00E23A10" w:rsidRPr="000769A4" w:rsidTr="006F1A9B">
        <w:tc>
          <w:tcPr>
            <w:tcW w:w="9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A10" w:rsidRPr="000769A4" w:rsidRDefault="00E23A10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1. WARM UP + LEAD-IN (5’)</w:t>
            </w:r>
          </w:p>
        </w:tc>
      </w:tr>
      <w:tr w:rsidR="00E23A10" w:rsidRPr="000769A4" w:rsidTr="006F1A9B">
        <w:tc>
          <w:tcPr>
            <w:tcW w:w="9464" w:type="dxa"/>
            <w:gridSpan w:val="3"/>
            <w:tcBorders>
              <w:top w:val="single" w:sz="4" w:space="0" w:color="000000"/>
            </w:tcBorders>
          </w:tcPr>
          <w:p w:rsidR="00E23A10" w:rsidRPr="000769A4" w:rsidRDefault="00E23A10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Aim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  <w:p w:rsidR="00E23A10" w:rsidRPr="000769A4" w:rsidRDefault="00E23A10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To create a positive classroom atmosphere to start a new lesson. </w:t>
            </w:r>
          </w:p>
          <w:p w:rsidR="00E23A10" w:rsidRPr="000769A4" w:rsidRDefault="00E23A10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review words of illnesses.</w:t>
            </w:r>
          </w:p>
          <w:p w:rsidR="00E23A10" w:rsidRPr="000769A4" w:rsidRDefault="00E23A10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To lead into the topic.    </w:t>
            </w:r>
          </w:p>
          <w:p w:rsidR="00E23A10" w:rsidRPr="000769A4" w:rsidRDefault="00E23A10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</w:t>
            </w: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Content: 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Play </w:t>
            </w:r>
            <w:r w:rsidRPr="000769A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Minion Games 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 recall the vocabulary in previous lessons.</w:t>
            </w:r>
          </w:p>
          <w:p w:rsidR="00E23A10" w:rsidRDefault="00E23A10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  <w:lang w:val="vi-VN"/>
              </w:rPr>
            </w:pPr>
          </w:p>
          <w:p w:rsidR="00E23A10" w:rsidRDefault="00E23A10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  <w:lang w:val="vi-VN"/>
              </w:rPr>
            </w:pPr>
          </w:p>
          <w:p w:rsidR="00E23A10" w:rsidRDefault="00E23A10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  <w:lang w:val="vi-VN"/>
              </w:rPr>
            </w:pPr>
          </w:p>
          <w:p w:rsidR="00E23A10" w:rsidRDefault="00E23A10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  <w:lang w:val="vi-VN"/>
              </w:rPr>
            </w:pPr>
          </w:p>
          <w:p w:rsidR="00E23A10" w:rsidRDefault="00E23A10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  <w:lang w:val="vi-VN"/>
              </w:rPr>
            </w:pPr>
          </w:p>
          <w:p w:rsidR="00E23A10" w:rsidRDefault="00E23A10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  <w:lang w:val="vi-VN"/>
              </w:rPr>
            </w:pPr>
          </w:p>
          <w:p w:rsidR="00E23A10" w:rsidRDefault="00E23A10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  <w:lang w:val="vi-VN"/>
              </w:rPr>
            </w:pPr>
          </w:p>
          <w:p w:rsidR="00E23A10" w:rsidRDefault="00E23A10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  <w:lang w:val="vi-VN"/>
              </w:rPr>
            </w:pPr>
          </w:p>
          <w:p w:rsidR="00E23A10" w:rsidRDefault="00E23A10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  <w:lang w:val="vi-VN"/>
              </w:rPr>
            </w:pPr>
          </w:p>
          <w:p w:rsidR="00E23A10" w:rsidRDefault="00E23A10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  <w:lang w:val="vi-VN"/>
              </w:rPr>
            </w:pPr>
          </w:p>
          <w:p w:rsidR="00E23A10" w:rsidRPr="000769A4" w:rsidRDefault="00E23A10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  <w:t xml:space="preserve">* Outcome: 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Students talk about pets by using 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 vocabulary in previous lessons.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Organization of implementation: 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T- Ss</w:t>
            </w:r>
          </w:p>
        </w:tc>
      </w:tr>
      <w:tr w:rsidR="00E23A10" w:rsidRPr="000769A4" w:rsidTr="006F1A9B">
        <w:tc>
          <w:tcPr>
            <w:tcW w:w="4219" w:type="dxa"/>
            <w:gridSpan w:val="2"/>
            <w:shd w:val="clear" w:color="auto" w:fill="DBE5F1"/>
          </w:tcPr>
          <w:p w:rsidR="00E23A10" w:rsidRPr="000769A4" w:rsidRDefault="00E23A10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Teacher’s &amp; Student’s activities</w:t>
            </w: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ab/>
            </w:r>
          </w:p>
        </w:tc>
        <w:tc>
          <w:tcPr>
            <w:tcW w:w="5245" w:type="dxa"/>
            <w:shd w:val="clear" w:color="auto" w:fill="DBE5F1"/>
          </w:tcPr>
          <w:p w:rsidR="00E23A10" w:rsidRPr="000769A4" w:rsidRDefault="00E23A10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Content </w:t>
            </w:r>
          </w:p>
        </w:tc>
      </w:tr>
      <w:tr w:rsidR="00E23A10" w:rsidRPr="000769A4" w:rsidTr="006F1A9B">
        <w:tc>
          <w:tcPr>
            <w:tcW w:w="4219" w:type="dxa"/>
            <w:gridSpan w:val="2"/>
            <w:shd w:val="clear" w:color="auto" w:fill="auto"/>
          </w:tcPr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Extra activity 1: Minion Games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greets students and asks Ss what topic they learnt from last lesson.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Students discuss and list out all words they remember from previous lesson.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introduces the Minion Games and How to play steps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uses the slides to lead the game.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When Ss finish the game, T shows a slide of Unit 4 – Lesson 5 vocabulary and asks students to look at them quickly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tells Ss that, they are using the vocabulary to do some speaking tasks today.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writes the title of new lesson: Unit 4/ Lesson 6 - Speaking</w:t>
            </w:r>
          </w:p>
        </w:tc>
        <w:tc>
          <w:tcPr>
            <w:tcW w:w="5245" w:type="dxa"/>
            <w:shd w:val="clear" w:color="auto" w:fill="auto"/>
          </w:tcPr>
          <w:p w:rsidR="00E23A10" w:rsidRPr="000769A4" w:rsidRDefault="00E23A10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</w:rPr>
              <w:t>How to play:</w:t>
            </w:r>
          </w:p>
          <w:p w:rsidR="00E23A10" w:rsidRPr="000769A4" w:rsidRDefault="00E23A10" w:rsidP="00E23A1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60"/>
              <w:contextualSpacing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8"/>
                <w:szCs w:val="28"/>
              </w:rPr>
              <w:t>Read the sentence carefully.</w:t>
            </w:r>
          </w:p>
          <w:p w:rsidR="00E23A10" w:rsidRPr="000769A4" w:rsidRDefault="00E23A10" w:rsidP="00E23A1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60"/>
              <w:contextualSpacing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8"/>
                <w:szCs w:val="28"/>
              </w:rPr>
              <w:t>Choose A or B to fill in the blank.</w:t>
            </w:r>
          </w:p>
          <w:p w:rsidR="00E23A10" w:rsidRPr="000769A4" w:rsidRDefault="00E23A10" w:rsidP="00E23A1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60"/>
              <w:contextualSpacing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8"/>
                <w:szCs w:val="28"/>
              </w:rPr>
              <w:t>1 correct answer = 1 point.</w:t>
            </w:r>
          </w:p>
          <w:p w:rsidR="00E23A10" w:rsidRPr="000769A4" w:rsidRDefault="00E23A10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23A10" w:rsidRPr="000769A4" w:rsidTr="006F1A9B">
        <w:tc>
          <w:tcPr>
            <w:tcW w:w="9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A10" w:rsidRPr="000769A4" w:rsidRDefault="00E23A10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2. PRE-SPEAKING  (15’)</w:t>
            </w:r>
          </w:p>
        </w:tc>
      </w:tr>
      <w:tr w:rsidR="00E23A10" w:rsidRPr="000769A4" w:rsidTr="006F1A9B">
        <w:tc>
          <w:tcPr>
            <w:tcW w:w="9464" w:type="dxa"/>
            <w:gridSpan w:val="3"/>
            <w:shd w:val="clear" w:color="auto" w:fill="auto"/>
          </w:tcPr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ACTIVITY 1 + 2 + 3: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Aim: 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activate Ss’ prior knowledge of the topic.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lead into the topic.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present phrases of talking about health problems and giving advice.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introduce the Speaking Box.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Listen to the conversation to answer the questions about Binh.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Know about 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asking what the problem is and giving advice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. Understand the conversation.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Organisation: 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Teacher’s instructions…</w:t>
            </w:r>
          </w:p>
        </w:tc>
      </w:tr>
      <w:tr w:rsidR="00E23A10" w:rsidRPr="000769A4" w:rsidTr="006F1A9B">
        <w:tc>
          <w:tcPr>
            <w:tcW w:w="4219" w:type="dxa"/>
            <w:gridSpan w:val="2"/>
            <w:shd w:val="clear" w:color="auto" w:fill="DBE5F1"/>
          </w:tcPr>
          <w:p w:rsidR="00E23A10" w:rsidRPr="000769A4" w:rsidRDefault="00E23A10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5245" w:type="dxa"/>
            <w:shd w:val="clear" w:color="auto" w:fill="DBE5F1"/>
          </w:tcPr>
          <w:p w:rsidR="00E23A10" w:rsidRPr="000769A4" w:rsidRDefault="00E23A10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E23A10" w:rsidRPr="000769A4" w:rsidTr="006F1A9B">
        <w:tc>
          <w:tcPr>
            <w:tcW w:w="421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1. (5’) In pairs, look at the photo. What do you think is happening?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(Exercise 1 – SB p.46)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Set the scene: 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See – think - wonder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tells Ss to look at the picture in their student book page 46. 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encourages students to predict 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the information by answering the two questions: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1. What do you see in the picture?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2. What do you think is happening?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work in pairs to find the answer for the two questions.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some students to share their answers and checks as the whole class.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sets the transition for the next step of the lesson by showing the introduction: </w:t>
            </w:r>
            <w:r w:rsidRPr="000769A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“This is Binh. He felt terrible so he went to see the school nurse. Let’s see what happened.”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E23A10" w:rsidRPr="000769A4" w:rsidRDefault="00E23A10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Key answers:</w:t>
            </w:r>
          </w:p>
          <w:p w:rsidR="00E23A10" w:rsidRPr="000769A4" w:rsidRDefault="00E23A10" w:rsidP="00E23A1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7" w:hanging="337"/>
              <w:contextualSpacing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A boy and a nurse</w:t>
            </w:r>
          </w:p>
          <w:p w:rsidR="00E23A10" w:rsidRPr="000769A4" w:rsidRDefault="00E23A10" w:rsidP="00E23A1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7" w:hanging="337"/>
              <w:contextualSpacing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The boy has a health problem. / The boy is sick.</w:t>
            </w:r>
          </w:p>
        </w:tc>
      </w:tr>
      <w:tr w:rsidR="00E23A10" w:rsidRPr="000769A4" w:rsidTr="006F1A9B">
        <w:trPr>
          <w:trHeight w:val="786"/>
        </w:trPr>
        <w:tc>
          <w:tcPr>
            <w:tcW w:w="421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2. (5’) Listen and read. Why did Binh go to see the school nurse?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(Exercise 2 – SB p.46)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look at exercise 2.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students to listen and read the dialogue to find the answer. T elicits some parts of the dialogue if needed.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the volunteer students to give the answer then checks as the whole class.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More tasks with Exercise 2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tell students to read the text again and answer the other two tasks: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1. What questions did the school nurse ask Binh?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2. Read again and finish the school nurse’s advice.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Students work in pairs to continue reading and are allowed to give the answer massively.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listens to Ss’s answer and checks as the whole class.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explains to Ss that the school nurse in the dialogue did 2 main jobs: </w:t>
            </w:r>
            <w:r w:rsidRPr="0007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asking what the problem is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and </w:t>
            </w:r>
            <w:r w:rsidRPr="0007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giving advice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E23A10" w:rsidRPr="000769A4" w:rsidRDefault="00E23A10" w:rsidP="006F1A9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Answer key:</w:t>
            </w:r>
          </w:p>
          <w:p w:rsidR="00E23A10" w:rsidRPr="000769A4" w:rsidRDefault="00E23A10" w:rsidP="006F1A9B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 xml:space="preserve">Because he felt terrible, and he </w:t>
            </w:r>
            <w:r w:rsidRPr="000769A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</w:rPr>
              <w:t>had a really bad stomachache.</w:t>
            </w:r>
          </w:p>
          <w:p w:rsidR="00E23A10" w:rsidRPr="000769A4" w:rsidRDefault="00E23A10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23A10" w:rsidRPr="000769A4" w:rsidRDefault="00E23A10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23A10" w:rsidRPr="000769A4" w:rsidRDefault="00E23A10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23A10" w:rsidRPr="000769A4" w:rsidRDefault="00E23A10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23A10" w:rsidRPr="000769A4" w:rsidRDefault="00E23A10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23A10" w:rsidRPr="000769A4" w:rsidRDefault="00E23A10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23A10" w:rsidRPr="000769A4" w:rsidRDefault="00E23A10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23A10" w:rsidRPr="000769A4" w:rsidRDefault="00E23A10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23A10" w:rsidRPr="000769A4" w:rsidRDefault="00E23A10" w:rsidP="006F1A9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Answer keys for extra task:</w:t>
            </w:r>
          </w:p>
          <w:p w:rsidR="00E23A10" w:rsidRPr="000769A4" w:rsidRDefault="00E23A10" w:rsidP="006F1A9B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1. When did you start feeling ill?</w:t>
            </w:r>
          </w:p>
          <w:p w:rsidR="00E23A10" w:rsidRPr="000769A4" w:rsidRDefault="00E23A10" w:rsidP="006F1A9B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   What did you have for lunch?</w:t>
            </w:r>
          </w:p>
          <w:p w:rsidR="00E23A10" w:rsidRPr="000769A4" w:rsidRDefault="00E23A10" w:rsidP="006F1A9B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2. You should drink a lot of water</w:t>
            </w:r>
          </w:p>
          <w:p w:rsidR="00E23A10" w:rsidRPr="000769A4" w:rsidRDefault="00E23A10" w:rsidP="006F1A9B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   You should make an appointment with your doctor.</w:t>
            </w:r>
          </w:p>
        </w:tc>
      </w:tr>
      <w:tr w:rsidR="00E23A10" w:rsidRPr="000769A4" w:rsidTr="006F1A9B">
        <w:tc>
          <w:tcPr>
            <w:tcW w:w="421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3. (5’) Underline the words and phrases from the dialogue.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(Exercise 3 – SB p.46)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look at exercise 3.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goes through the Speaking box and asks students to find the phrases that are used in the dialogue. 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When they have finished, T asks them to work in pairs to create a short dialogue which includes at least one phrase from each section of the Speaking box.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encourages Ss to use their imagination and tell them to make sure that the advice given matches the illness that is described.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invites different pairs to act out their dialogues in front of the class.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E23A10" w:rsidRPr="000769A4" w:rsidRDefault="00E23A10" w:rsidP="006F1A9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114300" distB="114300" distL="114300" distR="114300" wp14:anchorId="1CC3EEB6" wp14:editId="23A97F2E">
                  <wp:extent cx="3268493" cy="3297677"/>
                  <wp:effectExtent l="0" t="0" r="8255" b="0"/>
                  <wp:docPr id="33908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2778" cy="3302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3A10" w:rsidRPr="000769A4" w:rsidTr="006F1A9B">
        <w:tc>
          <w:tcPr>
            <w:tcW w:w="9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A10" w:rsidRPr="000769A4" w:rsidRDefault="00E23A10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3. WHILE-SPEAKING (10’)</w:t>
            </w:r>
          </w:p>
        </w:tc>
      </w:tr>
      <w:tr w:rsidR="00E23A10" w:rsidRPr="000769A4" w:rsidTr="006F1A9B">
        <w:tc>
          <w:tcPr>
            <w:tcW w:w="9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ACTIVITY 4 + 5: 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Aim: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reinforce the expressions of asking about health problem and giving advice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practice using the new expression in context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Complete the conversations to make an appointment to see the doctor. 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Understand the use of making an appointment to communicate. </w:t>
            </w:r>
          </w:p>
          <w:p w:rsidR="00E23A10" w:rsidRPr="000769A4" w:rsidRDefault="00E23A10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Organisation: 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T, Ss ..….</w:t>
            </w:r>
          </w:p>
        </w:tc>
      </w:tr>
      <w:tr w:rsidR="00E23A10" w:rsidRPr="000769A4" w:rsidTr="006F1A9B">
        <w:tc>
          <w:tcPr>
            <w:tcW w:w="4219" w:type="dxa"/>
            <w:gridSpan w:val="2"/>
            <w:tcBorders>
              <w:top w:val="single" w:sz="4" w:space="0" w:color="000000"/>
            </w:tcBorders>
            <w:shd w:val="clear" w:color="auto" w:fill="DBE5F1"/>
          </w:tcPr>
          <w:p w:rsidR="00E23A10" w:rsidRPr="000769A4" w:rsidRDefault="00E23A10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5245" w:type="dxa"/>
            <w:tcBorders>
              <w:top w:val="single" w:sz="4" w:space="0" w:color="000000"/>
            </w:tcBorders>
            <w:shd w:val="clear" w:color="auto" w:fill="DBE5F1"/>
          </w:tcPr>
          <w:p w:rsidR="00E23A10" w:rsidRPr="000769A4" w:rsidRDefault="00E23A10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E23A10" w:rsidRPr="000769A4" w:rsidTr="006F1A9B">
        <w:tc>
          <w:tcPr>
            <w:tcW w:w="4219" w:type="dxa"/>
            <w:gridSpan w:val="2"/>
            <w:shd w:val="clear" w:color="auto" w:fill="auto"/>
          </w:tcPr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4. (5’) In pairs, complete the dialogues with one word in each gap. Listen and check.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(Exercise 4 - SB p.46)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students to work in pairs to complete the exercises.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plays the audio for students to check.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When students have finished, T tells them to discuss each of the following: the last time they had a 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temperature and what they did; a time when they thought they had broken a bone and how it happened; the last time they made an appointment to see the doctor and why.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Pair work task 1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sets a limit for students to work in pairs to practice the 3 situations in Exercise 4 as a role play.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invites some pairs of students to act out the roleplay in front of the class.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Pair work task 2: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Use the Speaking Box and replace another the response for each situation.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work in pair, practice the dialogue, then act out.</w:t>
            </w:r>
          </w:p>
        </w:tc>
        <w:tc>
          <w:tcPr>
            <w:tcW w:w="5245" w:type="dxa"/>
            <w:shd w:val="clear" w:color="auto" w:fill="auto"/>
          </w:tcPr>
          <w:p w:rsidR="00E23A10" w:rsidRPr="000769A4" w:rsidRDefault="00E23A10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Answer keys:</w:t>
            </w:r>
          </w:p>
          <w:p w:rsidR="00E23A10" w:rsidRPr="000769A4" w:rsidRDefault="00E23A10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114300" distB="114300" distL="114300" distR="114300" wp14:anchorId="3880D0FE" wp14:editId="40DE6C7A">
                  <wp:extent cx="3200400" cy="2101175"/>
                  <wp:effectExtent l="0" t="0" r="0" b="0"/>
                  <wp:docPr id="33909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1100" cy="2108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3A10" w:rsidRPr="000769A4" w:rsidTr="006F1A9B">
        <w:tc>
          <w:tcPr>
            <w:tcW w:w="9464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E23A10" w:rsidRPr="000769A4" w:rsidRDefault="00E23A10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4. POST-SPEAKING (8’)</w:t>
            </w:r>
          </w:p>
        </w:tc>
      </w:tr>
      <w:tr w:rsidR="00E23A10" w:rsidRPr="000769A4" w:rsidTr="006F1A9B">
        <w:tc>
          <w:tcPr>
            <w:tcW w:w="9464" w:type="dxa"/>
            <w:gridSpan w:val="3"/>
          </w:tcPr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ACTIVITY 5: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*Aims: 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 help students applying the new language and skills related to the topic in communicating.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Describe symptoms of illnesses and to give advice.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To practice describing symptoms of illnesses and to give advice by create a new situation and act out. </w:t>
            </w:r>
          </w:p>
          <w:p w:rsidR="00E23A10" w:rsidRPr="000769A4" w:rsidRDefault="00E23A10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 : 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T, Ss .…</w:t>
            </w:r>
          </w:p>
        </w:tc>
      </w:tr>
      <w:tr w:rsidR="00E23A10" w:rsidRPr="000769A4" w:rsidTr="006F1A9B">
        <w:tc>
          <w:tcPr>
            <w:tcW w:w="4077" w:type="dxa"/>
            <w:tcBorders>
              <w:bottom w:val="single" w:sz="4" w:space="0" w:color="000000"/>
            </w:tcBorders>
            <w:shd w:val="clear" w:color="auto" w:fill="DBE5F1"/>
          </w:tcPr>
          <w:p w:rsidR="00E23A10" w:rsidRPr="000769A4" w:rsidRDefault="00E23A10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5387" w:type="dxa"/>
            <w:gridSpan w:val="2"/>
            <w:shd w:val="clear" w:color="auto" w:fill="DBE5F1"/>
          </w:tcPr>
          <w:p w:rsidR="00E23A10" w:rsidRPr="000769A4" w:rsidRDefault="00E23A10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E23A10" w:rsidRPr="000769A4" w:rsidTr="006F1A9B">
        <w:trPr>
          <w:trHeight w:val="841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5. In pairs, follow the instructions. Use the Speaking box and Exercise 4 to help you.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(Exercise 5 - SB p.46)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T tells students to look at the speaking box in their student book again and prepare for the task.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gives students time to think about what they are going to say in their roleplays.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If students have difficulties thinking of true situations, T encourages them to use their imagination.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encourages stronger students to give some very first examples.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Students work in the same pairs 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from the last activity and practice their role plays, focus on using the correct intonation.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tells students to do the activity with their books closed, so that their reactions can be natural, and they don’t just read from the Speaking box.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Teacher invites pairs to act out their roleplays in front of the class.</w:t>
            </w:r>
          </w:p>
        </w:tc>
        <w:tc>
          <w:tcPr>
            <w:tcW w:w="538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23A10" w:rsidRPr="000769A4" w:rsidRDefault="00E23A10" w:rsidP="006F1A9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</w:rPr>
              <w:lastRenderedPageBreak/>
              <w:drawing>
                <wp:inline distT="114300" distB="114300" distL="114300" distR="114300" wp14:anchorId="2FF453BF" wp14:editId="4B3D8E8B">
                  <wp:extent cx="3439160" cy="1259840"/>
                  <wp:effectExtent l="0" t="0" r="8890" b="0"/>
                  <wp:docPr id="33910" name="image2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9160" cy="12598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lastRenderedPageBreak/>
              <w:drawing>
                <wp:inline distT="114300" distB="114300" distL="114300" distR="114300" wp14:anchorId="13924144" wp14:editId="6CDE8E37">
                  <wp:extent cx="3307404" cy="2906402"/>
                  <wp:effectExtent l="0" t="0" r="7620" b="8255"/>
                  <wp:docPr id="33911" name="image3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9564" cy="2908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3A10" w:rsidRPr="000769A4" w:rsidTr="006F1A9B">
        <w:tc>
          <w:tcPr>
            <w:tcW w:w="9464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E23A10" w:rsidRPr="000769A4" w:rsidRDefault="00E23A10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WRAP-UP &amp; HOME WORK (2’)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talk about what they have learnt in the lesson.</w:t>
            </w:r>
          </w:p>
          <w:p w:rsidR="00E23A10" w:rsidRPr="000769A4" w:rsidRDefault="00E23A10" w:rsidP="00E23A1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phrases to describe symptoms of illnesses and to give advice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* HOME WORK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Do exercises in the workbook page 39.</w:t>
            </w:r>
          </w:p>
          <w:p w:rsidR="00E23A10" w:rsidRPr="000769A4" w:rsidRDefault="00E23A1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Prepare for Lesson 4.7: English In Use</w:t>
            </w:r>
          </w:p>
        </w:tc>
      </w:tr>
    </w:tbl>
    <w:p w:rsidR="00E23A10" w:rsidRPr="000769A4" w:rsidRDefault="00E23A10" w:rsidP="00E23A10">
      <w:pPr>
        <w:pBdr>
          <w:bottom w:val="single" w:sz="6" w:space="1" w:color="000000"/>
        </w:pBdr>
        <w:spacing w:after="0" w:line="40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3A10" w:rsidRPr="000769A4" w:rsidRDefault="00E23A10" w:rsidP="00E23A10">
      <w:pPr>
        <w:spacing w:after="0" w:line="40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B20AE"/>
    <w:multiLevelType w:val="hybridMultilevel"/>
    <w:tmpl w:val="F37ED0E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02B034A"/>
    <w:multiLevelType w:val="hybridMultilevel"/>
    <w:tmpl w:val="95BCDC54"/>
    <w:lvl w:ilvl="0" w:tplc="4814A41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892635"/>
    <w:multiLevelType w:val="hybridMultilevel"/>
    <w:tmpl w:val="491C39F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A10"/>
    <w:rsid w:val="000D398C"/>
    <w:rsid w:val="0016470A"/>
    <w:rsid w:val="00170155"/>
    <w:rsid w:val="00195CC5"/>
    <w:rsid w:val="00321DED"/>
    <w:rsid w:val="003A061A"/>
    <w:rsid w:val="003A493B"/>
    <w:rsid w:val="00446B15"/>
    <w:rsid w:val="004C32E0"/>
    <w:rsid w:val="004E047B"/>
    <w:rsid w:val="0051153A"/>
    <w:rsid w:val="006C0601"/>
    <w:rsid w:val="00780EA9"/>
    <w:rsid w:val="008A3C0A"/>
    <w:rsid w:val="008E2852"/>
    <w:rsid w:val="009E5F91"/>
    <w:rsid w:val="00AA555D"/>
    <w:rsid w:val="00AC12C9"/>
    <w:rsid w:val="00B77CD1"/>
    <w:rsid w:val="00E23A10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3A10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3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A1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3A10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3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A1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1213</Words>
  <Characters>6915</Characters>
  <Application>Microsoft Office Word</Application>
  <DocSecurity>0</DocSecurity>
  <Lines>57</Lines>
  <Paragraphs>16</Paragraphs>
  <ScaleCrop>false</ScaleCrop>
  <Company>OSAKA</Company>
  <LinksUpToDate>false</LinksUpToDate>
  <CharactersWithSpaces>8112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2023-08-14T13:24:00Z</dcterms:created>
  <dcterms:modified xsi:type="dcterms:W3CDTF">2023-08-14T13:25:00Z</dcterms:modified>
</cp:coreProperties>
</file>