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B8D" w:rsidRPr="0091285B" w:rsidRDefault="00FD7B8D" w:rsidP="00FD7B8D">
      <w:pPr>
        <w:jc w:val="center"/>
        <w:rPr>
          <w:b/>
          <w:bCs/>
          <w:color w:val="000000" w:themeColor="text1"/>
          <w:szCs w:val="28"/>
        </w:rPr>
      </w:pPr>
      <w:r w:rsidRPr="002C44BC">
        <w:rPr>
          <w:b/>
          <w:bCs/>
          <w:szCs w:val="28"/>
          <w:lang w:val="vi-VN"/>
        </w:rPr>
        <w:t>TÊN BÀI</w:t>
      </w:r>
      <w:r w:rsidRPr="002C44BC">
        <w:rPr>
          <w:b/>
          <w:bCs/>
          <w:szCs w:val="28"/>
        </w:rPr>
        <w:t xml:space="preserve"> DẠY: </w:t>
      </w:r>
      <w:r>
        <w:rPr>
          <w:b/>
          <w:bCs/>
          <w:color w:val="000000" w:themeColor="text1"/>
          <w:szCs w:val="28"/>
        </w:rPr>
        <w:t>KIỂM TRA CUỐI KÌ I</w:t>
      </w:r>
    </w:p>
    <w:p w:rsidR="00FD7B8D" w:rsidRDefault="00FD7B8D" w:rsidP="00FD7B8D">
      <w:pPr>
        <w:jc w:val="center"/>
        <w:rPr>
          <w:szCs w:val="28"/>
        </w:rPr>
      </w:pPr>
      <w:r w:rsidRPr="002C44BC">
        <w:rPr>
          <w:szCs w:val="28"/>
          <w:lang w:val="vi-VN"/>
        </w:rPr>
        <w:t>Môn học</w:t>
      </w:r>
      <w:r w:rsidRPr="002C44BC">
        <w:rPr>
          <w:szCs w:val="28"/>
        </w:rPr>
        <w:t>: Công nghệ</w:t>
      </w:r>
      <w:r>
        <w:rPr>
          <w:szCs w:val="28"/>
        </w:rPr>
        <w:t xml:space="preserve"> </w:t>
      </w:r>
      <w:r w:rsidRPr="002C44BC">
        <w:rPr>
          <w:szCs w:val="28"/>
        </w:rPr>
        <w:t>lớp: 6</w:t>
      </w:r>
    </w:p>
    <w:p w:rsidR="00FD7B8D" w:rsidRPr="002C44BC" w:rsidRDefault="00FD7B8D" w:rsidP="00FD7B8D">
      <w:pPr>
        <w:jc w:val="center"/>
        <w:rPr>
          <w:szCs w:val="28"/>
        </w:rPr>
      </w:pPr>
      <w:r>
        <w:rPr>
          <w:szCs w:val="28"/>
        </w:rPr>
        <w:t>Tiết dạy: 17</w:t>
      </w:r>
    </w:p>
    <w:p w:rsidR="00FD7B8D" w:rsidRPr="002C44BC" w:rsidRDefault="00FD7B8D" w:rsidP="00FD7B8D">
      <w:pPr>
        <w:jc w:val="center"/>
        <w:rPr>
          <w:szCs w:val="28"/>
        </w:rPr>
      </w:pPr>
      <w:r w:rsidRPr="002C44BC">
        <w:rPr>
          <w:szCs w:val="28"/>
        </w:rPr>
        <w:t>Thời gian thực hiện: 1 tiết</w:t>
      </w:r>
    </w:p>
    <w:p w:rsidR="00FD7B8D" w:rsidRPr="002C44BC" w:rsidRDefault="00FD7B8D" w:rsidP="00FD7B8D">
      <w:pPr>
        <w:shd w:val="clear" w:color="auto" w:fill="FFFFFF"/>
        <w:jc w:val="both"/>
        <w:rPr>
          <w:color w:val="FF0000"/>
          <w:szCs w:val="28"/>
        </w:rPr>
      </w:pPr>
    </w:p>
    <w:p w:rsidR="00FD7B8D" w:rsidRPr="002C44BC" w:rsidRDefault="00FD7B8D" w:rsidP="00FD7B8D">
      <w:pPr>
        <w:shd w:val="clear" w:color="auto" w:fill="FFFFFF"/>
        <w:jc w:val="both"/>
        <w:rPr>
          <w:color w:val="000000"/>
          <w:szCs w:val="28"/>
        </w:rPr>
      </w:pPr>
      <w:r w:rsidRPr="002C44BC">
        <w:rPr>
          <w:b/>
          <w:bCs/>
          <w:color w:val="000000"/>
          <w:szCs w:val="28"/>
        </w:rPr>
        <w:t>I. MỤC TIÊU</w:t>
      </w:r>
    </w:p>
    <w:p w:rsidR="00FD7B8D" w:rsidRPr="002C44BC" w:rsidRDefault="00FD7B8D" w:rsidP="00FD7B8D">
      <w:pPr>
        <w:jc w:val="both"/>
        <w:rPr>
          <w:b/>
          <w:bCs/>
          <w:kern w:val="32"/>
          <w:szCs w:val="28"/>
        </w:rPr>
      </w:pPr>
      <w:r w:rsidRPr="002C44BC">
        <w:rPr>
          <w:b/>
          <w:bCs/>
          <w:kern w:val="32"/>
          <w:szCs w:val="28"/>
        </w:rPr>
        <w:t>1. Về kiến thức:</w:t>
      </w:r>
    </w:p>
    <w:p w:rsidR="00FD7B8D" w:rsidRPr="002C44BC" w:rsidRDefault="00FD7B8D" w:rsidP="00FD7B8D">
      <w:pPr>
        <w:jc w:val="both"/>
        <w:rPr>
          <w:bCs/>
          <w:kern w:val="32"/>
          <w:szCs w:val="28"/>
        </w:rPr>
      </w:pPr>
      <w:r w:rsidRPr="002C44BC">
        <w:rPr>
          <w:bCs/>
          <w:kern w:val="32"/>
          <w:szCs w:val="28"/>
        </w:rPr>
        <w:t xml:space="preserve">Trong </w:t>
      </w:r>
      <w:r>
        <w:rPr>
          <w:bCs/>
          <w:kern w:val="32"/>
          <w:szCs w:val="28"/>
        </w:rPr>
        <w:t>tiết kiểm tra này</w:t>
      </w:r>
      <w:r w:rsidRPr="002C44BC">
        <w:rPr>
          <w:bCs/>
          <w:kern w:val="32"/>
          <w:szCs w:val="28"/>
        </w:rPr>
        <w:t xml:space="preserve">, HS </w:t>
      </w:r>
      <w:r>
        <w:rPr>
          <w:bCs/>
          <w:kern w:val="32"/>
          <w:szCs w:val="28"/>
        </w:rPr>
        <w:t xml:space="preserve">thể hiện lại kiến thức về Nhà ở đối với con người, Sử dụng năng lượng tiết kiệm trong gia đình và </w:t>
      </w:r>
      <w:r w:rsidRPr="002C44BC">
        <w:rPr>
          <w:bCs/>
          <w:kern w:val="32"/>
          <w:szCs w:val="28"/>
        </w:rPr>
        <w:t>Ng</w:t>
      </w:r>
      <w:r>
        <w:rPr>
          <w:szCs w:val="28"/>
        </w:rPr>
        <w:t>ôi nhà thông minh</w:t>
      </w:r>
      <w:r w:rsidRPr="002C44BC">
        <w:rPr>
          <w:szCs w:val="28"/>
        </w:rPr>
        <w:t>.</w:t>
      </w:r>
    </w:p>
    <w:p w:rsidR="00FD7B8D" w:rsidRPr="002C44BC" w:rsidRDefault="00FD7B8D" w:rsidP="00FD7B8D">
      <w:pPr>
        <w:tabs>
          <w:tab w:val="center" w:pos="5040"/>
        </w:tabs>
        <w:spacing w:before="120"/>
        <w:jc w:val="both"/>
        <w:rPr>
          <w:b/>
          <w:bCs/>
          <w:kern w:val="32"/>
          <w:szCs w:val="28"/>
        </w:rPr>
      </w:pPr>
      <w:r w:rsidRPr="002C44BC">
        <w:rPr>
          <w:b/>
          <w:bCs/>
          <w:kern w:val="32"/>
          <w:szCs w:val="28"/>
        </w:rPr>
        <w:t xml:space="preserve">2. Về Năng lực và phẩm chất: </w:t>
      </w:r>
    </w:p>
    <w:p w:rsidR="00FD7B8D" w:rsidRPr="002C44BC" w:rsidRDefault="00FD7B8D" w:rsidP="00FD7B8D">
      <w:pPr>
        <w:shd w:val="clear" w:color="auto" w:fill="FFFFFF"/>
        <w:rPr>
          <w:color w:val="000000"/>
          <w:szCs w:val="28"/>
        </w:rPr>
      </w:pPr>
      <w:r w:rsidRPr="002C44BC">
        <w:rPr>
          <w:b/>
          <w:bCs/>
          <w:color w:val="000000"/>
          <w:szCs w:val="28"/>
        </w:rPr>
        <w:t>2. Năng lực</w:t>
      </w:r>
    </w:p>
    <w:p w:rsidR="00FD7B8D" w:rsidRPr="002C44BC" w:rsidRDefault="00FD7B8D" w:rsidP="00FD7B8D">
      <w:pPr>
        <w:jc w:val="both"/>
        <w:rPr>
          <w:bCs/>
          <w:szCs w:val="28"/>
        </w:rPr>
      </w:pPr>
      <w:r w:rsidRPr="002C44BC">
        <w:rPr>
          <w:bCs/>
          <w:szCs w:val="28"/>
        </w:rPr>
        <w:t xml:space="preserve">a)- Năng lực chung: tự chủ và tự học, giải quyết vấn đề, sáng tạo, giao tiếp, hợp tác. </w:t>
      </w:r>
    </w:p>
    <w:p w:rsidR="00FD7B8D" w:rsidRPr="002C44BC" w:rsidRDefault="00FD7B8D" w:rsidP="00FD7B8D">
      <w:pPr>
        <w:jc w:val="both"/>
        <w:rPr>
          <w:bCs/>
          <w:szCs w:val="28"/>
        </w:rPr>
      </w:pPr>
      <w:r w:rsidRPr="002C44BC">
        <w:rPr>
          <w:bCs/>
          <w:szCs w:val="28"/>
        </w:rPr>
        <w:t>b)- N</w:t>
      </w:r>
      <w:r w:rsidRPr="002C44BC">
        <w:rPr>
          <w:szCs w:val="28"/>
          <w:shd w:val="clear" w:color="auto" w:fill="FFFFFF"/>
          <w:lang w:val="vi-VN" w:eastAsia="vi-VN"/>
        </w:rPr>
        <w:t>ăng lực đặc thù</w:t>
      </w:r>
      <w:r w:rsidRPr="002C44BC">
        <w:rPr>
          <w:szCs w:val="28"/>
          <w:shd w:val="clear" w:color="auto" w:fill="FFFFFF"/>
          <w:lang w:eastAsia="vi-VN"/>
        </w:rPr>
        <w:t>:</w:t>
      </w:r>
      <w:r w:rsidRPr="002C44BC">
        <w:rPr>
          <w:bCs/>
          <w:szCs w:val="28"/>
        </w:rPr>
        <w:t xml:space="preserve"> </w:t>
      </w:r>
    </w:p>
    <w:p w:rsidR="00FD7B8D" w:rsidRPr="002C44BC" w:rsidRDefault="00FD7B8D" w:rsidP="00FD7B8D">
      <w:pPr>
        <w:jc w:val="both"/>
        <w:rPr>
          <w:bCs/>
          <w:szCs w:val="28"/>
          <w:lang w:val="vi-VN"/>
        </w:rPr>
      </w:pPr>
      <w:r w:rsidRPr="002C44BC">
        <w:rPr>
          <w:bCs/>
          <w:szCs w:val="28"/>
          <w:lang w:val="vi-VN"/>
        </w:rPr>
        <w:t xml:space="preserve"> + Nhận thức công nghệ: nhận biết các dấu hiệu của ngôi nhà hông minh, các đặc điểm của ngôi nhà thông minh;</w:t>
      </w:r>
    </w:p>
    <w:p w:rsidR="00FD7B8D" w:rsidRPr="002C44BC" w:rsidRDefault="00FD7B8D" w:rsidP="00FD7B8D">
      <w:pPr>
        <w:jc w:val="both"/>
        <w:rPr>
          <w:bCs/>
          <w:szCs w:val="28"/>
          <w:lang w:val="vi-VN"/>
        </w:rPr>
      </w:pPr>
      <w:r w:rsidRPr="002C44BC">
        <w:rPr>
          <w:bCs/>
          <w:szCs w:val="28"/>
          <w:lang w:val="vi-VN"/>
        </w:rPr>
        <w:t>+ Sử dụng công nghệ cụ thể: bước đầu khám phá một số chức năng của đồ dùng công nghệ trong ngôi nhà thông minh;</w:t>
      </w:r>
    </w:p>
    <w:p w:rsidR="00FD7B8D" w:rsidRPr="002C44BC" w:rsidRDefault="00FD7B8D" w:rsidP="00FD7B8D">
      <w:pPr>
        <w:jc w:val="both"/>
        <w:rPr>
          <w:bCs/>
          <w:szCs w:val="28"/>
          <w:lang w:val="vi-VN"/>
        </w:rPr>
      </w:pPr>
      <w:r w:rsidRPr="002C44BC">
        <w:rPr>
          <w:bCs/>
          <w:szCs w:val="28"/>
          <w:lang w:val="vi-VN"/>
        </w:rPr>
        <w:t xml:space="preserve"> + Đánh giá công nghệ: nhận xét, đánh giá về những tiện ít của đồ dùng công nghệ trong nhà;</w:t>
      </w:r>
    </w:p>
    <w:p w:rsidR="00FD7B8D" w:rsidRPr="002C44BC" w:rsidRDefault="00FD7B8D" w:rsidP="00FD7B8D">
      <w:pPr>
        <w:shd w:val="clear" w:color="auto" w:fill="FFFFFF"/>
        <w:jc w:val="both"/>
        <w:rPr>
          <w:color w:val="000000"/>
          <w:szCs w:val="28"/>
        </w:rPr>
      </w:pPr>
      <w:r w:rsidRPr="002C44BC">
        <w:rPr>
          <w:bCs/>
          <w:szCs w:val="28"/>
          <w:lang w:val="vi-VN"/>
        </w:rPr>
        <w:t xml:space="preserve"> </w:t>
      </w:r>
      <w:r w:rsidRPr="002C44BC">
        <w:rPr>
          <w:b/>
          <w:bCs/>
          <w:color w:val="000000"/>
          <w:szCs w:val="28"/>
        </w:rPr>
        <w:t>3. Phẩm chất</w:t>
      </w:r>
    </w:p>
    <w:p w:rsidR="00FD7B8D" w:rsidRPr="002C44BC" w:rsidRDefault="00FD7B8D" w:rsidP="00FD7B8D">
      <w:pPr>
        <w:shd w:val="clear" w:color="auto" w:fill="FFFFFF"/>
        <w:jc w:val="both"/>
        <w:rPr>
          <w:color w:val="000000"/>
          <w:szCs w:val="28"/>
        </w:rPr>
      </w:pPr>
      <w:r w:rsidRPr="002C44BC">
        <w:rPr>
          <w:color w:val="000000"/>
          <w:szCs w:val="28"/>
        </w:rPr>
        <w:t>- Chăm</w:t>
      </w:r>
      <w:r w:rsidRPr="002C44BC">
        <w:rPr>
          <w:color w:val="000000"/>
          <w:spacing w:val="23"/>
          <w:szCs w:val="28"/>
        </w:rPr>
        <w:t xml:space="preserve"> </w:t>
      </w:r>
      <w:r w:rsidRPr="002C44BC">
        <w:rPr>
          <w:color w:val="000000"/>
          <w:szCs w:val="28"/>
        </w:rPr>
        <w:t>chỉ: vận</w:t>
      </w:r>
      <w:r w:rsidRPr="002C44BC">
        <w:rPr>
          <w:color w:val="000000"/>
          <w:spacing w:val="23"/>
          <w:szCs w:val="28"/>
        </w:rPr>
        <w:t xml:space="preserve"> </w:t>
      </w:r>
      <w:r w:rsidRPr="002C44BC">
        <w:rPr>
          <w:color w:val="000000"/>
          <w:szCs w:val="28"/>
        </w:rPr>
        <w:t>dụng</w:t>
      </w:r>
      <w:r w:rsidRPr="002C44BC">
        <w:rPr>
          <w:color w:val="000000"/>
          <w:spacing w:val="23"/>
          <w:szCs w:val="28"/>
        </w:rPr>
        <w:t xml:space="preserve"> </w:t>
      </w:r>
      <w:r w:rsidRPr="002C44BC">
        <w:rPr>
          <w:color w:val="000000"/>
          <w:szCs w:val="28"/>
        </w:rPr>
        <w:t>những</w:t>
      </w:r>
      <w:r w:rsidRPr="002C44BC">
        <w:rPr>
          <w:color w:val="000000"/>
          <w:spacing w:val="23"/>
          <w:szCs w:val="28"/>
        </w:rPr>
        <w:t xml:space="preserve"> </w:t>
      </w:r>
      <w:r w:rsidRPr="002C44BC">
        <w:rPr>
          <w:color w:val="000000"/>
          <w:szCs w:val="28"/>
        </w:rPr>
        <w:t>kiến</w:t>
      </w:r>
      <w:r w:rsidRPr="002C44BC">
        <w:rPr>
          <w:color w:val="000000"/>
          <w:spacing w:val="23"/>
          <w:szCs w:val="28"/>
        </w:rPr>
        <w:t xml:space="preserve"> </w:t>
      </w:r>
      <w:r w:rsidRPr="002C44BC">
        <w:rPr>
          <w:color w:val="000000"/>
          <w:szCs w:val="28"/>
        </w:rPr>
        <w:t>thức,</w:t>
      </w:r>
      <w:r w:rsidRPr="002C44BC">
        <w:rPr>
          <w:color w:val="000000"/>
          <w:spacing w:val="23"/>
          <w:szCs w:val="28"/>
        </w:rPr>
        <w:t xml:space="preserve"> </w:t>
      </w:r>
      <w:r w:rsidRPr="002C44BC">
        <w:rPr>
          <w:color w:val="000000"/>
          <w:szCs w:val="28"/>
        </w:rPr>
        <w:t>kĩ</w:t>
      </w:r>
      <w:r w:rsidRPr="002C44BC">
        <w:rPr>
          <w:color w:val="000000"/>
          <w:spacing w:val="23"/>
          <w:szCs w:val="28"/>
        </w:rPr>
        <w:t xml:space="preserve"> </w:t>
      </w:r>
      <w:r w:rsidRPr="002C44BC">
        <w:rPr>
          <w:color w:val="000000"/>
          <w:szCs w:val="28"/>
        </w:rPr>
        <w:t>năng</w:t>
      </w:r>
      <w:r w:rsidRPr="002C44BC">
        <w:rPr>
          <w:color w:val="000000"/>
          <w:spacing w:val="23"/>
          <w:szCs w:val="28"/>
        </w:rPr>
        <w:t xml:space="preserve"> </w:t>
      </w:r>
      <w:r w:rsidRPr="002C44BC">
        <w:rPr>
          <w:color w:val="000000"/>
          <w:szCs w:val="28"/>
        </w:rPr>
        <w:t>học</w:t>
      </w:r>
      <w:r w:rsidRPr="002C44BC">
        <w:rPr>
          <w:color w:val="000000"/>
          <w:spacing w:val="23"/>
          <w:szCs w:val="28"/>
        </w:rPr>
        <w:t xml:space="preserve"> </w:t>
      </w:r>
    </w:p>
    <w:p w:rsidR="00FD7B8D" w:rsidRPr="002C44BC" w:rsidRDefault="00FD7B8D" w:rsidP="00FD7B8D">
      <w:pPr>
        <w:tabs>
          <w:tab w:val="center" w:pos="5040"/>
        </w:tabs>
        <w:jc w:val="both"/>
        <w:rPr>
          <w:szCs w:val="28"/>
        </w:rPr>
      </w:pPr>
      <w:r w:rsidRPr="002C44BC">
        <w:rPr>
          <w:szCs w:val="28"/>
        </w:rPr>
        <w:t xml:space="preserve">- Trách nhiệm: có ý thức trong </w:t>
      </w:r>
      <w:r>
        <w:rPr>
          <w:szCs w:val="28"/>
        </w:rPr>
        <w:t>việc học tập của bản thân</w:t>
      </w:r>
      <w:r w:rsidRPr="002C44BC">
        <w:rPr>
          <w:szCs w:val="28"/>
        </w:rPr>
        <w:t>.</w:t>
      </w:r>
    </w:p>
    <w:p w:rsidR="00FD7B8D" w:rsidRPr="002C44BC" w:rsidRDefault="00FD7B8D" w:rsidP="00FD7B8D">
      <w:pPr>
        <w:shd w:val="clear" w:color="auto" w:fill="FFFFFF"/>
        <w:rPr>
          <w:color w:val="000000"/>
          <w:szCs w:val="28"/>
        </w:rPr>
      </w:pPr>
      <w:r w:rsidRPr="002C44BC">
        <w:rPr>
          <w:b/>
          <w:bCs/>
          <w:color w:val="000000"/>
          <w:szCs w:val="28"/>
        </w:rPr>
        <w:t>II. THIẾT BỊ DẠY HỌC VÀ HỌC LIỆU</w:t>
      </w:r>
    </w:p>
    <w:p w:rsidR="00FD7B8D" w:rsidRPr="002C44BC" w:rsidRDefault="00FD7B8D" w:rsidP="00FD7B8D">
      <w:pPr>
        <w:shd w:val="clear" w:color="auto" w:fill="FFFFFF"/>
        <w:rPr>
          <w:color w:val="000000"/>
          <w:szCs w:val="28"/>
        </w:rPr>
      </w:pPr>
      <w:r w:rsidRPr="002C44BC">
        <w:rPr>
          <w:b/>
          <w:bCs/>
          <w:color w:val="000000"/>
          <w:szCs w:val="28"/>
        </w:rPr>
        <w:t xml:space="preserve">1. Đối với giáo viên: </w:t>
      </w:r>
    </w:p>
    <w:p w:rsidR="00FD7B8D" w:rsidRPr="002C44BC" w:rsidRDefault="00FD7B8D" w:rsidP="00FD7B8D">
      <w:pPr>
        <w:shd w:val="clear" w:color="auto" w:fill="FFFFFF"/>
        <w:rPr>
          <w:color w:val="000000"/>
          <w:szCs w:val="28"/>
        </w:rPr>
      </w:pPr>
      <w:r w:rsidRPr="002C44BC">
        <w:rPr>
          <w:color w:val="000000"/>
          <w:szCs w:val="28"/>
        </w:rPr>
        <w:t xml:space="preserve">- </w:t>
      </w:r>
      <w:r>
        <w:rPr>
          <w:color w:val="000000"/>
          <w:szCs w:val="28"/>
        </w:rPr>
        <w:t>Ma trận đề thi, đề thi và đáp án.</w:t>
      </w:r>
    </w:p>
    <w:p w:rsidR="00FD7B8D" w:rsidRPr="002C44BC" w:rsidRDefault="00FD7B8D" w:rsidP="00FD7B8D">
      <w:pPr>
        <w:shd w:val="clear" w:color="auto" w:fill="FFFFFF"/>
        <w:rPr>
          <w:color w:val="000000"/>
          <w:szCs w:val="28"/>
        </w:rPr>
      </w:pPr>
      <w:r w:rsidRPr="002C44BC">
        <w:rPr>
          <w:b/>
          <w:bCs/>
          <w:color w:val="000000"/>
          <w:szCs w:val="28"/>
        </w:rPr>
        <w:t>2. Đối với học sinh:</w:t>
      </w:r>
      <w:r w:rsidRPr="002C44BC">
        <w:rPr>
          <w:color w:val="000000"/>
          <w:szCs w:val="28"/>
        </w:rPr>
        <w:t xml:space="preserve"> </w:t>
      </w:r>
    </w:p>
    <w:p w:rsidR="00FD7B8D" w:rsidRPr="001E1AA0" w:rsidRDefault="00FD7B8D" w:rsidP="00FD7B8D">
      <w:pPr>
        <w:shd w:val="clear" w:color="auto" w:fill="FFFFFF"/>
        <w:rPr>
          <w:color w:val="000000"/>
          <w:szCs w:val="28"/>
        </w:rPr>
      </w:pPr>
      <w:r w:rsidRPr="002C44BC">
        <w:rPr>
          <w:color w:val="000000"/>
          <w:szCs w:val="28"/>
        </w:rPr>
        <w:t xml:space="preserve">- </w:t>
      </w:r>
      <w:r>
        <w:rPr>
          <w:color w:val="000000"/>
          <w:szCs w:val="28"/>
        </w:rPr>
        <w:t>Máy tính, ĐTTM đề làm bài</w:t>
      </w:r>
    </w:p>
    <w:p w:rsidR="00FD7B8D" w:rsidRDefault="00FD7B8D" w:rsidP="00FD7B8D">
      <w:pPr>
        <w:rPr>
          <w:b/>
          <w:sz w:val="26"/>
          <w:szCs w:val="26"/>
          <w:lang w:val="sv-SE"/>
        </w:rPr>
      </w:pPr>
      <w:r>
        <w:rPr>
          <w:b/>
          <w:sz w:val="26"/>
          <w:szCs w:val="26"/>
          <w:lang w:val="sv-SE"/>
        </w:rPr>
        <w:t xml:space="preserve">III. HÌNH THỨC THỰC HIỆN: </w:t>
      </w:r>
    </w:p>
    <w:p w:rsidR="00FD7B8D" w:rsidRDefault="00FD7B8D" w:rsidP="00FD7B8D">
      <w:pPr>
        <w:rPr>
          <w:sz w:val="26"/>
          <w:szCs w:val="26"/>
          <w:lang w:val="sv-SE"/>
        </w:rPr>
      </w:pPr>
      <w:r>
        <w:rPr>
          <w:sz w:val="26"/>
          <w:szCs w:val="26"/>
          <w:lang w:val="sv-SE"/>
        </w:rPr>
        <w:t xml:space="preserve"> 1. Hình thức : Trắc nghiệm và tự luận </w:t>
      </w:r>
    </w:p>
    <w:p w:rsidR="00FD7B8D" w:rsidRDefault="00FD7B8D" w:rsidP="00FD7B8D">
      <w:pPr>
        <w:rPr>
          <w:sz w:val="26"/>
          <w:szCs w:val="26"/>
          <w:lang w:val="sv-SE"/>
        </w:rPr>
      </w:pPr>
      <w:r>
        <w:rPr>
          <w:sz w:val="26"/>
          <w:szCs w:val="26"/>
          <w:lang w:val="sv-SE"/>
        </w:rPr>
        <w:t xml:space="preserve"> 2. Cách thức tổ chức: Tổ chức kiểm tra theo lớp</w:t>
      </w:r>
    </w:p>
    <w:p w:rsidR="00FD7B8D" w:rsidRDefault="00FD7B8D" w:rsidP="00FD7B8D">
      <w:pPr>
        <w:rPr>
          <w:sz w:val="26"/>
          <w:szCs w:val="26"/>
          <w:lang w:val="sv-SE"/>
        </w:rPr>
      </w:pPr>
      <w:r>
        <w:rPr>
          <w:sz w:val="26"/>
          <w:szCs w:val="26"/>
          <w:lang w:val="sv-SE"/>
        </w:rPr>
        <w:t xml:space="preserve"> 3. Thời gian : 45 phút</w:t>
      </w:r>
    </w:p>
    <w:p w:rsidR="00FD7B8D" w:rsidRDefault="00FD7B8D" w:rsidP="00FD7B8D">
      <w:pPr>
        <w:jc w:val="both"/>
        <w:rPr>
          <w:b/>
          <w:sz w:val="26"/>
          <w:szCs w:val="26"/>
          <w:lang w:val="sv-SE"/>
        </w:rPr>
      </w:pPr>
      <w:r>
        <w:rPr>
          <w:b/>
          <w:sz w:val="26"/>
          <w:szCs w:val="26"/>
          <w:lang w:val="sv-SE"/>
        </w:rPr>
        <w:t xml:space="preserve"> THIẾT LẬP MA TRẬN: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7"/>
        <w:gridCol w:w="1445"/>
        <w:gridCol w:w="826"/>
        <w:gridCol w:w="877"/>
        <w:gridCol w:w="1446"/>
        <w:gridCol w:w="816"/>
        <w:gridCol w:w="1306"/>
        <w:gridCol w:w="791"/>
        <w:gridCol w:w="1172"/>
      </w:tblGrid>
      <w:tr w:rsidR="00FD7B8D" w:rsidTr="005B17EE">
        <w:tc>
          <w:tcPr>
            <w:tcW w:w="12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Mức độ</w:t>
            </w:r>
          </w:p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Chủ đề</w:t>
            </w:r>
          </w:p>
        </w:tc>
        <w:tc>
          <w:tcPr>
            <w:tcW w:w="230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Nhận biết</w:t>
            </w:r>
          </w:p>
        </w:tc>
        <w:tc>
          <w:tcPr>
            <w:tcW w:w="235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Thông hiểu</w:t>
            </w:r>
          </w:p>
        </w:tc>
        <w:tc>
          <w:tcPr>
            <w:tcW w:w="41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Vận dụng</w:t>
            </w:r>
          </w:p>
        </w:tc>
      </w:tr>
      <w:tr w:rsidR="00FD7B8D" w:rsidTr="005B17EE">
        <w:tc>
          <w:tcPr>
            <w:tcW w:w="12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5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i/>
                <w:iCs/>
                <w:color w:val="000000"/>
                <w:sz w:val="28"/>
                <w:szCs w:val="28"/>
              </w:rPr>
              <w:t>Cấp độ thấp</w:t>
            </w:r>
          </w:p>
        </w:tc>
        <w:tc>
          <w:tcPr>
            <w:tcW w:w="1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i/>
                <w:iCs/>
                <w:color w:val="000000"/>
                <w:sz w:val="28"/>
                <w:szCs w:val="28"/>
              </w:rPr>
              <w:t>cao</w:t>
            </w:r>
          </w:p>
        </w:tc>
      </w:tr>
      <w:tr w:rsidR="00FD7B8D" w:rsidTr="005B17EE">
        <w:tc>
          <w:tcPr>
            <w:tcW w:w="12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TN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TL</w:t>
            </w:r>
          </w:p>
        </w:tc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TN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TL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TN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TL</w:t>
            </w: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TN</w:t>
            </w: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TL</w:t>
            </w:r>
          </w:p>
        </w:tc>
      </w:tr>
      <w:tr w:rsidR="00FD7B8D" w:rsidTr="005B17EE"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Bài 1:</w:t>
            </w: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bCs/>
                <w:color w:val="000000"/>
                <w:sz w:val="28"/>
                <w:szCs w:val="28"/>
              </w:rPr>
              <w:t>Khái quát về nhà ở</w:t>
            </w:r>
          </w:p>
        </w:tc>
        <w:tc>
          <w:tcPr>
            <w:tcW w:w="1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Thành phần chính của nhà ở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Khu vực trong nhà ở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Vai trò của nhà ở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Kiến trúc nhà ở</w:t>
            </w:r>
          </w:p>
        </w:tc>
      </w:tr>
      <w:tr w:rsidR="00FD7B8D" w:rsidTr="005B17EE"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Số câu:</w:t>
            </w:r>
          </w:p>
        </w:tc>
        <w:tc>
          <w:tcPr>
            <w:tcW w:w="1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1/2</w:t>
            </w:r>
          </w:p>
        </w:tc>
      </w:tr>
      <w:tr w:rsidR="00FD7B8D" w:rsidTr="005B17EE"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Số điểm: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Tỉ lệ:(%)</w:t>
            </w:r>
          </w:p>
        </w:tc>
        <w:tc>
          <w:tcPr>
            <w:tcW w:w="1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10%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10%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5%</w:t>
            </w:r>
          </w:p>
        </w:tc>
      </w:tr>
      <w:tr w:rsidR="00FD7B8D" w:rsidTr="005B17EE"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Bài 2: Xây dựng nhà ở</w:t>
            </w:r>
          </w:p>
        </w:tc>
        <w:tc>
          <w:tcPr>
            <w:tcW w:w="1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Vật liệu xây dựng</w:t>
            </w: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</w:tr>
      <w:tr w:rsidR="00FD7B8D" w:rsidTr="005B17EE"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Số câu:</w:t>
            </w:r>
          </w:p>
        </w:tc>
        <w:tc>
          <w:tcPr>
            <w:tcW w:w="1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1/2</w:t>
            </w: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</w:tr>
      <w:tr w:rsidR="00FD7B8D" w:rsidTr="005B17EE"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Số điểm: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Tỉ lệ: (%)</w:t>
            </w:r>
          </w:p>
        </w:tc>
        <w:tc>
          <w:tcPr>
            <w:tcW w:w="1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5%</w:t>
            </w: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</w:tr>
      <w:tr w:rsidR="00FD7B8D" w:rsidTr="005B17EE"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Bài 3: Ngôi nhà thông minh</w:t>
            </w:r>
          </w:p>
        </w:tc>
        <w:tc>
          <w:tcPr>
            <w:tcW w:w="1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Nhận diện ngôi nhà thông minh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Ngôi nhà thông minh có những đặc điểm nào?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</w:tr>
      <w:tr w:rsidR="00FD7B8D" w:rsidTr="005B17EE"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Số câu:</w:t>
            </w:r>
          </w:p>
        </w:tc>
        <w:tc>
          <w:tcPr>
            <w:tcW w:w="1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1/2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</w:tr>
      <w:tr w:rsidR="00FD7B8D" w:rsidTr="005B17EE"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Số điểm: Tỉ lệ: (%)</w:t>
            </w:r>
          </w:p>
        </w:tc>
        <w:tc>
          <w:tcPr>
            <w:tcW w:w="1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2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20%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10%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</w:tr>
      <w:tr w:rsidR="00FD7B8D" w:rsidTr="005B17EE"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Bài 5: Phương pháp bảo quản và chế biến thực phẩm</w:t>
            </w:r>
          </w:p>
        </w:tc>
        <w:tc>
          <w:tcPr>
            <w:tcW w:w="1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Trình bày được một số phương pháp bảo quản, chế biến thực phẩm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</w:tr>
      <w:tr w:rsidR="00FD7B8D" w:rsidTr="005B17EE"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Số câu:</w:t>
            </w:r>
          </w:p>
        </w:tc>
        <w:tc>
          <w:tcPr>
            <w:tcW w:w="1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1/2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1/2</w:t>
            </w:r>
          </w:p>
        </w:tc>
      </w:tr>
      <w:tr w:rsidR="00FD7B8D" w:rsidTr="005B17EE"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Số điểm: Tỉ lệ: (%)</w:t>
            </w:r>
          </w:p>
        </w:tc>
        <w:tc>
          <w:tcPr>
            <w:tcW w:w="1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2,5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25%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10%</w:t>
            </w:r>
          </w:p>
        </w:tc>
      </w:tr>
      <w:tr w:rsidR="00FD7B8D" w:rsidTr="005B17EE"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Tổng số câu hỏi</w:t>
            </w:r>
          </w:p>
        </w:tc>
        <w:tc>
          <w:tcPr>
            <w:tcW w:w="1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1/2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1/2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</w:tr>
      <w:tr w:rsidR="00FD7B8D" w:rsidTr="005B17EE"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Tổng số điểm</w:t>
            </w:r>
          </w:p>
        </w:tc>
        <w:tc>
          <w:tcPr>
            <w:tcW w:w="1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2,5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</w:tr>
      <w:tr w:rsidR="00FD7B8D" w:rsidTr="005B17EE"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Tỉ lệ (%)</w:t>
            </w:r>
          </w:p>
        </w:tc>
        <w:tc>
          <w:tcPr>
            <w:tcW w:w="1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30%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45%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5%</w:t>
            </w: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20%</w:t>
            </w:r>
          </w:p>
        </w:tc>
      </w:tr>
      <w:tr w:rsidR="00FD7B8D" w:rsidTr="005B17EE"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FD7B8D" w:rsidRDefault="00FD7B8D" w:rsidP="00FD7B8D">
      <w:pPr>
        <w:shd w:val="clear" w:color="auto" w:fill="FFFFFF"/>
        <w:outlineLvl w:val="1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VI.</w:t>
      </w:r>
      <w:r>
        <w:rPr>
          <w:b/>
          <w:bCs/>
          <w:color w:val="000000"/>
          <w:sz w:val="28"/>
          <w:szCs w:val="28"/>
        </w:rPr>
        <w:t>Bảng đặc tả đề kiểm tra cuối học kì 1</w:t>
      </w:r>
    </w:p>
    <w:tbl>
      <w:tblPr>
        <w:tblW w:w="1006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"/>
        <w:gridCol w:w="1312"/>
        <w:gridCol w:w="1276"/>
        <w:gridCol w:w="3691"/>
        <w:gridCol w:w="850"/>
        <w:gridCol w:w="851"/>
        <w:gridCol w:w="850"/>
        <w:gridCol w:w="851"/>
      </w:tblGrid>
      <w:tr w:rsidR="00FD7B8D" w:rsidTr="005B17EE">
        <w:trPr>
          <w:trHeight w:val="720"/>
        </w:trPr>
        <w:tc>
          <w:tcPr>
            <w:tcW w:w="384" w:type="dxa"/>
            <w:vMerge w:val="restart"/>
            <w:vAlign w:val="center"/>
          </w:tcPr>
          <w:p w:rsidR="00FD7B8D" w:rsidRDefault="00FD7B8D" w:rsidP="005B17EE">
            <w:pPr>
              <w:jc w:val="center"/>
              <w:rPr>
                <w:sz w:val="28"/>
                <w:szCs w:val="28"/>
              </w:rPr>
            </w:pPr>
            <w:r>
              <w:rPr>
                <w:rFonts w:ascii="inherit" w:hAnsi="inherit"/>
                <w:bCs/>
                <w:sz w:val="28"/>
                <w:szCs w:val="28"/>
              </w:rPr>
              <w:t>TT</w:t>
            </w:r>
          </w:p>
        </w:tc>
        <w:tc>
          <w:tcPr>
            <w:tcW w:w="1312" w:type="dxa"/>
            <w:vMerge w:val="restart"/>
            <w:vAlign w:val="center"/>
          </w:tcPr>
          <w:p w:rsidR="00FD7B8D" w:rsidRDefault="00FD7B8D" w:rsidP="005B17EE">
            <w:pPr>
              <w:jc w:val="center"/>
              <w:rPr>
                <w:sz w:val="28"/>
                <w:szCs w:val="28"/>
              </w:rPr>
            </w:pPr>
            <w:r>
              <w:rPr>
                <w:rFonts w:ascii="inherit" w:hAnsi="inherit"/>
                <w:bCs/>
                <w:sz w:val="28"/>
                <w:szCs w:val="28"/>
              </w:rPr>
              <w:t>Nội dung Kiến thức</w:t>
            </w:r>
          </w:p>
        </w:tc>
        <w:tc>
          <w:tcPr>
            <w:tcW w:w="1276" w:type="dxa"/>
            <w:vMerge w:val="restart"/>
            <w:vAlign w:val="center"/>
          </w:tcPr>
          <w:p w:rsidR="00FD7B8D" w:rsidRDefault="00FD7B8D" w:rsidP="005B17EE">
            <w:pPr>
              <w:jc w:val="center"/>
              <w:rPr>
                <w:sz w:val="28"/>
                <w:szCs w:val="28"/>
              </w:rPr>
            </w:pPr>
            <w:r>
              <w:rPr>
                <w:rFonts w:ascii="inherit" w:hAnsi="inherit"/>
                <w:bCs/>
                <w:sz w:val="28"/>
                <w:szCs w:val="28"/>
              </w:rPr>
              <w:t>Đơn vị kiến thức</w:t>
            </w:r>
          </w:p>
        </w:tc>
        <w:tc>
          <w:tcPr>
            <w:tcW w:w="3691" w:type="dxa"/>
            <w:vMerge w:val="restart"/>
            <w:vAlign w:val="center"/>
          </w:tcPr>
          <w:p w:rsidR="00FD7B8D" w:rsidRDefault="00FD7B8D" w:rsidP="005B17EE">
            <w:pPr>
              <w:jc w:val="center"/>
              <w:rPr>
                <w:sz w:val="28"/>
                <w:szCs w:val="28"/>
              </w:rPr>
            </w:pPr>
            <w:r>
              <w:rPr>
                <w:rFonts w:ascii="inherit" w:hAnsi="inherit"/>
                <w:bCs/>
                <w:sz w:val="28"/>
                <w:szCs w:val="28"/>
              </w:rPr>
              <w:t>Mức độ kiến thức, kỹ năngcần kiểm tra đánh giá</w:t>
            </w:r>
          </w:p>
        </w:tc>
        <w:tc>
          <w:tcPr>
            <w:tcW w:w="3402" w:type="dxa"/>
            <w:gridSpan w:val="4"/>
            <w:vAlign w:val="center"/>
          </w:tcPr>
          <w:p w:rsidR="00FD7B8D" w:rsidRDefault="00FD7B8D" w:rsidP="005B17EE">
            <w:pPr>
              <w:jc w:val="center"/>
              <w:rPr>
                <w:sz w:val="28"/>
                <w:szCs w:val="28"/>
              </w:rPr>
            </w:pPr>
            <w:r>
              <w:rPr>
                <w:rFonts w:ascii="inherit" w:hAnsi="inherit"/>
                <w:bCs/>
                <w:sz w:val="28"/>
                <w:szCs w:val="28"/>
              </w:rPr>
              <w:t>Số câu hỏi theo mức độ nhận biết</w:t>
            </w:r>
          </w:p>
        </w:tc>
      </w:tr>
      <w:tr w:rsidR="00FD7B8D" w:rsidTr="005B17EE">
        <w:trPr>
          <w:trHeight w:val="1080"/>
        </w:trPr>
        <w:tc>
          <w:tcPr>
            <w:tcW w:w="0" w:type="auto"/>
            <w:vMerge/>
            <w:shd w:val="clear" w:color="auto" w:fill="E8F0FE"/>
            <w:vAlign w:val="center"/>
          </w:tcPr>
          <w:p w:rsidR="00FD7B8D" w:rsidRDefault="00FD7B8D" w:rsidP="005B17EE">
            <w:pPr>
              <w:rPr>
                <w:sz w:val="28"/>
                <w:szCs w:val="28"/>
              </w:rPr>
            </w:pPr>
          </w:p>
        </w:tc>
        <w:tc>
          <w:tcPr>
            <w:tcW w:w="1312" w:type="dxa"/>
            <w:vMerge/>
            <w:shd w:val="clear" w:color="auto" w:fill="E8F0FE"/>
            <w:vAlign w:val="center"/>
          </w:tcPr>
          <w:p w:rsidR="00FD7B8D" w:rsidRDefault="00FD7B8D" w:rsidP="005B17E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E8F0FE"/>
            <w:vAlign w:val="center"/>
          </w:tcPr>
          <w:p w:rsidR="00FD7B8D" w:rsidRDefault="00FD7B8D" w:rsidP="005B17EE">
            <w:pPr>
              <w:rPr>
                <w:sz w:val="28"/>
                <w:szCs w:val="28"/>
              </w:rPr>
            </w:pPr>
          </w:p>
        </w:tc>
        <w:tc>
          <w:tcPr>
            <w:tcW w:w="3691" w:type="dxa"/>
            <w:vMerge/>
            <w:shd w:val="clear" w:color="auto" w:fill="E8F0FE"/>
            <w:vAlign w:val="center"/>
          </w:tcPr>
          <w:p w:rsidR="00FD7B8D" w:rsidRDefault="00FD7B8D" w:rsidP="005B17EE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E8F0FE"/>
            <w:vAlign w:val="center"/>
          </w:tcPr>
          <w:p w:rsidR="00FD7B8D" w:rsidRDefault="00FD7B8D" w:rsidP="005B17EE">
            <w:pPr>
              <w:jc w:val="center"/>
              <w:rPr>
                <w:sz w:val="28"/>
                <w:szCs w:val="28"/>
              </w:rPr>
            </w:pPr>
            <w:r>
              <w:rPr>
                <w:rFonts w:ascii="inherit" w:hAnsi="inherit"/>
                <w:bCs/>
                <w:sz w:val="28"/>
                <w:szCs w:val="28"/>
              </w:rPr>
              <w:t>Nhận biết</w:t>
            </w:r>
          </w:p>
        </w:tc>
        <w:tc>
          <w:tcPr>
            <w:tcW w:w="851" w:type="dxa"/>
            <w:shd w:val="clear" w:color="auto" w:fill="E8F0FE"/>
            <w:vAlign w:val="center"/>
          </w:tcPr>
          <w:p w:rsidR="00FD7B8D" w:rsidRDefault="00FD7B8D" w:rsidP="005B17EE">
            <w:pPr>
              <w:jc w:val="center"/>
              <w:rPr>
                <w:sz w:val="28"/>
                <w:szCs w:val="28"/>
              </w:rPr>
            </w:pPr>
            <w:r>
              <w:rPr>
                <w:rFonts w:ascii="inherit" w:hAnsi="inherit"/>
                <w:bCs/>
                <w:sz w:val="28"/>
                <w:szCs w:val="28"/>
              </w:rPr>
              <w:t>Thông hiểu</w:t>
            </w:r>
          </w:p>
        </w:tc>
        <w:tc>
          <w:tcPr>
            <w:tcW w:w="850" w:type="dxa"/>
            <w:shd w:val="clear" w:color="auto" w:fill="E8F0FE"/>
            <w:vAlign w:val="center"/>
          </w:tcPr>
          <w:p w:rsidR="00FD7B8D" w:rsidRDefault="00FD7B8D" w:rsidP="005B17EE">
            <w:pPr>
              <w:jc w:val="center"/>
              <w:rPr>
                <w:sz w:val="28"/>
                <w:szCs w:val="28"/>
              </w:rPr>
            </w:pPr>
            <w:r>
              <w:rPr>
                <w:rFonts w:ascii="inherit" w:hAnsi="inherit"/>
                <w:bCs/>
                <w:sz w:val="28"/>
                <w:szCs w:val="28"/>
              </w:rPr>
              <w:t>Vận dụng</w:t>
            </w:r>
          </w:p>
        </w:tc>
        <w:tc>
          <w:tcPr>
            <w:tcW w:w="851" w:type="dxa"/>
            <w:shd w:val="clear" w:color="auto" w:fill="E8F0FE"/>
            <w:vAlign w:val="center"/>
          </w:tcPr>
          <w:p w:rsidR="00FD7B8D" w:rsidRDefault="00FD7B8D" w:rsidP="005B17EE">
            <w:pPr>
              <w:jc w:val="center"/>
              <w:rPr>
                <w:sz w:val="28"/>
                <w:szCs w:val="28"/>
              </w:rPr>
            </w:pPr>
            <w:r>
              <w:rPr>
                <w:rFonts w:ascii="inherit" w:hAnsi="inherit"/>
                <w:bCs/>
                <w:sz w:val="28"/>
                <w:szCs w:val="28"/>
              </w:rPr>
              <w:t>Vận dụng cao</w:t>
            </w:r>
          </w:p>
        </w:tc>
      </w:tr>
      <w:tr w:rsidR="00FD7B8D" w:rsidTr="005B17EE">
        <w:trPr>
          <w:trHeight w:val="1035"/>
        </w:trPr>
        <w:tc>
          <w:tcPr>
            <w:tcW w:w="384" w:type="dxa"/>
            <w:vAlign w:val="center"/>
          </w:tcPr>
          <w:p w:rsidR="00FD7B8D" w:rsidRDefault="00FD7B8D" w:rsidP="005B17EE">
            <w:pPr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>1</w:t>
            </w:r>
          </w:p>
        </w:tc>
        <w:tc>
          <w:tcPr>
            <w:tcW w:w="1312" w:type="dxa"/>
            <w:vAlign w:val="center"/>
          </w:tcPr>
          <w:p w:rsidR="00FD7B8D" w:rsidRDefault="00FD7B8D" w:rsidP="005B17EE">
            <w:pPr>
              <w:tabs>
                <w:tab w:val="left" w:pos="280"/>
              </w:tabs>
              <w:ind w:right="126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Khái quát về nhà ở</w:t>
            </w:r>
          </w:p>
        </w:tc>
        <w:tc>
          <w:tcPr>
            <w:tcW w:w="1276" w:type="dxa"/>
            <w:vAlign w:val="center"/>
          </w:tcPr>
          <w:p w:rsidR="00FD7B8D" w:rsidRDefault="00FD7B8D" w:rsidP="005B17EE">
            <w:pPr>
              <w:ind w:left="158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>Bài 1</w:t>
            </w:r>
          </w:p>
        </w:tc>
        <w:tc>
          <w:tcPr>
            <w:tcW w:w="3691" w:type="dxa"/>
            <w:vAlign w:val="center"/>
          </w:tcPr>
          <w:p w:rsidR="00FD7B8D" w:rsidRDefault="00FD7B8D" w:rsidP="005B17EE">
            <w:pPr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>N</w:t>
            </w:r>
            <w:r>
              <w:rPr>
                <w:rFonts w:ascii="inherit" w:hAnsi="inherit" w:hint="eastAsia"/>
                <w:sz w:val="28"/>
                <w:szCs w:val="28"/>
              </w:rPr>
              <w:t>ê</w:t>
            </w:r>
            <w:r>
              <w:rPr>
                <w:rFonts w:ascii="inherit" w:hAnsi="inherit"/>
                <w:sz w:val="28"/>
                <w:szCs w:val="28"/>
              </w:rPr>
              <w:t>u được vai trò của nhà ở</w:t>
            </w:r>
          </w:p>
        </w:tc>
        <w:tc>
          <w:tcPr>
            <w:tcW w:w="850" w:type="dxa"/>
            <w:vAlign w:val="center"/>
          </w:tcPr>
          <w:p w:rsidR="00FD7B8D" w:rsidRDefault="00FD7B8D" w:rsidP="005B17EE">
            <w:pPr>
              <w:ind w:left="95"/>
              <w:jc w:val="center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>2</w:t>
            </w:r>
          </w:p>
          <w:p w:rsidR="00FD7B8D" w:rsidRDefault="00FD7B8D" w:rsidP="005B17EE">
            <w:pPr>
              <w:ind w:left="95"/>
              <w:jc w:val="center"/>
              <w:rPr>
                <w:rFonts w:ascii="inherit" w:hAnsi="inherit"/>
                <w:sz w:val="28"/>
                <w:szCs w:val="28"/>
              </w:rPr>
            </w:pPr>
          </w:p>
          <w:p w:rsidR="00FD7B8D" w:rsidRDefault="00FD7B8D" w:rsidP="005B17EE">
            <w:pPr>
              <w:ind w:left="95"/>
              <w:jc w:val="center"/>
              <w:rPr>
                <w:rFonts w:ascii="inherit" w:hAnsi="inherit"/>
                <w:sz w:val="28"/>
                <w:szCs w:val="28"/>
              </w:rPr>
            </w:pPr>
          </w:p>
          <w:p w:rsidR="00FD7B8D" w:rsidRDefault="00FD7B8D" w:rsidP="005B17EE">
            <w:pPr>
              <w:jc w:val="center"/>
              <w:rPr>
                <w:rFonts w:ascii="inherit" w:hAnsi="inherit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D7B8D" w:rsidRDefault="00FD7B8D" w:rsidP="005B17EE">
            <w:pPr>
              <w:jc w:val="center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>1</w:t>
            </w:r>
          </w:p>
          <w:p w:rsidR="00FD7B8D" w:rsidRDefault="00FD7B8D" w:rsidP="005B17EE">
            <w:pPr>
              <w:jc w:val="center"/>
              <w:rPr>
                <w:rFonts w:ascii="inherit" w:hAnsi="inherit"/>
                <w:sz w:val="28"/>
                <w:szCs w:val="28"/>
              </w:rPr>
            </w:pPr>
          </w:p>
          <w:p w:rsidR="00FD7B8D" w:rsidRDefault="00FD7B8D" w:rsidP="005B17EE">
            <w:pPr>
              <w:jc w:val="center"/>
              <w:rPr>
                <w:rFonts w:ascii="inherit" w:hAnsi="inherit"/>
                <w:sz w:val="28"/>
                <w:szCs w:val="28"/>
              </w:rPr>
            </w:pPr>
          </w:p>
          <w:p w:rsidR="00FD7B8D" w:rsidRDefault="00FD7B8D" w:rsidP="005B17EE">
            <w:pPr>
              <w:jc w:val="center"/>
              <w:rPr>
                <w:rFonts w:ascii="inherit" w:hAnsi="inherit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D7B8D" w:rsidRDefault="00FD7B8D" w:rsidP="005B17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D7B8D" w:rsidRDefault="00FD7B8D" w:rsidP="005B17EE">
            <w:pPr>
              <w:jc w:val="center"/>
              <w:rPr>
                <w:sz w:val="28"/>
                <w:szCs w:val="28"/>
              </w:rPr>
            </w:pPr>
          </w:p>
        </w:tc>
      </w:tr>
      <w:tr w:rsidR="00FD7B8D" w:rsidTr="005B17EE">
        <w:trPr>
          <w:trHeight w:val="784"/>
        </w:trPr>
        <w:tc>
          <w:tcPr>
            <w:tcW w:w="384" w:type="dxa"/>
            <w:vAlign w:val="center"/>
          </w:tcPr>
          <w:p w:rsidR="00FD7B8D" w:rsidRDefault="00FD7B8D" w:rsidP="005B17EE">
            <w:pPr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>2</w:t>
            </w:r>
          </w:p>
        </w:tc>
        <w:tc>
          <w:tcPr>
            <w:tcW w:w="1312" w:type="dxa"/>
            <w:vAlign w:val="center"/>
          </w:tcPr>
          <w:p w:rsidR="00FD7B8D" w:rsidRDefault="00FD7B8D" w:rsidP="005B17EE">
            <w:pPr>
              <w:tabs>
                <w:tab w:val="left" w:pos="280"/>
              </w:tabs>
              <w:ind w:right="126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Xây dựng nhà ở</w:t>
            </w:r>
          </w:p>
        </w:tc>
        <w:tc>
          <w:tcPr>
            <w:tcW w:w="1276" w:type="dxa"/>
            <w:vAlign w:val="center"/>
          </w:tcPr>
          <w:p w:rsidR="00FD7B8D" w:rsidRDefault="00FD7B8D" w:rsidP="005B17EE">
            <w:pPr>
              <w:ind w:left="158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>Bài 2</w:t>
            </w:r>
          </w:p>
          <w:p w:rsidR="00FD7B8D" w:rsidRDefault="00FD7B8D" w:rsidP="005B17EE">
            <w:pPr>
              <w:ind w:left="158"/>
              <w:rPr>
                <w:rFonts w:ascii="inherit" w:hAnsi="inherit"/>
                <w:sz w:val="28"/>
                <w:szCs w:val="28"/>
              </w:rPr>
            </w:pPr>
          </w:p>
        </w:tc>
        <w:tc>
          <w:tcPr>
            <w:tcW w:w="3691" w:type="dxa"/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HS nêu được nhà mình ở thuộc kiến trúc nào</w:t>
            </w:r>
          </w:p>
          <w:p w:rsidR="00FD7B8D" w:rsidRDefault="00FD7B8D" w:rsidP="005B17EE">
            <w:pPr>
              <w:rPr>
                <w:rFonts w:ascii="inherit" w:hAnsi="inherit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Xây dụng bằng vật liệu gì đày đủ</w:t>
            </w:r>
          </w:p>
        </w:tc>
        <w:tc>
          <w:tcPr>
            <w:tcW w:w="850" w:type="dxa"/>
            <w:vAlign w:val="center"/>
          </w:tcPr>
          <w:p w:rsidR="00FD7B8D" w:rsidRDefault="00FD7B8D" w:rsidP="005B17EE">
            <w:pPr>
              <w:ind w:left="95"/>
              <w:jc w:val="center"/>
              <w:rPr>
                <w:rFonts w:ascii="inherit" w:hAnsi="inherit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D7B8D" w:rsidRDefault="00FD7B8D" w:rsidP="005B17EE">
            <w:pPr>
              <w:jc w:val="center"/>
              <w:rPr>
                <w:rFonts w:ascii="inherit" w:hAnsi="inherit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D7B8D" w:rsidRDefault="00FD7B8D" w:rsidP="005B17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D7B8D" w:rsidRDefault="00FD7B8D" w:rsidP="005B17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</w:t>
            </w:r>
          </w:p>
        </w:tc>
      </w:tr>
      <w:tr w:rsidR="00FD7B8D" w:rsidTr="005B17EE">
        <w:trPr>
          <w:trHeight w:val="924"/>
        </w:trPr>
        <w:tc>
          <w:tcPr>
            <w:tcW w:w="384" w:type="dxa"/>
            <w:vAlign w:val="center"/>
          </w:tcPr>
          <w:p w:rsidR="00FD7B8D" w:rsidRDefault="00FD7B8D" w:rsidP="005B17EE">
            <w:pPr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lastRenderedPageBreak/>
              <w:t>3</w:t>
            </w:r>
          </w:p>
        </w:tc>
        <w:tc>
          <w:tcPr>
            <w:tcW w:w="1312" w:type="dxa"/>
            <w:vAlign w:val="center"/>
          </w:tcPr>
          <w:p w:rsidR="00FD7B8D" w:rsidRDefault="00FD7B8D" w:rsidP="005B17EE">
            <w:pPr>
              <w:tabs>
                <w:tab w:val="left" w:pos="280"/>
              </w:tabs>
              <w:ind w:right="126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Ngôi nhà thông minh</w:t>
            </w:r>
          </w:p>
        </w:tc>
        <w:tc>
          <w:tcPr>
            <w:tcW w:w="1276" w:type="dxa"/>
            <w:vAlign w:val="center"/>
          </w:tcPr>
          <w:p w:rsidR="00FD7B8D" w:rsidRDefault="00FD7B8D" w:rsidP="005B17EE">
            <w:pPr>
              <w:ind w:left="158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>Bài 3</w:t>
            </w:r>
          </w:p>
          <w:p w:rsidR="00FD7B8D" w:rsidRDefault="00FD7B8D" w:rsidP="005B17EE">
            <w:pPr>
              <w:ind w:left="158"/>
              <w:rPr>
                <w:rFonts w:ascii="inherit" w:hAnsi="inherit"/>
                <w:sz w:val="28"/>
                <w:szCs w:val="28"/>
              </w:rPr>
            </w:pPr>
          </w:p>
        </w:tc>
        <w:tc>
          <w:tcPr>
            <w:tcW w:w="3691" w:type="dxa"/>
            <w:vAlign w:val="center"/>
          </w:tcPr>
          <w:p w:rsidR="00FD7B8D" w:rsidRDefault="00FD7B8D" w:rsidP="005B17EE">
            <w:pPr>
              <w:rPr>
                <w:rFonts w:ascii="inherit" w:hAnsi="inherit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Ngôi nhà thông minh có những đặc điểm</w:t>
            </w:r>
          </w:p>
        </w:tc>
        <w:tc>
          <w:tcPr>
            <w:tcW w:w="850" w:type="dxa"/>
            <w:vAlign w:val="center"/>
          </w:tcPr>
          <w:p w:rsidR="00FD7B8D" w:rsidRDefault="00FD7B8D" w:rsidP="005B17EE">
            <w:pPr>
              <w:ind w:left="95"/>
              <w:jc w:val="center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>4</w:t>
            </w:r>
          </w:p>
          <w:p w:rsidR="00FD7B8D" w:rsidRDefault="00FD7B8D" w:rsidP="005B17EE">
            <w:pPr>
              <w:ind w:left="95"/>
              <w:jc w:val="center"/>
              <w:rPr>
                <w:rFonts w:ascii="inherit" w:hAnsi="inherit"/>
                <w:sz w:val="28"/>
                <w:szCs w:val="28"/>
              </w:rPr>
            </w:pPr>
          </w:p>
          <w:p w:rsidR="00FD7B8D" w:rsidRDefault="00FD7B8D" w:rsidP="005B17EE">
            <w:pPr>
              <w:ind w:left="95"/>
              <w:jc w:val="center"/>
              <w:rPr>
                <w:rFonts w:ascii="inherit" w:hAnsi="inherit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D7B8D" w:rsidRDefault="00FD7B8D" w:rsidP="005B17EE">
            <w:pPr>
              <w:jc w:val="center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>1/2</w:t>
            </w:r>
          </w:p>
          <w:p w:rsidR="00FD7B8D" w:rsidRDefault="00FD7B8D" w:rsidP="005B17EE">
            <w:pPr>
              <w:jc w:val="center"/>
              <w:rPr>
                <w:rFonts w:ascii="inherit" w:hAnsi="inherit"/>
                <w:sz w:val="28"/>
                <w:szCs w:val="28"/>
              </w:rPr>
            </w:pPr>
          </w:p>
          <w:p w:rsidR="00FD7B8D" w:rsidRDefault="00FD7B8D" w:rsidP="005B17EE">
            <w:pPr>
              <w:jc w:val="center"/>
              <w:rPr>
                <w:rFonts w:ascii="inherit" w:hAnsi="inherit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D7B8D" w:rsidRDefault="00FD7B8D" w:rsidP="005B17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D7B8D" w:rsidRDefault="00FD7B8D" w:rsidP="005B17EE">
            <w:pPr>
              <w:jc w:val="center"/>
              <w:rPr>
                <w:sz w:val="28"/>
                <w:szCs w:val="28"/>
              </w:rPr>
            </w:pPr>
          </w:p>
        </w:tc>
      </w:tr>
      <w:tr w:rsidR="00FD7B8D" w:rsidTr="005B17EE">
        <w:trPr>
          <w:trHeight w:val="2017"/>
        </w:trPr>
        <w:tc>
          <w:tcPr>
            <w:tcW w:w="384" w:type="dxa"/>
            <w:vAlign w:val="center"/>
          </w:tcPr>
          <w:p w:rsidR="00FD7B8D" w:rsidRDefault="00FD7B8D" w:rsidP="005B17EE">
            <w:pPr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>4</w:t>
            </w:r>
          </w:p>
        </w:tc>
        <w:tc>
          <w:tcPr>
            <w:tcW w:w="1312" w:type="dxa"/>
            <w:vAlign w:val="center"/>
          </w:tcPr>
          <w:p w:rsidR="00FD7B8D" w:rsidRDefault="00FD7B8D" w:rsidP="005B17EE">
            <w:pPr>
              <w:ind w:left="178"/>
              <w:rPr>
                <w:rFonts w:ascii="inherit" w:hAnsi="inherit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Phương pháp bảo quản và chế biến thực phẩm</w:t>
            </w:r>
          </w:p>
        </w:tc>
        <w:tc>
          <w:tcPr>
            <w:tcW w:w="1276" w:type="dxa"/>
            <w:vAlign w:val="center"/>
          </w:tcPr>
          <w:p w:rsidR="00FD7B8D" w:rsidRDefault="00FD7B8D" w:rsidP="005B17EE">
            <w:pPr>
              <w:ind w:left="158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>Bài 5</w:t>
            </w:r>
          </w:p>
          <w:p w:rsidR="00FD7B8D" w:rsidRDefault="00FD7B8D" w:rsidP="005B17EE">
            <w:pPr>
              <w:rPr>
                <w:rFonts w:ascii="inherit" w:hAnsi="inherit"/>
                <w:sz w:val="28"/>
                <w:szCs w:val="28"/>
              </w:rPr>
            </w:pPr>
          </w:p>
        </w:tc>
        <w:tc>
          <w:tcPr>
            <w:tcW w:w="3691" w:type="dxa"/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-Bảo quản thực phẩm bằng phương pháp nào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-Trình bày cách bảo quản của một loại thực phẩm cụ thể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D7B8D" w:rsidRDefault="00FD7B8D" w:rsidP="005B17EE">
            <w:pPr>
              <w:rPr>
                <w:rFonts w:ascii="inherit" w:hAnsi="inherit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D7B8D" w:rsidRDefault="00FD7B8D" w:rsidP="005B17EE">
            <w:pPr>
              <w:jc w:val="center"/>
              <w:rPr>
                <w:rFonts w:ascii="inherit" w:hAnsi="inherit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D7B8D" w:rsidRDefault="00FD7B8D" w:rsidP="005B17EE">
            <w:pPr>
              <w:jc w:val="center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>1/2</w:t>
            </w:r>
          </w:p>
          <w:p w:rsidR="00FD7B8D" w:rsidRDefault="00FD7B8D" w:rsidP="005B17EE">
            <w:pPr>
              <w:jc w:val="center"/>
              <w:rPr>
                <w:rFonts w:ascii="inherit" w:hAnsi="inherit"/>
                <w:sz w:val="28"/>
                <w:szCs w:val="28"/>
              </w:rPr>
            </w:pPr>
          </w:p>
          <w:p w:rsidR="00FD7B8D" w:rsidRDefault="00FD7B8D" w:rsidP="005B17EE">
            <w:pPr>
              <w:jc w:val="center"/>
              <w:rPr>
                <w:rFonts w:ascii="inherit" w:hAnsi="inherit"/>
                <w:sz w:val="28"/>
                <w:szCs w:val="28"/>
              </w:rPr>
            </w:pPr>
          </w:p>
          <w:p w:rsidR="00FD7B8D" w:rsidRDefault="00FD7B8D" w:rsidP="005B17EE">
            <w:pPr>
              <w:jc w:val="center"/>
              <w:rPr>
                <w:rFonts w:ascii="inherit" w:hAnsi="inherit"/>
                <w:sz w:val="28"/>
                <w:szCs w:val="28"/>
              </w:rPr>
            </w:pPr>
          </w:p>
          <w:p w:rsidR="00FD7B8D" w:rsidRDefault="00FD7B8D" w:rsidP="005B17EE">
            <w:pPr>
              <w:jc w:val="center"/>
              <w:rPr>
                <w:rFonts w:ascii="inherit" w:hAnsi="inherit"/>
                <w:sz w:val="28"/>
                <w:szCs w:val="28"/>
              </w:rPr>
            </w:pPr>
          </w:p>
          <w:p w:rsidR="00FD7B8D" w:rsidRDefault="00FD7B8D" w:rsidP="005B17EE">
            <w:pPr>
              <w:jc w:val="center"/>
              <w:rPr>
                <w:rFonts w:ascii="inherit" w:hAnsi="inherit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FD7B8D" w:rsidRDefault="00FD7B8D" w:rsidP="005B17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D7B8D" w:rsidRDefault="00FD7B8D" w:rsidP="005B17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</w:t>
            </w:r>
          </w:p>
          <w:p w:rsidR="00FD7B8D" w:rsidRDefault="00FD7B8D" w:rsidP="005B17EE">
            <w:pPr>
              <w:jc w:val="center"/>
              <w:rPr>
                <w:sz w:val="28"/>
                <w:szCs w:val="28"/>
              </w:rPr>
            </w:pPr>
          </w:p>
          <w:p w:rsidR="00FD7B8D" w:rsidRDefault="00FD7B8D" w:rsidP="005B17EE">
            <w:pPr>
              <w:jc w:val="center"/>
              <w:rPr>
                <w:sz w:val="28"/>
                <w:szCs w:val="28"/>
              </w:rPr>
            </w:pPr>
          </w:p>
          <w:p w:rsidR="00FD7B8D" w:rsidRDefault="00FD7B8D" w:rsidP="005B17EE">
            <w:pPr>
              <w:jc w:val="center"/>
              <w:rPr>
                <w:sz w:val="28"/>
                <w:szCs w:val="28"/>
              </w:rPr>
            </w:pPr>
          </w:p>
          <w:p w:rsidR="00FD7B8D" w:rsidRDefault="00FD7B8D" w:rsidP="005B17EE">
            <w:pPr>
              <w:jc w:val="center"/>
              <w:rPr>
                <w:sz w:val="28"/>
                <w:szCs w:val="28"/>
              </w:rPr>
            </w:pPr>
          </w:p>
          <w:p w:rsidR="00FD7B8D" w:rsidRDefault="00FD7B8D" w:rsidP="005B17EE">
            <w:pPr>
              <w:jc w:val="center"/>
              <w:rPr>
                <w:sz w:val="28"/>
                <w:szCs w:val="28"/>
              </w:rPr>
            </w:pPr>
          </w:p>
        </w:tc>
      </w:tr>
      <w:tr w:rsidR="00FD7B8D" w:rsidTr="005B17EE">
        <w:trPr>
          <w:trHeight w:val="285"/>
        </w:trPr>
        <w:tc>
          <w:tcPr>
            <w:tcW w:w="6663" w:type="dxa"/>
            <w:gridSpan w:val="4"/>
            <w:vAlign w:val="center"/>
          </w:tcPr>
          <w:p w:rsidR="00FD7B8D" w:rsidRDefault="00FD7B8D" w:rsidP="005B17EE">
            <w:pPr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sz w:val="28"/>
                <w:szCs w:val="28"/>
              </w:rPr>
              <w:t xml:space="preserve">                                                                    Tổng</w:t>
            </w:r>
          </w:p>
        </w:tc>
        <w:tc>
          <w:tcPr>
            <w:tcW w:w="850" w:type="dxa"/>
            <w:vAlign w:val="center"/>
          </w:tcPr>
          <w:p w:rsidR="00FD7B8D" w:rsidRDefault="00FD7B8D" w:rsidP="005B17EE">
            <w:pPr>
              <w:jc w:val="center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bCs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center"/>
          </w:tcPr>
          <w:p w:rsidR="00FD7B8D" w:rsidRDefault="00FD7B8D" w:rsidP="005B17EE">
            <w:pPr>
              <w:jc w:val="center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FD7B8D" w:rsidRDefault="00FD7B8D" w:rsidP="005B17EE">
            <w:pPr>
              <w:jc w:val="center"/>
              <w:rPr>
                <w:rFonts w:ascii="inherit" w:hAnsi="inherit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D7B8D" w:rsidRDefault="00FD7B8D" w:rsidP="005B17EE">
            <w:pPr>
              <w:jc w:val="center"/>
              <w:rPr>
                <w:rFonts w:ascii="inherit" w:hAnsi="inherit"/>
                <w:sz w:val="28"/>
                <w:szCs w:val="28"/>
              </w:rPr>
            </w:pPr>
            <w:r>
              <w:rPr>
                <w:rFonts w:ascii="inherit" w:hAnsi="inherit"/>
                <w:bCs/>
                <w:sz w:val="28"/>
                <w:szCs w:val="28"/>
              </w:rPr>
              <w:t>1</w:t>
            </w:r>
          </w:p>
        </w:tc>
      </w:tr>
    </w:tbl>
    <w:p w:rsidR="00FD7B8D" w:rsidRPr="00357D8E" w:rsidRDefault="00FD7B8D" w:rsidP="00FD7B8D"/>
    <w:p w:rsidR="00FD7B8D" w:rsidRDefault="00FD7B8D" w:rsidP="00FD7B8D">
      <w:pPr>
        <w:pStyle w:val="Heading2"/>
        <w:shd w:val="clear" w:color="auto" w:fill="FFFFFF"/>
        <w:spacing w:befor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IV.ĐỀ RA: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Strong"/>
          <w:rFonts w:eastAsia="Arial"/>
          <w:sz w:val="28"/>
          <w:szCs w:val="28"/>
        </w:rPr>
        <w:t>1. Trắc nghiệm (3 điểm):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Strong"/>
          <w:rFonts w:eastAsia="Arial"/>
          <w:sz w:val="28"/>
          <w:szCs w:val="28"/>
        </w:rPr>
        <w:t>Câu 1</w:t>
      </w:r>
      <w:r>
        <w:rPr>
          <w:color w:val="000000"/>
          <w:sz w:val="28"/>
          <w:szCs w:val="28"/>
        </w:rPr>
        <w:t>. Nhà ở bao gồm các phần chính sau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 Móng nhà, sàn nhà, khung nhà, tường, mái nhà, cửa ra vào, cửa sổ.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B. Sàn nhà, khung nhà, cửa ra vào, cửa sổ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C. Khung nhà, tường, mái nhà, cửa ra vào, cửa sổ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D. Móng nhà, sàn nhà, tường, mái nhà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Strong"/>
          <w:rFonts w:eastAsia="Arial"/>
          <w:sz w:val="28"/>
          <w:szCs w:val="28"/>
        </w:rPr>
        <w:t>Câu 2. </w:t>
      </w:r>
      <w:r>
        <w:rPr>
          <w:color w:val="000000"/>
          <w:sz w:val="28"/>
          <w:szCs w:val="28"/>
        </w:rPr>
        <w:t>Nhà ở được phân chia thành các khu vực chức năng sinh hoạt như: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 Khu vực sinh hoạt chung, khu vực nghỉ ngơi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B. Khu vực sinh hoạt chung, khu vực nghỉ ngơi, khu vực thờ cúng, khu vực nấu ăn, khu vực vệ sinh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C. Khu vực thờ cúng, khu vực nấu ăn, khu vực vệ sinh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D. Khu vực nghỉ ngơi, khu vực nấu ăn, khu vực vệ sinh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Strong"/>
          <w:rFonts w:eastAsia="Arial"/>
          <w:sz w:val="28"/>
          <w:szCs w:val="28"/>
        </w:rPr>
        <w:t>Câu 3. </w:t>
      </w:r>
      <w:r>
        <w:rPr>
          <w:color w:val="000000"/>
          <w:sz w:val="28"/>
          <w:szCs w:val="28"/>
        </w:rPr>
        <w:t>Các thiết bị trong ngôi nhà thông minh được điều khiển từ xa bởi các thiết bị như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 Điện thoại đời cũ, máy tính bảng có kết nối in-tơ-net.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B. Điện thoại, máy tính bảng không có kết nối in-tơ-net.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C. Điều khiển, máy tính không có kết nối in-tơ-net.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D. Điện thoại thông minh, máy tính bảng có kết nối in-tơ-net.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Strong"/>
          <w:rFonts w:eastAsia="Arial"/>
          <w:sz w:val="28"/>
          <w:szCs w:val="28"/>
        </w:rPr>
        <w:t>Câu 4</w:t>
      </w:r>
      <w:r>
        <w:rPr>
          <w:color w:val="000000"/>
          <w:sz w:val="28"/>
          <w:szCs w:val="28"/>
        </w:rPr>
        <w:t>. Các thiết bị lắp đặt giúp cảnh báo các tình huống gây mất an ninh, an toàn như: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 Có người lạ đột nhập, quên đóng cửa.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B. Quên đóng cửa, có nguy cơ cháy nổ xảy ra.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C. Quên đóng cửa, có nguy cơ cháy nổ xảy ra, có người lạ đột nhập xảy ra.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D. Có nguy cơ cháy nổ xảy ra, có người lạ đột nhập xảy ra.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Strong"/>
          <w:rFonts w:eastAsia="Arial"/>
          <w:sz w:val="28"/>
          <w:szCs w:val="28"/>
        </w:rPr>
        <w:t>Câu 5</w:t>
      </w:r>
      <w:r>
        <w:rPr>
          <w:color w:val="000000"/>
          <w:sz w:val="28"/>
          <w:szCs w:val="28"/>
        </w:rPr>
        <w:t> :Các hình thức cảnh báo các tình huống gây mất an ninh, an toàn như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 Chuông báo, tin nhắn, đèn báo.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B. Chuông báo, tin nhắn, đèn báo, cuộc gọi tự động tới chủ nhà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C. Tin nhắn, đèn báo, cuộc gọi tự động tới chủ nhà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D. Chuông báo, đèn báo, cuộc gọi tự động tới chủ nhà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Strong"/>
          <w:rFonts w:eastAsia="Arial"/>
          <w:sz w:val="28"/>
          <w:szCs w:val="28"/>
        </w:rPr>
        <w:t>Câu 6</w:t>
      </w:r>
      <w:r>
        <w:rPr>
          <w:color w:val="000000"/>
          <w:sz w:val="28"/>
          <w:szCs w:val="28"/>
        </w:rPr>
        <w:t>. Nguyên tắc hoạt động của hệ thống trong ngôi nhà thông minh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 Xử lý- Chấp hành- Nhận lệnh- Hoạt động.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B. Hoạt động- Xử lý- Chấp hành- Nhận lệnh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C. Nhận lệnh- Xử lý- Chấp hành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D. Nhận lệnh- Xử lý- Chấp hành- Hoạt động.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Strong"/>
          <w:rFonts w:eastAsia="Arial"/>
          <w:sz w:val="28"/>
          <w:szCs w:val="28"/>
        </w:rPr>
        <w:t>II- Tự luận: (7 điểm)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Câu 1: (2 điểm)  Em hãy nêu vai trò của nhà ở? Ngôi nhà thông minh có những đặc điểm nào?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Câu 2: (1 điểm)  Em hãy cho biết ngôi nhà e ở thuộc kiến trúc nhà nào? Được xây dựng bằng những loại vật liệu nào?</w:t>
      </w:r>
    </w:p>
    <w:p w:rsidR="00FD7B8D" w:rsidRDefault="00FD7B8D" w:rsidP="00FD7B8D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Câu 3: (4 điểm)  </w:t>
      </w:r>
      <w:r>
        <w:rPr>
          <w:color w:val="000000"/>
          <w:sz w:val="28"/>
          <w:szCs w:val="28"/>
          <w:shd w:val="clear" w:color="auto" w:fill="FFFFFF"/>
        </w:rPr>
        <w:t>Gia đình em thường bảo quản thực phẩm bằng phương pháp nào? Hãy trình bày cách làm của một phương pháp bảo quản cụ thể?</w:t>
      </w:r>
    </w:p>
    <w:p w:rsidR="00FD7B8D" w:rsidRDefault="00FD7B8D" w:rsidP="00FD7B8D">
      <w:pPr>
        <w:shd w:val="clear" w:color="auto" w:fill="FFFFFF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V. Đáp án và biểu điểm:</w:t>
      </w:r>
    </w:p>
    <w:tbl>
      <w:tblPr>
        <w:tblW w:w="10440" w:type="dxa"/>
        <w:tblInd w:w="60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0"/>
        <w:gridCol w:w="1109"/>
        <w:gridCol w:w="1255"/>
        <w:gridCol w:w="1381"/>
        <w:gridCol w:w="1381"/>
        <w:gridCol w:w="1506"/>
        <w:gridCol w:w="2068"/>
      </w:tblGrid>
      <w:tr w:rsidR="00FD7B8D" w:rsidTr="005B17EE"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Câu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FD7B8D" w:rsidTr="005B17EE">
        <w:tc>
          <w:tcPr>
            <w:tcW w:w="17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Đáp án</w:t>
            </w:r>
          </w:p>
        </w:tc>
        <w:tc>
          <w:tcPr>
            <w:tcW w:w="11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</w:t>
            </w:r>
          </w:p>
        </w:tc>
        <w:tc>
          <w:tcPr>
            <w:tcW w:w="125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</w:t>
            </w:r>
          </w:p>
        </w:tc>
        <w:tc>
          <w:tcPr>
            <w:tcW w:w="138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</w:t>
            </w:r>
          </w:p>
        </w:tc>
        <w:tc>
          <w:tcPr>
            <w:tcW w:w="138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</w:t>
            </w:r>
          </w:p>
        </w:tc>
        <w:tc>
          <w:tcPr>
            <w:tcW w:w="150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</w:t>
            </w:r>
          </w:p>
        </w:tc>
        <w:tc>
          <w:tcPr>
            <w:tcW w:w="20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</w:t>
            </w:r>
          </w:p>
        </w:tc>
      </w:tr>
    </w:tbl>
    <w:p w:rsidR="00FD7B8D" w:rsidRDefault="00FD7B8D" w:rsidP="00FD7B8D">
      <w:pPr>
        <w:rPr>
          <w:vanish/>
          <w:color w:val="000000"/>
          <w:sz w:val="28"/>
          <w:szCs w:val="28"/>
        </w:rPr>
      </w:pPr>
    </w:p>
    <w:tbl>
      <w:tblPr>
        <w:tblW w:w="10423" w:type="dxa"/>
        <w:tblInd w:w="60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6"/>
        <w:gridCol w:w="8541"/>
        <w:gridCol w:w="1096"/>
      </w:tblGrid>
      <w:tr w:rsidR="00FD7B8D" w:rsidTr="005B17EE">
        <w:trPr>
          <w:trHeight w:val="286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Câu</w:t>
            </w:r>
          </w:p>
        </w:tc>
        <w:tc>
          <w:tcPr>
            <w:tcW w:w="8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Đáp án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Điểm</w:t>
            </w:r>
          </w:p>
        </w:tc>
      </w:tr>
      <w:tr w:rsidR="00FD7B8D" w:rsidTr="005B17EE">
        <w:trPr>
          <w:trHeight w:val="2057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Câu 1</w:t>
            </w:r>
          </w:p>
        </w:tc>
        <w:tc>
          <w:tcPr>
            <w:tcW w:w="8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 Vai trò của nhà ở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Là công trình được xây dựng với mục đích để ở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Bảo vệ con người trước những tác động xấu của thiên nhiên và xã hội, phục vụ các nhu cầu sinh hoạt của cá nhân hoặc hộ gia đình.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Ngôi nhà thông minh có những đặc điểm: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Tiện ích, an ninh, an toàn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Tiết kiệm năng lượng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0.5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0.5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0.5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</w:tr>
      <w:tr w:rsidR="00FD7B8D" w:rsidTr="005B17EE">
        <w:trPr>
          <w:trHeight w:val="599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Câu 2</w:t>
            </w:r>
          </w:p>
        </w:tc>
        <w:tc>
          <w:tcPr>
            <w:tcW w:w="8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HS nêu được nhà mình ở thuộc kiến trúc nào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Xây dụng bằng vật liệu gì đày đủ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</w:tr>
      <w:tr w:rsidR="00FD7B8D" w:rsidTr="005B17EE">
        <w:trPr>
          <w:trHeight w:val="599"/>
        </w:trPr>
        <w:tc>
          <w:tcPr>
            <w:tcW w:w="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Câu 3</w:t>
            </w:r>
          </w:p>
          <w:p w:rsidR="00FD7B8D" w:rsidRDefault="00FD7B8D" w:rsidP="005B17EE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-Làm lạnh: bảo quản trong ngăn mát trái cây, rau củ để ăn trong tuần.</w:t>
            </w:r>
          </w:p>
          <w:p w:rsidR="00FD7B8D" w:rsidRDefault="00FD7B8D" w:rsidP="005B17EE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-Đông lạnh: gồm thịt, cá trong ngăn đông để sử dụng trong vài tuần.</w:t>
            </w:r>
          </w:p>
          <w:p w:rsidR="00FD7B8D" w:rsidRDefault="00FD7B8D" w:rsidP="005B17EE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-Làm khô: phơi khô hành tỏi dưới ánh nắng mặt trời, phơi khô thóc lúa</w:t>
            </w:r>
          </w:p>
          <w:p w:rsidR="00FD7B8D" w:rsidRDefault="00FD7B8D" w:rsidP="005B17EE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-Trình bày cách bảo quản của một loại thực phẩm cụ thể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  <w:p w:rsidR="00FD7B8D" w:rsidRDefault="00FD7B8D" w:rsidP="005B17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FD7B8D" w:rsidRDefault="00FD7B8D" w:rsidP="00FD7B8D">
      <w:pPr>
        <w:shd w:val="clear" w:color="auto" w:fill="FFFFFF"/>
        <w:outlineLvl w:val="1"/>
        <w:rPr>
          <w:color w:val="000000"/>
          <w:sz w:val="28"/>
          <w:szCs w:val="28"/>
        </w:rPr>
      </w:pPr>
    </w:p>
    <w:p w:rsidR="00FD7B8D" w:rsidRDefault="00FD7B8D" w:rsidP="00FD7B8D">
      <w:pPr>
        <w:rPr>
          <w:color w:val="000000"/>
          <w:sz w:val="28"/>
          <w:szCs w:val="28"/>
        </w:rPr>
      </w:pPr>
    </w:p>
    <w:p w:rsidR="00FD7B8D" w:rsidRDefault="00FD7B8D" w:rsidP="00FD7B8D"/>
    <w:p w:rsidR="00FD7B8D" w:rsidRDefault="00FD7B8D" w:rsidP="00FD7B8D">
      <w:pPr>
        <w:tabs>
          <w:tab w:val="left" w:pos="4080"/>
        </w:tabs>
        <w:spacing w:line="360" w:lineRule="auto"/>
        <w:ind w:right="-426"/>
      </w:pPr>
    </w:p>
    <w:p w:rsidR="00EB5AB5" w:rsidRDefault="00EB5AB5">
      <w:bookmarkStart w:id="0" w:name="_GoBack"/>
      <w:bookmarkEnd w:id="0"/>
    </w:p>
    <w:sectPr w:rsidR="00EB5AB5" w:rsidSect="00644541">
      <w:pgSz w:w="11907" w:h="16839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B8D"/>
    <w:rsid w:val="006F23EF"/>
    <w:rsid w:val="00EB5AB5"/>
    <w:rsid w:val="00FD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075627-2C94-4BFD-BF7A-BEF463804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F23EF"/>
    <w:pPr>
      <w:keepNext/>
      <w:keepLines/>
      <w:spacing w:before="24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F23EF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F23EF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F23EF"/>
    <w:pPr>
      <w:keepNext/>
      <w:keepLines/>
      <w:spacing w:before="120" w:line="324" w:lineRule="auto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3EF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23EF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23EF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23EF"/>
    <w:rPr>
      <w:rFonts w:ascii="Times New Roman" w:eastAsiaTheme="majorEastAsia" w:hAnsi="Times New Roman" w:cstheme="majorBidi"/>
      <w:i/>
      <w:iCs/>
      <w:sz w:val="26"/>
    </w:rPr>
  </w:style>
  <w:style w:type="paragraph" w:styleId="NormalWeb">
    <w:name w:val="Normal (Web)"/>
    <w:basedOn w:val="Normal"/>
    <w:uiPriority w:val="99"/>
    <w:unhideWhenUsed/>
    <w:rsid w:val="00FD7B8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D7B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834</Words>
  <Characters>4760</Characters>
  <Application>Microsoft Office Word</Application>
  <DocSecurity>0</DocSecurity>
  <Lines>39</Lines>
  <Paragraphs>11</Paragraphs>
  <ScaleCrop>false</ScaleCrop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2023-08-16T09:21:00Z</dcterms:created>
  <dcterms:modified xsi:type="dcterms:W3CDTF">2023-08-16T09:21:00Z</dcterms:modified>
</cp:coreProperties>
</file>