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AF561" w14:textId="77777777" w:rsidR="003866CE" w:rsidRPr="002F75FF" w:rsidRDefault="003866CE" w:rsidP="003866CE">
      <w:pPr>
        <w:shd w:val="clear" w:color="auto" w:fill="FFFFFF"/>
        <w:rPr>
          <w:rFonts w:cs="Times New Roman"/>
          <w:b/>
          <w:bCs/>
          <w:color w:val="041742"/>
          <w:szCs w:val="28"/>
        </w:rPr>
      </w:pPr>
    </w:p>
    <w:p w14:paraId="44E4692C" w14:textId="63FDF7AE" w:rsidR="003866CE" w:rsidRPr="002F75FF" w:rsidRDefault="003866CE" w:rsidP="003866CE">
      <w:pPr>
        <w:pStyle w:val="ThngthngWeb"/>
        <w:shd w:val="clear" w:color="auto" w:fill="FFFFFF"/>
        <w:jc w:val="center"/>
        <w:rPr>
          <w:b/>
          <w:color w:val="041742"/>
          <w:sz w:val="28"/>
          <w:szCs w:val="28"/>
        </w:rPr>
      </w:pPr>
      <w:r w:rsidRPr="002F75FF">
        <w:rPr>
          <w:b/>
          <w:color w:val="041742"/>
          <w:sz w:val="28"/>
          <w:szCs w:val="28"/>
        </w:rPr>
        <w:t>BÀI GIỚI THIỆU SÁCH</w:t>
      </w:r>
      <w:r w:rsidR="008A115C">
        <w:rPr>
          <w:b/>
          <w:color w:val="041742"/>
          <w:sz w:val="28"/>
          <w:szCs w:val="28"/>
        </w:rPr>
        <w:t xml:space="preserve"> THÁNG 10 NĂM 2023</w:t>
      </w:r>
    </w:p>
    <w:p w14:paraId="09A39C26" w14:textId="77777777" w:rsidR="003866CE" w:rsidRPr="002F75FF" w:rsidRDefault="003866CE" w:rsidP="003866CE">
      <w:pPr>
        <w:jc w:val="center"/>
        <w:rPr>
          <w:rFonts w:cs="Times New Roman"/>
          <w:b/>
          <w:bCs/>
          <w:color w:val="222222"/>
          <w:szCs w:val="28"/>
        </w:rPr>
      </w:pPr>
      <w:r w:rsidRPr="002F75FF">
        <w:rPr>
          <w:rFonts w:cs="Times New Roman"/>
          <w:color w:val="041742"/>
          <w:szCs w:val="28"/>
        </w:rPr>
        <w:t>“</w:t>
      </w:r>
      <w:r w:rsidRPr="00812AF3">
        <w:rPr>
          <w:color w:val="444444"/>
          <w:szCs w:val="28"/>
        </w:rPr>
        <w:t>Cái duyên con gái</w:t>
      </w:r>
      <w:r>
        <w:rPr>
          <w:rFonts w:cs="Times New Roman"/>
          <w:color w:val="041742"/>
          <w:szCs w:val="28"/>
        </w:rPr>
        <w:t xml:space="preserve"> </w:t>
      </w:r>
      <w:r w:rsidRPr="002F75FF">
        <w:rPr>
          <w:rFonts w:cs="Times New Roman"/>
          <w:color w:val="041742"/>
          <w:szCs w:val="28"/>
        </w:rPr>
        <w:t>"</w:t>
      </w:r>
    </w:p>
    <w:p w14:paraId="64AA0524" w14:textId="77777777" w:rsidR="003866CE" w:rsidRPr="002F75FF" w:rsidRDefault="003866CE" w:rsidP="00836317">
      <w:pPr>
        <w:shd w:val="clear" w:color="auto" w:fill="FFFFFF"/>
        <w:spacing w:line="293" w:lineRule="atLeast"/>
        <w:ind w:firstLine="720"/>
        <w:jc w:val="both"/>
        <w:textAlignment w:val="baseline"/>
        <w:rPr>
          <w:rFonts w:cs="Times New Roman"/>
          <w:color w:val="242424"/>
          <w:szCs w:val="28"/>
        </w:rPr>
      </w:pPr>
      <w:r w:rsidRPr="002F75FF">
        <w:rPr>
          <w:rFonts w:cs="Times New Roman"/>
          <w:b/>
          <w:color w:val="041742"/>
          <w:szCs w:val="28"/>
        </w:rPr>
        <w:t>I.</w:t>
      </w:r>
      <w:r w:rsidR="00836317">
        <w:rPr>
          <w:rFonts w:cs="Times New Roman"/>
          <w:b/>
          <w:color w:val="041742"/>
          <w:szCs w:val="28"/>
        </w:rPr>
        <w:t xml:space="preserve"> </w:t>
      </w:r>
      <w:r w:rsidRPr="002F75FF">
        <w:rPr>
          <w:rFonts w:cs="Times New Roman"/>
          <w:b/>
          <w:color w:val="041742"/>
          <w:szCs w:val="28"/>
        </w:rPr>
        <w:t>Mụ</w:t>
      </w:r>
      <w:r w:rsidR="00836317">
        <w:rPr>
          <w:rFonts w:cs="Times New Roman"/>
          <w:b/>
          <w:color w:val="041742"/>
          <w:szCs w:val="28"/>
        </w:rPr>
        <w:t>c đích</w:t>
      </w:r>
      <w:r w:rsidRPr="002F75FF">
        <w:rPr>
          <w:rFonts w:cs="Times New Roman"/>
          <w:b/>
          <w:color w:val="041742"/>
          <w:szCs w:val="28"/>
        </w:rPr>
        <w:t>:</w:t>
      </w:r>
    </w:p>
    <w:p w14:paraId="69941DC7" w14:textId="77777777" w:rsidR="00836317" w:rsidRPr="003041D5" w:rsidRDefault="003866CE" w:rsidP="00836317">
      <w:pPr>
        <w:pStyle w:val="ThngthngWeb"/>
        <w:spacing w:before="0" w:beforeAutospacing="0" w:after="0" w:afterAutospacing="0" w:line="276" w:lineRule="auto"/>
        <w:ind w:firstLine="720"/>
        <w:jc w:val="both"/>
        <w:rPr>
          <w:color w:val="444444"/>
          <w:sz w:val="28"/>
          <w:szCs w:val="28"/>
        </w:rPr>
      </w:pPr>
      <w:r w:rsidRPr="002F75FF">
        <w:rPr>
          <w:color w:val="242424"/>
          <w:sz w:val="28"/>
          <w:szCs w:val="28"/>
        </w:rPr>
        <w:t xml:space="preserve">Giúp </w:t>
      </w:r>
      <w:r w:rsidR="00836317" w:rsidRPr="003041D5">
        <w:rPr>
          <w:color w:val="444444"/>
          <w:sz w:val="28"/>
          <w:szCs w:val="28"/>
        </w:rPr>
        <w:t xml:space="preserve">giúp học sinh được trang bị những kỹ năng cần thiết để vào đời. </w:t>
      </w:r>
    </w:p>
    <w:p w14:paraId="7247441D" w14:textId="77777777" w:rsidR="003866CE" w:rsidRPr="002F75FF" w:rsidRDefault="003866CE" w:rsidP="00836317">
      <w:pPr>
        <w:pStyle w:val="ThngthngWeb"/>
        <w:ind w:firstLine="720"/>
        <w:rPr>
          <w:b/>
          <w:color w:val="041742"/>
          <w:sz w:val="28"/>
          <w:szCs w:val="28"/>
        </w:rPr>
      </w:pPr>
      <w:r w:rsidRPr="002F75FF">
        <w:rPr>
          <w:b/>
          <w:color w:val="041742"/>
          <w:sz w:val="28"/>
          <w:szCs w:val="28"/>
        </w:rPr>
        <w:t>II. Chuẩn bị:</w:t>
      </w:r>
    </w:p>
    <w:p w14:paraId="330D1129" w14:textId="77777777" w:rsidR="003866CE" w:rsidRPr="002F75FF" w:rsidRDefault="003866CE" w:rsidP="00836317">
      <w:pPr>
        <w:pStyle w:val="ThngthngWeb"/>
        <w:shd w:val="clear" w:color="auto" w:fill="FFFFFF"/>
        <w:ind w:firstLine="720"/>
        <w:rPr>
          <w:b/>
          <w:color w:val="041742"/>
          <w:sz w:val="28"/>
          <w:szCs w:val="28"/>
        </w:rPr>
      </w:pPr>
      <w:r w:rsidRPr="002F75FF">
        <w:rPr>
          <w:color w:val="041742"/>
          <w:sz w:val="28"/>
          <w:szCs w:val="28"/>
        </w:rPr>
        <w:t xml:space="preserve">Cuốn sách: </w:t>
      </w:r>
      <w:r w:rsidRPr="002F75FF">
        <w:rPr>
          <w:b/>
          <w:color w:val="041742"/>
          <w:sz w:val="28"/>
          <w:szCs w:val="28"/>
        </w:rPr>
        <w:t>“</w:t>
      </w:r>
      <w:r w:rsidRPr="00812AF3">
        <w:rPr>
          <w:color w:val="444444"/>
          <w:sz w:val="28"/>
          <w:szCs w:val="28"/>
        </w:rPr>
        <w:t>Cái duyên con gái</w:t>
      </w:r>
      <w:r>
        <w:rPr>
          <w:b/>
          <w:color w:val="041742"/>
          <w:sz w:val="28"/>
          <w:szCs w:val="28"/>
        </w:rPr>
        <w:t>”</w:t>
      </w:r>
    </w:p>
    <w:p w14:paraId="175818DB" w14:textId="77777777" w:rsidR="003866CE" w:rsidRPr="002F75FF" w:rsidRDefault="003866CE" w:rsidP="00836317">
      <w:pPr>
        <w:pStyle w:val="ThngthngWeb"/>
        <w:shd w:val="clear" w:color="auto" w:fill="FFFFFF"/>
        <w:ind w:firstLine="720"/>
        <w:rPr>
          <w:color w:val="041742"/>
          <w:sz w:val="28"/>
          <w:szCs w:val="28"/>
        </w:rPr>
      </w:pPr>
      <w:r w:rsidRPr="002F75FF">
        <w:rPr>
          <w:color w:val="041742"/>
          <w:sz w:val="28"/>
          <w:szCs w:val="28"/>
        </w:rPr>
        <w:t>Sân khấu.</w:t>
      </w:r>
    </w:p>
    <w:p w14:paraId="29BE3D8F" w14:textId="77777777" w:rsidR="003866CE" w:rsidRPr="00046C7E" w:rsidRDefault="003866CE" w:rsidP="00836317">
      <w:pPr>
        <w:pStyle w:val="ThngthngWeb"/>
        <w:shd w:val="clear" w:color="auto" w:fill="FFFFFF"/>
        <w:spacing w:before="168" w:beforeAutospacing="0" w:after="168" w:afterAutospacing="0" w:line="300" w:lineRule="atLeast"/>
        <w:ind w:firstLine="720"/>
        <w:rPr>
          <w:color w:val="404040"/>
          <w:sz w:val="28"/>
          <w:szCs w:val="28"/>
        </w:rPr>
      </w:pPr>
      <w:r w:rsidRPr="002F75FF">
        <w:rPr>
          <w:b/>
          <w:color w:val="041742"/>
          <w:sz w:val="28"/>
          <w:szCs w:val="28"/>
        </w:rPr>
        <w:t>III.</w:t>
      </w:r>
      <w:r w:rsidR="00836317">
        <w:rPr>
          <w:b/>
          <w:color w:val="041742"/>
          <w:sz w:val="28"/>
          <w:szCs w:val="28"/>
        </w:rPr>
        <w:t xml:space="preserve"> </w:t>
      </w:r>
      <w:r w:rsidRPr="002F75FF">
        <w:rPr>
          <w:b/>
          <w:color w:val="041742"/>
          <w:sz w:val="28"/>
          <w:szCs w:val="28"/>
        </w:rPr>
        <w:t>Nội dung</w:t>
      </w:r>
      <w:r>
        <w:rPr>
          <w:b/>
          <w:color w:val="041742"/>
          <w:sz w:val="28"/>
          <w:szCs w:val="28"/>
        </w:rPr>
        <w:t>:</w:t>
      </w:r>
    </w:p>
    <w:p w14:paraId="024C730A" w14:textId="77777777" w:rsidR="003866CE" w:rsidRDefault="003866CE" w:rsidP="00836317">
      <w:pPr>
        <w:pStyle w:val="ThngthngWeb"/>
        <w:ind w:firstLine="720"/>
        <w:rPr>
          <w:color w:val="444444"/>
          <w:sz w:val="28"/>
          <w:szCs w:val="28"/>
        </w:rPr>
      </w:pPr>
      <w:r>
        <w:rPr>
          <w:color w:val="444444"/>
          <w:sz w:val="28"/>
          <w:szCs w:val="28"/>
        </w:rPr>
        <w:t xml:space="preserve">Kính thưa các thầy cô giáo! </w:t>
      </w:r>
    </w:p>
    <w:p w14:paraId="49E6032D" w14:textId="77777777" w:rsidR="003866CE" w:rsidRDefault="003866CE" w:rsidP="00836317">
      <w:pPr>
        <w:pStyle w:val="ThngthngWeb"/>
        <w:ind w:firstLine="720"/>
        <w:rPr>
          <w:color w:val="444444"/>
          <w:sz w:val="28"/>
          <w:szCs w:val="28"/>
        </w:rPr>
      </w:pPr>
      <w:r>
        <w:rPr>
          <w:color w:val="444444"/>
          <w:sz w:val="28"/>
          <w:szCs w:val="28"/>
        </w:rPr>
        <w:t>Các em học sinh thân mến!</w:t>
      </w:r>
      <w:r w:rsidRPr="003866CE">
        <w:rPr>
          <w:color w:val="444444"/>
          <w:sz w:val="28"/>
          <w:szCs w:val="28"/>
        </w:rPr>
        <w:t xml:space="preserve"> </w:t>
      </w:r>
      <w:r w:rsidR="00836317">
        <w:rPr>
          <w:color w:val="444444"/>
          <w:sz w:val="28"/>
          <w:szCs w:val="28"/>
        </w:rPr>
        <w:t>Trong buổi giới thiệu sách h</w:t>
      </w:r>
      <w:r>
        <w:rPr>
          <w:color w:val="444444"/>
          <w:sz w:val="28"/>
          <w:szCs w:val="28"/>
        </w:rPr>
        <w:t>ôm nay cô xin giới thiệu đến các bạn c</w:t>
      </w:r>
      <w:r w:rsidRPr="00812AF3">
        <w:rPr>
          <w:color w:val="444444"/>
          <w:sz w:val="28"/>
          <w:szCs w:val="28"/>
        </w:rPr>
        <w:t>uốn sách “ Cái duyên con gái” của Chuyên gia tâm lý Trịnh Trung Hòa</w:t>
      </w:r>
      <w:r>
        <w:rPr>
          <w:color w:val="444444"/>
          <w:sz w:val="28"/>
          <w:szCs w:val="28"/>
        </w:rPr>
        <w:t>.</w:t>
      </w:r>
    </w:p>
    <w:p w14:paraId="1814A633" w14:textId="77777777" w:rsidR="001752D5" w:rsidRPr="00812AF3" w:rsidRDefault="003866CE" w:rsidP="003866CE">
      <w:pPr>
        <w:pStyle w:val="ThngthngWeb"/>
        <w:shd w:val="clear" w:color="auto" w:fill="FFFFFF"/>
        <w:tabs>
          <w:tab w:val="center" w:pos="4536"/>
        </w:tabs>
        <w:spacing w:before="120" w:beforeAutospacing="0" w:after="180" w:afterAutospacing="0" w:line="390" w:lineRule="atLeast"/>
        <w:rPr>
          <w:color w:val="444444"/>
          <w:sz w:val="28"/>
          <w:szCs w:val="28"/>
        </w:rPr>
      </w:pPr>
      <w:r>
        <w:rPr>
          <w:color w:val="444444"/>
          <w:sz w:val="28"/>
          <w:szCs w:val="28"/>
        </w:rPr>
        <w:tab/>
      </w:r>
      <w:r w:rsidR="00836317">
        <w:rPr>
          <w:color w:val="444444"/>
          <w:sz w:val="28"/>
          <w:szCs w:val="28"/>
        </w:rPr>
        <w:t>“</w:t>
      </w:r>
      <w:r w:rsidR="001752D5" w:rsidRPr="00812AF3">
        <w:rPr>
          <w:color w:val="444444"/>
          <w:sz w:val="28"/>
          <w:szCs w:val="28"/>
        </w:rPr>
        <w:t>Còn duyên kẻ đón người đưa</w:t>
      </w:r>
    </w:p>
    <w:p w14:paraId="6B38BCA1" w14:textId="77777777" w:rsidR="001752D5" w:rsidRPr="00812AF3" w:rsidRDefault="00836317" w:rsidP="001752D5">
      <w:pPr>
        <w:pStyle w:val="ThngthngWeb"/>
        <w:shd w:val="clear" w:color="auto" w:fill="FFFFFF"/>
        <w:spacing w:before="120" w:beforeAutospacing="0" w:after="180" w:afterAutospacing="0" w:line="390" w:lineRule="atLeast"/>
        <w:jc w:val="center"/>
        <w:rPr>
          <w:color w:val="444444"/>
          <w:sz w:val="28"/>
          <w:szCs w:val="28"/>
        </w:rPr>
      </w:pPr>
      <w:r>
        <w:rPr>
          <w:color w:val="444444"/>
          <w:sz w:val="28"/>
          <w:szCs w:val="28"/>
        </w:rPr>
        <w:t xml:space="preserve">     </w:t>
      </w:r>
      <w:r w:rsidR="001752D5" w:rsidRPr="00812AF3">
        <w:rPr>
          <w:color w:val="444444"/>
          <w:sz w:val="28"/>
          <w:szCs w:val="28"/>
        </w:rPr>
        <w:t>Hết duyên đi sớm về trưa mặc lòng</w:t>
      </w:r>
      <w:r>
        <w:rPr>
          <w:color w:val="444444"/>
          <w:sz w:val="28"/>
          <w:szCs w:val="28"/>
        </w:rPr>
        <w:t>”</w:t>
      </w:r>
      <w:r w:rsidR="001752D5" w:rsidRPr="00812AF3">
        <w:rPr>
          <w:color w:val="444444"/>
          <w:sz w:val="28"/>
          <w:szCs w:val="28"/>
        </w:rPr>
        <w:t>.</w:t>
      </w:r>
    </w:p>
    <w:p w14:paraId="7AA95EFA" w14:textId="77777777" w:rsidR="001752D5" w:rsidRPr="00812AF3" w:rsidRDefault="001752D5" w:rsidP="00836317">
      <w:pPr>
        <w:pStyle w:val="ThngthngWeb"/>
        <w:shd w:val="clear" w:color="auto" w:fill="FFFFFF"/>
        <w:spacing w:before="120" w:beforeAutospacing="0" w:after="180" w:afterAutospacing="0" w:line="390" w:lineRule="atLeast"/>
        <w:ind w:firstLine="720"/>
        <w:jc w:val="both"/>
        <w:rPr>
          <w:color w:val="444444"/>
          <w:sz w:val="28"/>
          <w:szCs w:val="28"/>
        </w:rPr>
      </w:pPr>
      <w:r w:rsidRPr="00812AF3">
        <w:rPr>
          <w:color w:val="444444"/>
          <w:sz w:val="28"/>
          <w:szCs w:val="28"/>
        </w:rPr>
        <w:t>Hàng ngày, chúng ta thường nghe mọi người bình phẩm cô này có duyên, cô kia vô duyên. Vậy duyên là cái gì ? Đó có phải là người đẹp ? Chưa chắc ! Bởi vì chúng ta vẫn nói cô này đẹp nhưng vô duyên, cô kia không đẹp nhưng có duyên. Rõ ràng cái duyên không đồng nhất với cái đẹp. Trong khi các phạm trù cơ bản của mỹ học như cái đẹp, cái xấu, cái hùng, cái hài, cái bi … được các nhà mỹ học hóa giải thì cái duyên vẫn là một cái gì đó huyền bí, ẩn hiện đâu đây. Nhiều khi ta chỉ cảm thấy mà không lý giải được.</w:t>
      </w:r>
    </w:p>
    <w:p w14:paraId="4EAD8BA4" w14:textId="77777777" w:rsidR="001752D5" w:rsidRPr="00812AF3" w:rsidRDefault="001752D5" w:rsidP="00836317">
      <w:pPr>
        <w:pStyle w:val="ThngthngWeb"/>
        <w:shd w:val="clear" w:color="auto" w:fill="FFFFFF"/>
        <w:spacing w:before="120" w:beforeAutospacing="0" w:after="180" w:afterAutospacing="0" w:line="390" w:lineRule="atLeast"/>
        <w:ind w:firstLine="720"/>
        <w:jc w:val="both"/>
        <w:rPr>
          <w:color w:val="444444"/>
          <w:sz w:val="28"/>
          <w:szCs w:val="28"/>
        </w:rPr>
      </w:pPr>
      <w:r w:rsidRPr="00812AF3">
        <w:rPr>
          <w:color w:val="444444"/>
          <w:sz w:val="28"/>
          <w:szCs w:val="28"/>
        </w:rPr>
        <w:t>Có cái duyên bong ra ngoài thoạt nhìn cũng thấy, như cái răng khểnh, cái lúm đồng tiền, cái lẹm cằm, một nốt ruồi xinh xinh bên khóe miệng ... Nhưng có cái duyên mới đầu không nhận ra ngay, phải qua tiếp xúc lâu dần mới cảm nhận được. Đó là cái duyên thầm hay còn gọi là duyên lẩn vào trong.</w:t>
      </w:r>
    </w:p>
    <w:p w14:paraId="72D2DEED" w14:textId="77777777" w:rsidR="001752D5" w:rsidRPr="00812AF3" w:rsidRDefault="001752D5" w:rsidP="00836317">
      <w:pPr>
        <w:pStyle w:val="ThngthngWeb"/>
        <w:shd w:val="clear" w:color="auto" w:fill="FFFFFF"/>
        <w:spacing w:before="120" w:beforeAutospacing="0" w:after="180" w:afterAutospacing="0" w:line="390" w:lineRule="atLeast"/>
        <w:ind w:firstLine="720"/>
        <w:jc w:val="both"/>
        <w:rPr>
          <w:color w:val="444444"/>
          <w:sz w:val="28"/>
          <w:szCs w:val="28"/>
        </w:rPr>
      </w:pPr>
      <w:r w:rsidRPr="00812AF3">
        <w:rPr>
          <w:color w:val="444444"/>
          <w:sz w:val="28"/>
          <w:szCs w:val="28"/>
        </w:rPr>
        <w:t xml:space="preserve">Có người nhan sắc bình thường, tài năng không xuất chúng mà đi đến đâu cũng được mọi người yêu mến. Ai có dịp gần thì không muốn xa, phải xa thì nhớ nhung, mong ngóng. Phải chăng đó là lời ăn tiếng nói, là nụ cười đằm thắm, là cử chỉ đáng yêu ? Cái duyên lẩn vào trong nhiều khi còn quý hơn cả cái duyên </w:t>
      </w:r>
      <w:r w:rsidRPr="00812AF3">
        <w:rPr>
          <w:color w:val="444444"/>
          <w:sz w:val="28"/>
          <w:szCs w:val="28"/>
        </w:rPr>
        <w:lastRenderedPageBreak/>
        <w:t>bong ra ngoài. Một đằng là sự hấp dẫn bằng thị giác, gây cho ta thiện cảm ban đầu. Một đằng là sự cảm nhận bằng tâm hồn sâu lắng về sau. Cái duyên bong ra ngoài phần lớn do Trời phú, còn cái duyên thầm, ai cũng có thể học được. Nhưng học ở đâu ? Học bằng cách nào ?</w:t>
      </w:r>
    </w:p>
    <w:p w14:paraId="1EBF2DD3" w14:textId="77777777" w:rsidR="001752D5" w:rsidRPr="00812AF3" w:rsidRDefault="001752D5" w:rsidP="00836317">
      <w:pPr>
        <w:pStyle w:val="ThngthngWeb"/>
        <w:shd w:val="clear" w:color="auto" w:fill="FFFFFF"/>
        <w:spacing w:before="120" w:beforeAutospacing="0" w:after="180" w:afterAutospacing="0" w:line="390" w:lineRule="atLeast"/>
        <w:ind w:firstLine="720"/>
        <w:jc w:val="both"/>
        <w:rPr>
          <w:color w:val="444444"/>
          <w:sz w:val="28"/>
          <w:szCs w:val="28"/>
        </w:rPr>
      </w:pPr>
      <w:r w:rsidRPr="00812AF3">
        <w:rPr>
          <w:color w:val="444444"/>
          <w:sz w:val="28"/>
          <w:szCs w:val="28"/>
        </w:rPr>
        <w:t>Cuốn sách “ Cái duyên con gái” của Chuyên gia tâm lý Trịnh Trung Hòa do Trung tâm văn hóa Tràng An phối hợp với Nhà xuất bản phụ nữ cho ra mắt gần đây sẽ trả lời câu hỏi của bạ</w:t>
      </w:r>
      <w:r w:rsidR="00812AF3" w:rsidRPr="00812AF3">
        <w:rPr>
          <w:color w:val="444444"/>
          <w:sz w:val="28"/>
          <w:szCs w:val="28"/>
        </w:rPr>
        <w:t>n. Với độ dày khiêm tốn 162</w:t>
      </w:r>
      <w:r w:rsidRPr="00812AF3">
        <w:rPr>
          <w:color w:val="444444"/>
          <w:sz w:val="28"/>
          <w:szCs w:val="28"/>
        </w:rPr>
        <w:t xml:space="preserve"> trang</w:t>
      </w:r>
      <w:r w:rsidR="00812AF3">
        <w:rPr>
          <w:color w:val="444444"/>
          <w:sz w:val="28"/>
          <w:szCs w:val="28"/>
        </w:rPr>
        <w:t>,</w:t>
      </w:r>
      <w:r w:rsidR="00836317">
        <w:rPr>
          <w:color w:val="444444"/>
          <w:sz w:val="28"/>
          <w:szCs w:val="28"/>
        </w:rPr>
        <w:t xml:space="preserve"> </w:t>
      </w:r>
      <w:r w:rsidR="00812AF3">
        <w:rPr>
          <w:color w:val="444444"/>
          <w:sz w:val="28"/>
          <w:szCs w:val="28"/>
        </w:rPr>
        <w:t>khổ 13x20.5 cm,</w:t>
      </w:r>
      <w:r w:rsidR="00836317">
        <w:rPr>
          <w:color w:val="444444"/>
          <w:sz w:val="28"/>
          <w:szCs w:val="28"/>
        </w:rPr>
        <w:t xml:space="preserve"> </w:t>
      </w:r>
      <w:r w:rsidR="00812AF3">
        <w:rPr>
          <w:color w:val="444444"/>
          <w:sz w:val="28"/>
          <w:szCs w:val="28"/>
        </w:rPr>
        <w:t>xuất bản năm 2013. B</w:t>
      </w:r>
      <w:r w:rsidRPr="00812AF3">
        <w:rPr>
          <w:color w:val="444444"/>
          <w:sz w:val="28"/>
          <w:szCs w:val="28"/>
        </w:rPr>
        <w:t>ằng lối viết hóm hỉnh, giản dị và sâu sắc, tác giả trình bày với bạn đọc vẻ quyến rũ muôn màu muôn vẻ của cái duyên. Từ lời ăn tiếng nói, đến ánh mắt, nụ cười, dáng đi, dáng đứng, dáng ngồi… Từ nghệ thuật giao tiếp, chào hỏi, cách tặng quà, nhận quà đến xin lỗi, cám ơn, yêu đương, hò hẹn ... Bạn có thể học được ở cuốn sách này từ nghệ thuật gây thiện cảm với mọi người, đến nghệ thuật làm quen, chinh phục, nuôi dưỡng cho tình yêu đẹp mãi và hạnh phúc sẽ đồng hành với bạn suốt hành trình của cuộc đời.</w:t>
      </w:r>
    </w:p>
    <w:p w14:paraId="274DB7B8" w14:textId="77777777" w:rsidR="001752D5" w:rsidRPr="00812AF3" w:rsidRDefault="001752D5" w:rsidP="00836317">
      <w:pPr>
        <w:pStyle w:val="ThngthngWeb"/>
        <w:shd w:val="clear" w:color="auto" w:fill="FFFFFF"/>
        <w:spacing w:before="120" w:beforeAutospacing="0" w:after="180" w:afterAutospacing="0" w:line="390" w:lineRule="atLeast"/>
        <w:ind w:firstLine="544"/>
        <w:jc w:val="both"/>
        <w:rPr>
          <w:color w:val="444444"/>
          <w:sz w:val="28"/>
          <w:szCs w:val="28"/>
        </w:rPr>
      </w:pPr>
      <w:r w:rsidRPr="00812AF3">
        <w:rPr>
          <w:color w:val="444444"/>
          <w:sz w:val="28"/>
          <w:szCs w:val="28"/>
        </w:rPr>
        <w:t>Có thể nói đây là cuốn sách dạy về kỹ năng mềm không thể thiếu của mọi người, nhất là với lứa tuổi học sinh, sinh viên, những bạn trẻ đang cần được trang bị những kỹ năng cần thiết để vào đời. Chúng tôi tin rằng đây sẽ là cuốn sách gối đầu giường của các bạn.                                                         </w:t>
      </w:r>
    </w:p>
    <w:p w14:paraId="6B8DCCEE" w14:textId="77777777" w:rsidR="003866CE" w:rsidRDefault="003866CE" w:rsidP="003866CE">
      <w:pPr>
        <w:shd w:val="clear" w:color="auto" w:fill="FFFFFF"/>
        <w:spacing w:line="293" w:lineRule="atLeast"/>
        <w:ind w:firstLine="544"/>
        <w:jc w:val="both"/>
        <w:textAlignment w:val="baseline"/>
        <w:rPr>
          <w:rFonts w:cs="Times New Roman"/>
          <w:color w:val="000000"/>
          <w:szCs w:val="28"/>
        </w:rPr>
      </w:pPr>
      <w:r w:rsidRPr="002F75FF">
        <w:rPr>
          <w:rFonts w:cs="Times New Roman"/>
          <w:color w:val="000000"/>
          <w:szCs w:val="28"/>
        </w:rPr>
        <w:t>Sách có tại thư viện nhà trường, kính mời thầ</w:t>
      </w:r>
      <w:r>
        <w:rPr>
          <w:rFonts w:cs="Times New Roman"/>
          <w:color w:val="000000"/>
          <w:szCs w:val="28"/>
        </w:rPr>
        <w:t>y cô và các em đón</w:t>
      </w:r>
      <w:r w:rsidRPr="002F75FF">
        <w:rPr>
          <w:rFonts w:cs="Times New Roman"/>
          <w:color w:val="000000"/>
          <w:szCs w:val="28"/>
        </w:rPr>
        <w:t xml:space="preserve"> đọc. </w:t>
      </w:r>
    </w:p>
    <w:p w14:paraId="39FBC46B" w14:textId="77777777" w:rsidR="003866CE" w:rsidRPr="002F75FF" w:rsidRDefault="003866CE" w:rsidP="00836317">
      <w:pPr>
        <w:shd w:val="clear" w:color="auto" w:fill="FFFFFF"/>
        <w:spacing w:line="293" w:lineRule="atLeast"/>
        <w:jc w:val="both"/>
        <w:textAlignment w:val="baseline"/>
        <w:rPr>
          <w:rFonts w:cs="Times New Roman"/>
          <w:color w:val="000000"/>
          <w:szCs w:val="28"/>
        </w:rPr>
      </w:pPr>
    </w:p>
    <w:tbl>
      <w:tblPr>
        <w:tblStyle w:val="LiBang"/>
        <w:tblW w:w="10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035"/>
        <w:gridCol w:w="6120"/>
      </w:tblGrid>
      <w:tr w:rsidR="003866CE" w:rsidRPr="002F75FF" w14:paraId="72E184CE" w14:textId="77777777" w:rsidTr="00B47AAF">
        <w:tc>
          <w:tcPr>
            <w:tcW w:w="4035" w:type="dxa"/>
          </w:tcPr>
          <w:p w14:paraId="0AAAFD63" w14:textId="77777777" w:rsidR="003866CE" w:rsidRPr="00836317" w:rsidRDefault="003866CE" w:rsidP="00B47AAF">
            <w:pPr>
              <w:pStyle w:val="ThngthngWeb"/>
              <w:rPr>
                <w:b/>
                <w:color w:val="041742"/>
                <w:sz w:val="28"/>
                <w:szCs w:val="28"/>
              </w:rPr>
            </w:pPr>
          </w:p>
          <w:p w14:paraId="5CC78180" w14:textId="77777777" w:rsidR="003866CE" w:rsidRPr="00836317" w:rsidRDefault="003866CE" w:rsidP="00B47AAF">
            <w:pPr>
              <w:pStyle w:val="ThngthngWeb"/>
              <w:rPr>
                <w:b/>
                <w:color w:val="041742"/>
                <w:sz w:val="28"/>
                <w:szCs w:val="28"/>
              </w:rPr>
            </w:pPr>
            <w:r w:rsidRPr="00836317">
              <w:rPr>
                <w:b/>
                <w:color w:val="041742"/>
                <w:sz w:val="28"/>
                <w:szCs w:val="28"/>
              </w:rPr>
              <w:t xml:space="preserve">TM BAN GIÁM HIỆU </w:t>
            </w:r>
          </w:p>
        </w:tc>
        <w:tc>
          <w:tcPr>
            <w:tcW w:w="6120" w:type="dxa"/>
          </w:tcPr>
          <w:p w14:paraId="6CBFF0BA" w14:textId="2721C561" w:rsidR="003866CE" w:rsidRPr="00836317" w:rsidRDefault="008A115C" w:rsidP="00B47AAF">
            <w:pPr>
              <w:pStyle w:val="ThngthngWeb"/>
              <w:jc w:val="center"/>
              <w:rPr>
                <w:i/>
                <w:color w:val="041742"/>
                <w:sz w:val="28"/>
                <w:szCs w:val="28"/>
              </w:rPr>
            </w:pPr>
            <w:r>
              <w:rPr>
                <w:i/>
                <w:color w:val="041742"/>
                <w:sz w:val="28"/>
                <w:szCs w:val="28"/>
              </w:rPr>
              <w:t>Vạn Thắng</w:t>
            </w:r>
            <w:r w:rsidR="003866CE" w:rsidRPr="00836317">
              <w:rPr>
                <w:i/>
                <w:color w:val="041742"/>
                <w:sz w:val="28"/>
                <w:szCs w:val="28"/>
              </w:rPr>
              <w:t>, ngày</w:t>
            </w:r>
            <w:r w:rsidR="00836317" w:rsidRPr="00836317">
              <w:rPr>
                <w:i/>
                <w:color w:val="041742"/>
                <w:sz w:val="28"/>
                <w:szCs w:val="28"/>
              </w:rPr>
              <w:t xml:space="preserve"> </w:t>
            </w:r>
            <w:r>
              <w:rPr>
                <w:i/>
                <w:color w:val="041742"/>
                <w:sz w:val="28"/>
                <w:szCs w:val="28"/>
              </w:rPr>
              <w:t>23</w:t>
            </w:r>
            <w:r w:rsidR="003866CE" w:rsidRPr="00836317">
              <w:rPr>
                <w:i/>
                <w:color w:val="041742"/>
                <w:sz w:val="28"/>
                <w:szCs w:val="28"/>
              </w:rPr>
              <w:t xml:space="preserve"> tháng </w:t>
            </w:r>
            <w:r w:rsidR="00836317" w:rsidRPr="00836317">
              <w:rPr>
                <w:i/>
                <w:color w:val="041742"/>
                <w:sz w:val="28"/>
                <w:szCs w:val="28"/>
              </w:rPr>
              <w:t xml:space="preserve">10 </w:t>
            </w:r>
            <w:r w:rsidR="003866CE" w:rsidRPr="00836317">
              <w:rPr>
                <w:i/>
                <w:color w:val="041742"/>
                <w:sz w:val="28"/>
                <w:szCs w:val="28"/>
              </w:rPr>
              <w:t>năm 20</w:t>
            </w:r>
            <w:r>
              <w:rPr>
                <w:i/>
                <w:color w:val="041742"/>
                <w:sz w:val="28"/>
                <w:szCs w:val="28"/>
              </w:rPr>
              <w:t>23</w:t>
            </w:r>
          </w:p>
          <w:p w14:paraId="1A82F89F" w14:textId="77777777" w:rsidR="003866CE" w:rsidRPr="00836317" w:rsidRDefault="00836317" w:rsidP="00B47AAF">
            <w:pPr>
              <w:pStyle w:val="ThngthngWeb"/>
              <w:jc w:val="center"/>
              <w:rPr>
                <w:b/>
                <w:color w:val="041742"/>
                <w:sz w:val="28"/>
                <w:szCs w:val="28"/>
              </w:rPr>
            </w:pPr>
            <w:r w:rsidRPr="00836317">
              <w:rPr>
                <w:b/>
                <w:color w:val="041742"/>
                <w:sz w:val="28"/>
                <w:szCs w:val="28"/>
              </w:rPr>
              <w:t xml:space="preserve">NGƯỜI </w:t>
            </w:r>
            <w:r w:rsidR="007458B6">
              <w:rPr>
                <w:b/>
                <w:color w:val="041742"/>
                <w:sz w:val="28"/>
                <w:szCs w:val="28"/>
              </w:rPr>
              <w:t>VIẾT BÀI</w:t>
            </w:r>
          </w:p>
          <w:p w14:paraId="2D88B8B7" w14:textId="77777777" w:rsidR="003866CE" w:rsidRPr="00836317" w:rsidRDefault="003866CE" w:rsidP="00B47AAF">
            <w:pPr>
              <w:pStyle w:val="ThngthngWeb"/>
              <w:jc w:val="center"/>
              <w:rPr>
                <w:b/>
                <w:color w:val="041742"/>
                <w:sz w:val="28"/>
                <w:szCs w:val="28"/>
              </w:rPr>
            </w:pPr>
          </w:p>
          <w:p w14:paraId="71230CDC" w14:textId="77777777" w:rsidR="003866CE" w:rsidRPr="00836317" w:rsidRDefault="003866CE" w:rsidP="00B47AAF">
            <w:pPr>
              <w:pStyle w:val="ThngthngWeb"/>
              <w:jc w:val="center"/>
              <w:rPr>
                <w:b/>
                <w:color w:val="041742"/>
                <w:sz w:val="28"/>
                <w:szCs w:val="28"/>
              </w:rPr>
            </w:pPr>
          </w:p>
          <w:p w14:paraId="68B13F97" w14:textId="60E8DF97" w:rsidR="003866CE" w:rsidRPr="00836317" w:rsidRDefault="008A115C" w:rsidP="00B47AAF">
            <w:pPr>
              <w:pStyle w:val="ThngthngWeb"/>
              <w:jc w:val="center"/>
              <w:rPr>
                <w:b/>
                <w:color w:val="041742"/>
                <w:sz w:val="28"/>
                <w:szCs w:val="28"/>
              </w:rPr>
            </w:pPr>
            <w:r>
              <w:rPr>
                <w:b/>
                <w:color w:val="041742"/>
                <w:sz w:val="28"/>
                <w:szCs w:val="28"/>
              </w:rPr>
              <w:t>Nguyễn Thị Đang</w:t>
            </w:r>
          </w:p>
        </w:tc>
      </w:tr>
    </w:tbl>
    <w:p w14:paraId="50B0C3D4" w14:textId="77777777" w:rsidR="004A0325" w:rsidRPr="00812AF3" w:rsidRDefault="004A0325">
      <w:pPr>
        <w:rPr>
          <w:rFonts w:cs="Times New Roman"/>
          <w:szCs w:val="28"/>
        </w:rPr>
      </w:pPr>
    </w:p>
    <w:sectPr w:rsidR="004A0325" w:rsidRPr="00812AF3" w:rsidSect="002630EF">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752D5"/>
    <w:rsid w:val="00032FDC"/>
    <w:rsid w:val="000A71FB"/>
    <w:rsid w:val="00170197"/>
    <w:rsid w:val="001752D5"/>
    <w:rsid w:val="002630EF"/>
    <w:rsid w:val="003866CE"/>
    <w:rsid w:val="004A0325"/>
    <w:rsid w:val="007458B6"/>
    <w:rsid w:val="00812AF3"/>
    <w:rsid w:val="00836317"/>
    <w:rsid w:val="008A115C"/>
    <w:rsid w:val="008B41BC"/>
    <w:rsid w:val="00C02A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B91A2"/>
  <w15:docId w15:val="{00F836CF-3D40-4277-8B0E-233A816A3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B41BC"/>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unhideWhenUsed/>
    <w:rsid w:val="001752D5"/>
    <w:pPr>
      <w:spacing w:before="100" w:beforeAutospacing="1" w:after="100" w:afterAutospacing="1" w:line="240" w:lineRule="auto"/>
    </w:pPr>
    <w:rPr>
      <w:rFonts w:eastAsia="Times New Roman" w:cs="Times New Roman"/>
      <w:sz w:val="24"/>
      <w:szCs w:val="24"/>
    </w:rPr>
  </w:style>
  <w:style w:type="character" w:styleId="Manh">
    <w:name w:val="Strong"/>
    <w:basedOn w:val="Phngmcinhcuaoanvn"/>
    <w:uiPriority w:val="22"/>
    <w:qFormat/>
    <w:rsid w:val="001752D5"/>
    <w:rPr>
      <w:b/>
      <w:bCs/>
    </w:rPr>
  </w:style>
  <w:style w:type="table" w:styleId="LiBang">
    <w:name w:val="Table Grid"/>
    <w:basedOn w:val="BangThngthng"/>
    <w:rsid w:val="003866C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8363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8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458</Words>
  <Characters>2616</Characters>
  <Application>Microsoft Office Word</Application>
  <DocSecurity>0</DocSecurity>
  <Lines>21</Lines>
  <Paragraphs>6</Paragraphs>
  <ScaleCrop>false</ScaleCrop>
  <Company>ThaiHoaComputer</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TrongDang</dc:creator>
  <cp:lastModifiedBy>Dinh Thanh Long</cp:lastModifiedBy>
  <cp:revision>9</cp:revision>
  <dcterms:created xsi:type="dcterms:W3CDTF">2020-04-09T08:38:00Z</dcterms:created>
  <dcterms:modified xsi:type="dcterms:W3CDTF">2024-01-15T03:57:00Z</dcterms:modified>
</cp:coreProperties>
</file>