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97A2" w14:textId="6EBE5590" w:rsidR="00F461A4" w:rsidRPr="00BF6D6B" w:rsidRDefault="00260723" w:rsidP="00BF6D6B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BF6D6B">
        <w:rPr>
          <w:rFonts w:cs="Times New Roman"/>
          <w:b/>
          <w:bCs/>
          <w:szCs w:val="24"/>
        </w:rPr>
        <w:t>Đề cương cuối kì I lớp 6</w:t>
      </w:r>
    </w:p>
    <w:p w14:paraId="418052C1" w14:textId="14E4032F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1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Vỏ Trái Đất có độ dày thế nào?</w:t>
      </w:r>
    </w:p>
    <w:p w14:paraId="72F3805D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70 - 80km.</w:t>
      </w:r>
    </w:p>
    <w:p w14:paraId="02907037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Dưới 70km.</w:t>
      </w:r>
    </w:p>
    <w:p w14:paraId="7A2DAE57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80 - 90km.</w:t>
      </w:r>
    </w:p>
    <w:p w14:paraId="458640EF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Trên 90km.</w:t>
      </w:r>
    </w:p>
    <w:p w14:paraId="295F05EE" w14:textId="5985D67B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2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Khi hai mảng tách xa nhau sẽ xảy ra hiện tượng nào sau đây?</w:t>
      </w:r>
    </w:p>
    <w:p w14:paraId="3D734C02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Các dãy núi cao, núi lửa và bão hình thành.</w:t>
      </w:r>
    </w:p>
    <w:p w14:paraId="0B37CCAF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Động đất, núi lửa và lũ lụt xảy ra nhiều nơi.</w:t>
      </w:r>
    </w:p>
    <w:p w14:paraId="76B414E3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Bão lũ, mắc ma phun trào diễn ra diện rộng.</w:t>
      </w:r>
    </w:p>
    <w:p w14:paraId="759234F5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 Mắc ma trào lên và tạo ra các dãy núi ngầm.</w:t>
      </w:r>
    </w:p>
    <w:p w14:paraId="699410F7" w14:textId="5E0A4B4C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3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Lớp man-ti tồn tại ở trạng thái nào sau đây?</w:t>
      </w:r>
    </w:p>
    <w:p w14:paraId="705BB97B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Rắn.</w:t>
      </w:r>
    </w:p>
    <w:p w14:paraId="09E79727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Lỏng.</w:t>
      </w:r>
    </w:p>
    <w:p w14:paraId="149E6333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Quánh dẻo.</w:t>
      </w:r>
    </w:p>
    <w:p w14:paraId="1B505F91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Khí.</w:t>
      </w:r>
    </w:p>
    <w:p w14:paraId="3BBEBB7F" w14:textId="731FFA68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4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Nhận định nào dưới đây </w:t>
      </w:r>
      <w:r w:rsidRPr="00260723">
        <w:rPr>
          <w:rFonts w:eastAsia="Times New Roman" w:cs="Times New Roman"/>
          <w:b/>
          <w:bCs/>
          <w:color w:val="000000"/>
          <w:szCs w:val="24"/>
        </w:rPr>
        <w:t>không</w:t>
      </w:r>
      <w:r w:rsidRPr="00260723">
        <w:rPr>
          <w:rFonts w:eastAsia="Times New Roman" w:cs="Times New Roman"/>
          <w:color w:val="000000"/>
          <w:szCs w:val="24"/>
        </w:rPr>
        <w:t> đúng khi nói về quá trình di chuyển các mảng kiến tạo?</w:t>
      </w:r>
    </w:p>
    <w:p w14:paraId="1F2BCB95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Tách rời nhau.</w:t>
      </w:r>
    </w:p>
    <w:p w14:paraId="6E2DE1CD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Xô vào nhau.</w:t>
      </w:r>
    </w:p>
    <w:p w14:paraId="713C6B08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Hút chờm lên nhau.</w:t>
      </w:r>
    </w:p>
    <w:p w14:paraId="38AF6E1B" w14:textId="4A608D9E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Gắn kết với nhau.</w:t>
      </w:r>
    </w:p>
    <w:p w14:paraId="3D1FD0EF" w14:textId="3990B296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5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Lục địa nào sau đây trên Trái Đất có diện tích lớn nhất?</w:t>
      </w:r>
    </w:p>
    <w:p w14:paraId="089F3379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Lục địa Nam Mĩ.</w:t>
      </w:r>
    </w:p>
    <w:p w14:paraId="5E8669D8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Lục địa Phi.</w:t>
      </w:r>
    </w:p>
    <w:p w14:paraId="659768D8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Lục địa Bắc Mĩ.</w:t>
      </w:r>
    </w:p>
    <w:p w14:paraId="58DCD610" w14:textId="450A6D4C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Lục địa Á - Âu.</w:t>
      </w:r>
    </w:p>
    <w:p w14:paraId="2B0D0572" w14:textId="5E9B14D2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6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Sự di chuyển của các địa mảng là nguyên nhân gây ra loại thiên tai nào sau đây?</w:t>
      </w:r>
    </w:p>
    <w:p w14:paraId="2D96B3E4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Bão, dông lốc.</w:t>
      </w:r>
    </w:p>
    <w:p w14:paraId="098004A1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Lũ lụt, hạn hán.</w:t>
      </w:r>
    </w:p>
    <w:p w14:paraId="0F3E3CF4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Núi lửa, động đất.</w:t>
      </w:r>
    </w:p>
    <w:p w14:paraId="61B51369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Lũ quét, sạt lở đất.</w:t>
      </w:r>
    </w:p>
    <w:p w14:paraId="3A6E6DE7" w14:textId="44702D06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7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Nội lực có xu hướng nào sau đây?</w:t>
      </w:r>
    </w:p>
    <w:p w14:paraId="397B0F7C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Làm địa hình mặt đất gồ ghề.</w:t>
      </w:r>
    </w:p>
    <w:p w14:paraId="410DD659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Phá huỷ địa hình bề mặt đất.</w:t>
      </w:r>
    </w:p>
    <w:p w14:paraId="4AE4E70D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Tạo ra các dạng địa hình mới. </w:t>
      </w:r>
    </w:p>
    <w:p w14:paraId="4A80CBF1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Tạo ra các dạng địa hình nhỏ.</w:t>
      </w:r>
    </w:p>
    <w:p w14:paraId="4BAA7F32" w14:textId="1B6554A5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8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Nguồn năng lượng chủ yếu sinh ra nội lực</w:t>
      </w:r>
      <w:r w:rsidRPr="00260723">
        <w:rPr>
          <w:rFonts w:eastAsia="Times New Roman" w:cs="Times New Roman"/>
          <w:b/>
          <w:bCs/>
          <w:color w:val="000000"/>
          <w:szCs w:val="24"/>
        </w:rPr>
        <w:t> không</w:t>
      </w:r>
      <w:r w:rsidRPr="00260723">
        <w:rPr>
          <w:rFonts w:eastAsia="Times New Roman" w:cs="Times New Roman"/>
          <w:color w:val="000000"/>
          <w:szCs w:val="24"/>
        </w:rPr>
        <w:t> phải là</w:t>
      </w:r>
    </w:p>
    <w:p w14:paraId="66DE8890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sự phân hủy của các chất phóng xạ.</w:t>
      </w:r>
    </w:p>
    <w:p w14:paraId="0229EFA2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năng lượng từ các vụ thử hạt nhân.</w:t>
      </w:r>
    </w:p>
    <w:p w14:paraId="1DDABBDF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năng lượng các phản ứng hóa học.</w:t>
      </w:r>
    </w:p>
    <w:p w14:paraId="6B661F52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sự chuyển dịch của các dòng vật.</w:t>
      </w:r>
    </w:p>
    <w:p w14:paraId="0B16575F" w14:textId="0467DCAF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9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Nguồn năng lượng sinh ra nội lực chủ yếu là</w:t>
      </w:r>
    </w:p>
    <w:p w14:paraId="7322939A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năng lượng trong lòng Trái Đất.</w:t>
      </w:r>
    </w:p>
    <w:p w14:paraId="10856EB6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năng lượng từ các vụ thử hạt nhân.</w:t>
      </w:r>
    </w:p>
    <w:p w14:paraId="69F50804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năng lượng của bức xạ mặt trời.</w:t>
      </w:r>
    </w:p>
    <w:p w14:paraId="784181BA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năng lượng từ biển và đại dương.</w:t>
      </w:r>
    </w:p>
    <w:p w14:paraId="109ACBC0" w14:textId="4F0E1F0C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10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Nguyên nhân chủ yếu sinh ra ngoại lực là do</w:t>
      </w:r>
    </w:p>
    <w:p w14:paraId="1D8733F5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động đất, núi lửa, sóng thần.</w:t>
      </w:r>
    </w:p>
    <w:p w14:paraId="66E1021D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hoạt động vận động kiến tạo.</w:t>
      </w:r>
    </w:p>
    <w:p w14:paraId="611AF0A5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năng lượng bức xạ Mặt Trời.</w:t>
      </w:r>
    </w:p>
    <w:p w14:paraId="618EC92C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sự di chuyển vật chất ở manti.</w:t>
      </w:r>
    </w:p>
    <w:p w14:paraId="537CB508" w14:textId="0804BDCD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11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Dạng địa hình nào sau đây được hình thành do quá trình ngoại lực?</w:t>
      </w:r>
    </w:p>
    <w:p w14:paraId="7239DD1A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lastRenderedPageBreak/>
        <w:t>A. Hang động caxtơ.</w:t>
      </w:r>
    </w:p>
    <w:p w14:paraId="30E42F8C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Các đỉnh núi cao.</w:t>
      </w:r>
    </w:p>
    <w:p w14:paraId="3D00E680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Núi lửa, động đất.</w:t>
      </w:r>
    </w:p>
    <w:p w14:paraId="669791C4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Vực thẳm, hẻm vực.</w:t>
      </w:r>
    </w:p>
    <w:p w14:paraId="63F996DA" w14:textId="68286571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12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Nội lực tạo ra hiện tượng nào sau đây?</w:t>
      </w:r>
    </w:p>
    <w:p w14:paraId="791D06ED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Động đất, núi lửa.</w:t>
      </w:r>
    </w:p>
    <w:p w14:paraId="699FBB37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Sóng thần, xoáy nước.</w:t>
      </w:r>
    </w:p>
    <w:p w14:paraId="2FDE1668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Lũ lụt, sạt lở đất.</w:t>
      </w:r>
    </w:p>
    <w:p w14:paraId="760E5D0F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Phong hóa, xâm thực.</w:t>
      </w:r>
    </w:p>
    <w:p w14:paraId="56E6BB0A" w14:textId="387CE1AD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13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Dấu hiệu trước khi động đất xảy ra </w:t>
      </w:r>
      <w:r w:rsidRPr="00260723">
        <w:rPr>
          <w:rFonts w:eastAsia="Times New Roman" w:cs="Times New Roman"/>
          <w:b/>
          <w:bCs/>
          <w:color w:val="000000"/>
          <w:szCs w:val="24"/>
        </w:rPr>
        <w:t>không </w:t>
      </w:r>
      <w:r w:rsidRPr="00260723">
        <w:rPr>
          <w:rFonts w:eastAsia="Times New Roman" w:cs="Times New Roman"/>
          <w:color w:val="000000"/>
          <w:szCs w:val="24"/>
        </w:rPr>
        <w:t>phải là</w:t>
      </w:r>
    </w:p>
    <w:p w14:paraId="6CA24001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mực nước giếng thay đổi.</w:t>
      </w:r>
    </w:p>
    <w:p w14:paraId="277E4A3F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 cây cối nghiêng hướng Tây.</w:t>
      </w:r>
    </w:p>
    <w:p w14:paraId="32F30B4F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động vật tìm chỗ trú ẩn.</w:t>
      </w:r>
    </w:p>
    <w:p w14:paraId="3105A6EC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mặt nước có nổi bong bóng.</w:t>
      </w:r>
    </w:p>
    <w:p w14:paraId="2638B0CD" w14:textId="67CD7CE8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14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Ở nước ta, tỉnh nào sau đây xảy ra hiện tượng động đất mạnh nhất?</w:t>
      </w:r>
    </w:p>
    <w:p w14:paraId="67E371FA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Yên Bái.</w:t>
      </w:r>
    </w:p>
    <w:p w14:paraId="1B9864EE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Sơn La.</w:t>
      </w:r>
    </w:p>
    <w:p w14:paraId="4064C186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Điện Biên.</w:t>
      </w:r>
    </w:p>
    <w:p w14:paraId="7460FAF5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Hà Giang.</w:t>
      </w:r>
    </w:p>
    <w:p w14:paraId="59F95F89" w14:textId="480A1E09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>Câu 1</w:t>
      </w:r>
      <w:r w:rsidRPr="00BF6D6B">
        <w:rPr>
          <w:rFonts w:eastAsia="Times New Roman" w:cs="Times New Roman"/>
          <w:b/>
          <w:bCs/>
          <w:color w:val="000000"/>
          <w:szCs w:val="24"/>
        </w:rPr>
        <w:t>5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Quốc gia Đông Nam Á nào sau đây chịu ảnh hưởng nhiều nhất của động đất và núi lửa?</w:t>
      </w:r>
    </w:p>
    <w:p w14:paraId="4ED30042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Thái Lan.</w:t>
      </w:r>
    </w:p>
    <w:p w14:paraId="0FBDB6A0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Mianma.</w:t>
      </w:r>
    </w:p>
    <w:p w14:paraId="7C13D902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Indonexia.</w:t>
      </w:r>
    </w:p>
    <w:p w14:paraId="20792D78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Việt Nam.</w:t>
      </w:r>
    </w:p>
    <w:p w14:paraId="299676E0" w14:textId="612DA7C1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rStyle w:val="Strong"/>
          <w:color w:val="000000"/>
        </w:rPr>
        <w:t xml:space="preserve">Câu </w:t>
      </w:r>
      <w:r w:rsidRPr="00BF6D6B">
        <w:rPr>
          <w:rStyle w:val="Strong"/>
          <w:color w:val="000000"/>
        </w:rPr>
        <w:t>16</w:t>
      </w:r>
      <w:r w:rsidRPr="00BF6D6B">
        <w:rPr>
          <w:rStyle w:val="Strong"/>
          <w:color w:val="000000"/>
        </w:rPr>
        <w:t>.</w:t>
      </w:r>
      <w:r w:rsidRPr="00BF6D6B">
        <w:rPr>
          <w:color w:val="000000"/>
        </w:rPr>
        <w:t> Núi trẻ là núi có đặc điểm nào sau đây?</w:t>
      </w:r>
    </w:p>
    <w:p w14:paraId="0C5B489E" w14:textId="77777777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color w:val="000000"/>
        </w:rPr>
        <w:t>A. Đỉnh tròn, sườn dốc.</w:t>
      </w:r>
    </w:p>
    <w:p w14:paraId="24FD95B0" w14:textId="77777777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color w:val="000000"/>
        </w:rPr>
        <w:t>B. Đỉnh tròn, sườn thoải.</w:t>
      </w:r>
    </w:p>
    <w:p w14:paraId="2F6454EF" w14:textId="77777777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color w:val="000000"/>
        </w:rPr>
        <w:t>C. Đỉnh nhọn, sườn dốc.</w:t>
      </w:r>
    </w:p>
    <w:p w14:paraId="371B200E" w14:textId="77777777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color w:val="000000"/>
        </w:rPr>
        <w:t>D. Đỉnh nhọn, sườn thoải.</w:t>
      </w:r>
    </w:p>
    <w:p w14:paraId="2113EBD0" w14:textId="7D019CD7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rStyle w:val="Strong"/>
          <w:color w:val="000000"/>
        </w:rPr>
        <w:t xml:space="preserve">Câu </w:t>
      </w:r>
      <w:r w:rsidRPr="00BF6D6B">
        <w:rPr>
          <w:rStyle w:val="Strong"/>
          <w:color w:val="000000"/>
        </w:rPr>
        <w:t>17</w:t>
      </w:r>
      <w:r w:rsidRPr="00BF6D6B">
        <w:rPr>
          <w:rStyle w:val="Strong"/>
          <w:color w:val="000000"/>
        </w:rPr>
        <w:t>.</w:t>
      </w:r>
      <w:r w:rsidRPr="00BF6D6B">
        <w:rPr>
          <w:color w:val="000000"/>
        </w:rPr>
        <w:t> Cao nguyên rất thuận lợi cho việc trồng cây</w:t>
      </w:r>
    </w:p>
    <w:p w14:paraId="144A483B" w14:textId="77777777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color w:val="000000"/>
        </w:rPr>
        <w:t>A. lương thực và chăn nuôi gia súc nhỏ.</w:t>
      </w:r>
    </w:p>
    <w:p w14:paraId="00C1C5B8" w14:textId="77777777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color w:val="000000"/>
        </w:rPr>
        <w:t>B. công nghiệp và chăn nuôi gia cầm.</w:t>
      </w:r>
    </w:p>
    <w:p w14:paraId="24CAE5DC" w14:textId="77777777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color w:val="000000"/>
        </w:rPr>
        <w:t>C. công nghiệp và chăn nuôi gia súc lớn.</w:t>
      </w:r>
    </w:p>
    <w:p w14:paraId="16E0DD60" w14:textId="77777777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color w:val="000000"/>
        </w:rPr>
        <w:t>D. thực phẩm và chăn nuôi gia súc lớn.</w:t>
      </w:r>
    </w:p>
    <w:p w14:paraId="103D3921" w14:textId="6D08C811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>Câu 1</w:t>
      </w:r>
      <w:r w:rsidRPr="00BF6D6B">
        <w:rPr>
          <w:rFonts w:eastAsia="Times New Roman" w:cs="Times New Roman"/>
          <w:b/>
          <w:bCs/>
          <w:color w:val="000000"/>
          <w:szCs w:val="24"/>
        </w:rPr>
        <w:t>8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Các loại khoáng sản nào sau đây thuộc nhóm khoáng sản kim loại màu?</w:t>
      </w:r>
    </w:p>
    <w:p w14:paraId="17C56029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Crôm, titan, mangan.</w:t>
      </w:r>
    </w:p>
    <w:p w14:paraId="0A06CF14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Apatit, đồng, vàng.</w:t>
      </w:r>
    </w:p>
    <w:p w14:paraId="4242DEFF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Than đá, dầu mỏ, khí.</w:t>
      </w:r>
    </w:p>
    <w:p w14:paraId="1A71C756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Đồng, chì, kẽm.</w:t>
      </w:r>
    </w:p>
    <w:p w14:paraId="7FBDF60F" w14:textId="090B9922" w:rsidR="00260723" w:rsidRPr="00260723" w:rsidRDefault="00260723" w:rsidP="00BF6D6B">
      <w:p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b/>
          <w:bCs/>
          <w:color w:val="000000"/>
          <w:szCs w:val="24"/>
        </w:rPr>
        <w:t>Câu 1</w:t>
      </w:r>
      <w:r w:rsidRPr="00BF6D6B">
        <w:rPr>
          <w:rFonts w:eastAsia="Times New Roman" w:cs="Times New Roman"/>
          <w:b/>
          <w:bCs/>
          <w:color w:val="000000"/>
          <w:szCs w:val="24"/>
        </w:rPr>
        <w:t>9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Các khoáng sản như dầu mỏ, khí đốt, than đá thuộc nhóm khoáng sản nào sau đây?</w:t>
      </w:r>
    </w:p>
    <w:p w14:paraId="3595999B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Phi kim loại.</w:t>
      </w:r>
    </w:p>
    <w:p w14:paraId="4732A866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Nhiên liệu.</w:t>
      </w:r>
    </w:p>
    <w:p w14:paraId="7D7329C4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Kim loại màu.</w:t>
      </w:r>
    </w:p>
    <w:p w14:paraId="461646CE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Kim loại đen.</w:t>
      </w:r>
    </w:p>
    <w:p w14:paraId="728DC3B5" w14:textId="08A0FC9F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BF6D6B">
        <w:rPr>
          <w:rFonts w:eastAsia="Times New Roman" w:cs="Times New Roman"/>
          <w:b/>
          <w:bCs/>
          <w:color w:val="000000"/>
          <w:szCs w:val="24"/>
        </w:rPr>
        <w:t>c</w:t>
      </w:r>
      <w:r w:rsidRPr="00260723">
        <w:rPr>
          <w:rFonts w:eastAsia="Times New Roman" w:cs="Times New Roman"/>
          <w:b/>
          <w:bCs/>
          <w:color w:val="000000"/>
          <w:szCs w:val="24"/>
        </w:rPr>
        <w:t xml:space="preserve">âu </w:t>
      </w:r>
      <w:r w:rsidRPr="00BF6D6B">
        <w:rPr>
          <w:rFonts w:eastAsia="Times New Roman" w:cs="Times New Roman"/>
          <w:b/>
          <w:bCs/>
          <w:color w:val="000000"/>
          <w:szCs w:val="24"/>
        </w:rPr>
        <w:t>20</w:t>
      </w:r>
      <w:r w:rsidRPr="00260723">
        <w:rPr>
          <w:rFonts w:eastAsia="Times New Roman" w:cs="Times New Roman"/>
          <w:b/>
          <w:bCs/>
          <w:color w:val="000000"/>
          <w:szCs w:val="24"/>
        </w:rPr>
        <w:t>.</w:t>
      </w:r>
      <w:r w:rsidRPr="00260723">
        <w:rPr>
          <w:rFonts w:eastAsia="Times New Roman" w:cs="Times New Roman"/>
          <w:color w:val="000000"/>
          <w:szCs w:val="24"/>
        </w:rPr>
        <w:t> Trong tầng đối lưu, trung bình cứ lên cao 100m, thì nhiệt độ giảm đi</w:t>
      </w:r>
    </w:p>
    <w:p w14:paraId="4399EC04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A. 0,4</w:t>
      </w:r>
      <w:r w:rsidRPr="00260723">
        <w:rPr>
          <w:rFonts w:eastAsia="Times New Roman" w:cs="Times New Roman"/>
          <w:color w:val="000000"/>
          <w:szCs w:val="24"/>
          <w:vertAlign w:val="superscript"/>
        </w:rPr>
        <w:t>0</w:t>
      </w:r>
      <w:r w:rsidRPr="00260723">
        <w:rPr>
          <w:rFonts w:eastAsia="Times New Roman" w:cs="Times New Roman"/>
          <w:color w:val="000000"/>
          <w:szCs w:val="24"/>
        </w:rPr>
        <w:t>C.</w:t>
      </w:r>
    </w:p>
    <w:p w14:paraId="030039A3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B. 0,8</w:t>
      </w:r>
      <w:r w:rsidRPr="00260723">
        <w:rPr>
          <w:rFonts w:eastAsia="Times New Roman" w:cs="Times New Roman"/>
          <w:color w:val="000000"/>
          <w:szCs w:val="24"/>
          <w:vertAlign w:val="superscript"/>
        </w:rPr>
        <w:t>0</w:t>
      </w:r>
      <w:r w:rsidRPr="00260723">
        <w:rPr>
          <w:rFonts w:eastAsia="Times New Roman" w:cs="Times New Roman"/>
          <w:color w:val="000000"/>
          <w:szCs w:val="24"/>
        </w:rPr>
        <w:t>C.</w:t>
      </w:r>
    </w:p>
    <w:p w14:paraId="3AAFD012" w14:textId="77777777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C. 1,0</w:t>
      </w:r>
      <w:r w:rsidRPr="00260723">
        <w:rPr>
          <w:rFonts w:eastAsia="Times New Roman" w:cs="Times New Roman"/>
          <w:color w:val="000000"/>
          <w:szCs w:val="24"/>
          <w:vertAlign w:val="superscript"/>
        </w:rPr>
        <w:t>0</w:t>
      </w:r>
      <w:r w:rsidRPr="00260723">
        <w:rPr>
          <w:rFonts w:eastAsia="Times New Roman" w:cs="Times New Roman"/>
          <w:color w:val="000000"/>
          <w:szCs w:val="24"/>
        </w:rPr>
        <w:t>C.</w:t>
      </w:r>
    </w:p>
    <w:p w14:paraId="5015130D" w14:textId="7A1053C6" w:rsidR="00260723" w:rsidRPr="00260723" w:rsidRDefault="00260723" w:rsidP="00BF6D6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260723">
        <w:rPr>
          <w:rFonts w:eastAsia="Times New Roman" w:cs="Times New Roman"/>
          <w:color w:val="000000"/>
          <w:szCs w:val="24"/>
        </w:rPr>
        <w:t>D. 0,6</w:t>
      </w:r>
      <w:r w:rsidRPr="00260723">
        <w:rPr>
          <w:rFonts w:eastAsia="Times New Roman" w:cs="Times New Roman"/>
          <w:color w:val="000000"/>
          <w:szCs w:val="24"/>
          <w:vertAlign w:val="superscript"/>
        </w:rPr>
        <w:t>0</w:t>
      </w:r>
      <w:r w:rsidRPr="00260723">
        <w:rPr>
          <w:rFonts w:eastAsia="Times New Roman" w:cs="Times New Roman"/>
          <w:color w:val="000000"/>
          <w:szCs w:val="24"/>
        </w:rPr>
        <w:t>C.</w:t>
      </w:r>
    </w:p>
    <w:p w14:paraId="7A6D0B0C" w14:textId="1B775238" w:rsidR="00260723" w:rsidRPr="00BF6D6B" w:rsidRDefault="00260723" w:rsidP="00BF6D6B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</w:rPr>
      </w:pPr>
      <w:r w:rsidRPr="00BF6D6B">
        <w:rPr>
          <w:rFonts w:eastAsia="Times New Roman" w:cs="Times New Roman"/>
          <w:b/>
          <w:bCs/>
          <w:color w:val="000000"/>
          <w:szCs w:val="24"/>
        </w:rPr>
        <w:t>II. Tự luận:</w:t>
      </w:r>
    </w:p>
    <w:p w14:paraId="6DDCF464" w14:textId="35D20F4C" w:rsidR="00260723" w:rsidRPr="00BF6D6B" w:rsidRDefault="00260723" w:rsidP="00BF6D6B">
      <w:pPr>
        <w:spacing w:after="0" w:line="240" w:lineRule="auto"/>
        <w:rPr>
          <w:rFonts w:cs="Times New Roman"/>
          <w:color w:val="000000"/>
          <w:szCs w:val="24"/>
          <w:shd w:val="clear" w:color="auto" w:fill="FFFFFF"/>
        </w:rPr>
      </w:pPr>
      <w:r w:rsidRPr="00BF6D6B">
        <w:rPr>
          <w:rFonts w:cs="Times New Roman"/>
          <w:color w:val="000000"/>
          <w:szCs w:val="24"/>
          <w:shd w:val="clear" w:color="auto" w:fill="FFFFFF"/>
        </w:rPr>
        <w:t xml:space="preserve">Câu 1: </w:t>
      </w:r>
      <w:r w:rsidRPr="00BF6D6B">
        <w:rPr>
          <w:rFonts w:cs="Times New Roman"/>
          <w:color w:val="000000"/>
          <w:szCs w:val="24"/>
          <w:shd w:val="clear" w:color="auto" w:fill="FFFFFF"/>
        </w:rPr>
        <w:t>Hãy nêu sự khác nhau về độ dày, trạng thái, nhiệt độ giữa vỏ Trái Đất, man-ti và nhân (có thể lập bảng so sánh).</w:t>
      </w:r>
    </w:p>
    <w:p w14:paraId="0ED69982" w14:textId="5BA04797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color w:val="000000"/>
          <w:shd w:val="clear" w:color="auto" w:fill="FFFFFF"/>
        </w:rPr>
        <w:lastRenderedPageBreak/>
        <w:t xml:space="preserve">Câu 2: </w:t>
      </w:r>
      <w:r w:rsidRPr="00BF6D6B">
        <w:rPr>
          <w:color w:val="000000"/>
        </w:rPr>
        <w:t xml:space="preserve">Dựa vào nội dung kiến thức </w:t>
      </w:r>
      <w:r w:rsidRPr="00BF6D6B">
        <w:rPr>
          <w:color w:val="000000"/>
        </w:rPr>
        <w:t>đã học</w:t>
      </w:r>
      <w:r w:rsidRPr="00BF6D6B">
        <w:rPr>
          <w:color w:val="000000"/>
        </w:rPr>
        <w:t>, em hãy cho biết:</w:t>
      </w:r>
    </w:p>
    <w:p w14:paraId="59CBCF17" w14:textId="7CD647E3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BF6D6B">
        <w:rPr>
          <w:color w:val="000000"/>
        </w:rPr>
        <w:t>- Quá trình nội sinh và ngoại sinh khác nhau như thế nào</w:t>
      </w:r>
      <w:r w:rsidRPr="00BF6D6B">
        <w:rPr>
          <w:color w:val="000000"/>
        </w:rPr>
        <w:t>?</w:t>
      </w:r>
    </w:p>
    <w:p w14:paraId="12ECC99C" w14:textId="543F08FF" w:rsidR="00260723" w:rsidRPr="00BF6D6B" w:rsidRDefault="00260723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hd w:val="clear" w:color="auto" w:fill="FFFFFF"/>
        </w:rPr>
      </w:pPr>
      <w:r w:rsidRPr="00BF6D6B">
        <w:rPr>
          <w:color w:val="000000"/>
          <w:shd w:val="clear" w:color="auto" w:fill="FFFFFF"/>
        </w:rPr>
        <w:t>Câu 3: E</w:t>
      </w:r>
      <w:r w:rsidRPr="00BF6D6B">
        <w:rPr>
          <w:color w:val="000000"/>
          <w:shd w:val="clear" w:color="auto" w:fill="FFFFFF"/>
        </w:rPr>
        <w:t>m hãy mô tả hiện tượng núi lửa và nguyên nhân hình thành</w:t>
      </w:r>
      <w:r w:rsidR="00BF6D6B" w:rsidRPr="00BF6D6B">
        <w:rPr>
          <w:color w:val="000000"/>
          <w:shd w:val="clear" w:color="auto" w:fill="FFFFFF"/>
        </w:rPr>
        <w:t xml:space="preserve"> và hậu quả của</w:t>
      </w:r>
      <w:r w:rsidRPr="00BF6D6B">
        <w:rPr>
          <w:color w:val="000000"/>
          <w:shd w:val="clear" w:color="auto" w:fill="FFFFFF"/>
        </w:rPr>
        <w:t xml:space="preserve"> núi lửa</w:t>
      </w:r>
      <w:r w:rsidRPr="00BF6D6B">
        <w:rPr>
          <w:color w:val="000000"/>
          <w:shd w:val="clear" w:color="auto" w:fill="FFFFFF"/>
        </w:rPr>
        <w:t>?</w:t>
      </w:r>
    </w:p>
    <w:p w14:paraId="3800EB87" w14:textId="6E8F4955" w:rsidR="00BF6D6B" w:rsidRPr="00BF6D6B" w:rsidRDefault="00BF6D6B" w:rsidP="00BF6D6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hd w:val="clear" w:color="auto" w:fill="FFFFFF"/>
        </w:rPr>
      </w:pPr>
      <w:r w:rsidRPr="00BF6D6B">
        <w:rPr>
          <w:color w:val="000000"/>
          <w:shd w:val="clear" w:color="auto" w:fill="FFFFFF"/>
        </w:rPr>
        <w:t xml:space="preserve">Câu 4: </w:t>
      </w:r>
      <w:r w:rsidRPr="00BF6D6B">
        <w:rPr>
          <w:color w:val="000000"/>
          <w:shd w:val="clear" w:color="auto" w:fill="FFFFFF"/>
        </w:rPr>
        <w:t>Nếu đang trong lớp học mà có động đất xảy ra, em sẽ làm gì để bảo vệ mình.</w:t>
      </w:r>
    </w:p>
    <w:p w14:paraId="53DFD12C" w14:textId="7B2CFCC6" w:rsidR="00BF6D6B" w:rsidRPr="00BF6D6B" w:rsidRDefault="00BF6D6B" w:rsidP="00BF6D6B">
      <w:pPr>
        <w:pStyle w:val="NormalWeb"/>
        <w:spacing w:before="0" w:beforeAutospacing="0" w:after="0" w:afterAutospacing="0"/>
        <w:ind w:left="48" w:right="48"/>
        <w:jc w:val="both"/>
      </w:pPr>
      <w:r w:rsidRPr="00BF6D6B">
        <w:rPr>
          <w:color w:val="000000"/>
          <w:shd w:val="clear" w:color="auto" w:fill="FFFFFF"/>
        </w:rPr>
        <w:t xml:space="preserve">Câu 5: </w:t>
      </w:r>
      <w:r w:rsidRPr="00BF6D6B">
        <w:rPr>
          <w:color w:val="000000"/>
          <w:shd w:val="clear" w:color="auto" w:fill="FFFFFF"/>
        </w:rPr>
        <w:t>em hãy cho biết sự khác nhau giữa núi và đồi.</w:t>
      </w:r>
    </w:p>
    <w:sectPr w:rsidR="00BF6D6B" w:rsidRPr="00BF6D6B" w:rsidSect="0048210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23"/>
    <w:rsid w:val="00260723"/>
    <w:rsid w:val="00482102"/>
    <w:rsid w:val="00BF6D6B"/>
    <w:rsid w:val="00F4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E3AD1"/>
  <w15:chartTrackingRefBased/>
  <w15:docId w15:val="{EC0FC2FE-A8ED-45D2-81BB-F2A421AA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072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60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2023-12-07T08:24:00Z</dcterms:created>
  <dcterms:modified xsi:type="dcterms:W3CDTF">2023-12-07T08:36:00Z</dcterms:modified>
</cp:coreProperties>
</file>