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521" w:rsidRPr="00E0622D" w:rsidRDefault="00D46E28"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outlineLvl w:val="0"/>
        <w:rPr>
          <w:rFonts w:ascii="Times New Roman" w:eastAsia="Calibri" w:hAnsi="Times New Roman" w:cs="Times New Roman"/>
          <w:b/>
          <w:bCs/>
          <w:kern w:val="36"/>
          <w:sz w:val="28"/>
          <w:szCs w:val="28"/>
        </w:rPr>
      </w:pPr>
      <w:bookmarkStart w:id="0" w:name="_GoBack"/>
      <w:bookmarkEnd w:id="0"/>
      <w:r w:rsidRPr="00E0622D">
        <w:rPr>
          <w:rFonts w:ascii="Times New Roman" w:eastAsia="Calibri" w:hAnsi="Times New Roman" w:cs="Times New Roman"/>
          <w:sz w:val="28"/>
          <w:szCs w:val="28"/>
        </w:rPr>
        <w:t xml:space="preserve">       </w:t>
      </w:r>
      <w:r w:rsidR="00397521" w:rsidRPr="00E0622D">
        <w:rPr>
          <w:rFonts w:ascii="Times New Roman" w:eastAsia="Calibri" w:hAnsi="Times New Roman" w:cs="Times New Roman"/>
          <w:sz w:val="28"/>
          <w:szCs w:val="28"/>
        </w:rPr>
        <w:t>UBND QUẬN HÀ ĐÔNG</w:t>
      </w:r>
    </w:p>
    <w:p w:rsidR="00397521" w:rsidRPr="00E0622D" w:rsidRDefault="00397521"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outlineLvl w:val="0"/>
        <w:rPr>
          <w:rFonts w:ascii="Times New Roman" w:eastAsia="Calibri" w:hAnsi="Times New Roman" w:cs="Times New Roman"/>
          <w:b/>
          <w:bCs/>
          <w:kern w:val="36"/>
          <w:sz w:val="28"/>
          <w:szCs w:val="28"/>
        </w:rPr>
      </w:pPr>
      <w:r w:rsidRPr="00E0622D">
        <w:rPr>
          <w:rFonts w:ascii="Times New Roman" w:eastAsia="Calibri" w:hAnsi="Times New Roman" w:cs="Times New Roman"/>
          <w:b/>
          <w:bCs/>
          <w:noProof/>
          <w:kern w:val="36"/>
          <w:sz w:val="28"/>
          <w:szCs w:val="28"/>
        </w:rPr>
        <mc:AlternateContent>
          <mc:Choice Requires="wps">
            <w:drawing>
              <wp:anchor distT="0" distB="0" distL="114300" distR="114300" simplePos="0" relativeHeight="251659264" behindDoc="0" locked="0" layoutInCell="1" allowOverlap="1" wp14:anchorId="2F988BB1" wp14:editId="0A33E164">
                <wp:simplePos x="0" y="0"/>
                <wp:positionH relativeFrom="column">
                  <wp:posOffset>561340</wp:posOffset>
                </wp:positionH>
                <wp:positionV relativeFrom="paragraph">
                  <wp:posOffset>186905</wp:posOffset>
                </wp:positionV>
                <wp:extent cx="12668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2pt,14.7pt" to="143.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" strokecolor="#5b9bd5" strokeweight=".5pt">
                <v:stroke joinstyle="miter"/>
              </v:line>
            </w:pict>
          </mc:Fallback>
        </mc:AlternateContent>
      </w:r>
      <w:r w:rsidRPr="00E0622D">
        <w:rPr>
          <w:rFonts w:ascii="Times New Roman" w:eastAsia="Calibri" w:hAnsi="Times New Roman" w:cs="Times New Roman"/>
          <w:b/>
          <w:bCs/>
          <w:kern w:val="36"/>
          <w:sz w:val="28"/>
          <w:szCs w:val="28"/>
        </w:rPr>
        <w:t>THƯ VIỆN TRƯỜNG THCS PHÚ LA</w:t>
      </w:r>
    </w:p>
    <w:p w:rsidR="0038773F" w:rsidRPr="00E0622D" w:rsidRDefault="0038773F"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rPr>
          <w:rFonts w:ascii="Times New Roman" w:eastAsia="Calibri" w:hAnsi="Times New Roman" w:cs="Times New Roman"/>
          <w:b/>
          <w:bCs/>
          <w:sz w:val="28"/>
          <w:szCs w:val="28"/>
        </w:rPr>
      </w:pPr>
    </w:p>
    <w:p w:rsidR="00397521" w:rsidRPr="00E0622D" w:rsidRDefault="00397521"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sz w:val="28"/>
          <w:szCs w:val="28"/>
        </w:rPr>
        <w:t>GIỚI THIỆ</w:t>
      </w:r>
      <w:r w:rsidR="002B68B1">
        <w:rPr>
          <w:rFonts w:ascii="Times New Roman" w:eastAsia="Calibri" w:hAnsi="Times New Roman" w:cs="Times New Roman"/>
          <w:b/>
          <w:bCs/>
          <w:sz w:val="28"/>
          <w:szCs w:val="28"/>
        </w:rPr>
        <w:t>U SÁCH THÁNG 0</w:t>
      </w:r>
      <w:r w:rsidR="0063245A" w:rsidRPr="00E0622D">
        <w:rPr>
          <w:rFonts w:ascii="Times New Roman" w:eastAsia="Calibri" w:hAnsi="Times New Roman" w:cs="Times New Roman"/>
          <w:b/>
          <w:bCs/>
          <w:sz w:val="28"/>
          <w:szCs w:val="28"/>
        </w:rPr>
        <w:t>2</w:t>
      </w:r>
      <w:r w:rsidR="002B68B1">
        <w:rPr>
          <w:rFonts w:ascii="Times New Roman" w:eastAsia="Calibri" w:hAnsi="Times New Roman" w:cs="Times New Roman"/>
          <w:b/>
          <w:bCs/>
          <w:sz w:val="28"/>
          <w:szCs w:val="28"/>
        </w:rPr>
        <w:t>/2024</w:t>
      </w:r>
    </w:p>
    <w:p w:rsidR="00270FAE" w:rsidRPr="00E0622D" w:rsidRDefault="002B68B1"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Mừng Đảng Mừng Xuân Giáp Thìn 2024</w:t>
      </w:r>
    </w:p>
    <w:p w:rsidR="00397521" w:rsidRDefault="0063245A"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E0622D">
        <w:rPr>
          <w:rFonts w:ascii="Times New Roman" w:eastAsia="Calibri" w:hAnsi="Times New Roman" w:cs="Times New Roman"/>
          <w:b/>
          <w:bCs/>
          <w:sz w:val="28"/>
          <w:szCs w:val="28"/>
        </w:rPr>
        <w:t>Cuố</w:t>
      </w:r>
      <w:r w:rsidR="002B68B1">
        <w:rPr>
          <w:rFonts w:ascii="Times New Roman" w:eastAsia="Calibri" w:hAnsi="Times New Roman" w:cs="Times New Roman"/>
          <w:b/>
          <w:bCs/>
          <w:sz w:val="28"/>
          <w:szCs w:val="28"/>
        </w:rPr>
        <w:t xml:space="preserve">n sách: Hồ Chí Minh Với Thủ Đô Hà Nội </w:t>
      </w:r>
    </w:p>
    <w:p w:rsidR="002B68B1" w:rsidRDefault="002B68B1"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Biên Niên Sự Kiện (1945 – 1969)</w:t>
      </w:r>
    </w:p>
    <w:p w:rsidR="002B68B1" w:rsidRPr="00E0622D" w:rsidRDefault="002B68B1" w:rsidP="00F85443">
      <w:pPr>
        <w:pBdr>
          <w:top w:val="single" w:sz="4" w:space="7" w:color="auto"/>
          <w:left w:val="single" w:sz="4" w:space="1" w:color="auto"/>
          <w:bottom w:val="single" w:sz="4" w:space="1" w:color="auto"/>
          <w:right w:val="single" w:sz="4" w:space="1" w:color="auto"/>
        </w:pBdr>
        <w:spacing w:after="0" w:line="0" w:lineRule="atLeast"/>
        <w:jc w:val="center"/>
        <w:textAlignment w:val="baseline"/>
        <w:rPr>
          <w:rFonts w:ascii="Times New Roman" w:eastAsia="Calibri" w:hAnsi="Times New Roman" w:cs="Times New Roman"/>
          <w:b/>
          <w:bCs/>
          <w:sz w:val="28"/>
          <w:szCs w:val="28"/>
        </w:rPr>
      </w:pPr>
      <w:r w:rsidRPr="002B68B1">
        <w:rPr>
          <w:rFonts w:ascii="Times New Roman" w:eastAsia="Calibri" w:hAnsi="Times New Roman" w:cs="Times New Roman"/>
          <w:b/>
          <w:bCs/>
          <w:noProof/>
          <w:sz w:val="28"/>
          <w:szCs w:val="28"/>
        </w:rPr>
        <w:drawing>
          <wp:inline distT="0" distB="0" distL="0" distR="0" wp14:anchorId="26AB0587" wp14:editId="38AFE5F2">
            <wp:extent cx="5943289" cy="6804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6804357"/>
                    </a:xfrm>
                    <a:prstGeom prst="rect">
                      <a:avLst/>
                    </a:prstGeom>
                  </pic:spPr>
                </pic:pic>
              </a:graphicData>
            </a:graphic>
          </wp:inline>
        </w:drawing>
      </w:r>
    </w:p>
    <w:p w:rsidR="00397521" w:rsidRPr="00E0622D" w:rsidRDefault="00397521" w:rsidP="00F85443">
      <w:pPr>
        <w:pBdr>
          <w:top w:val="single" w:sz="4" w:space="7" w:color="auto"/>
          <w:left w:val="single" w:sz="4" w:space="1" w:color="auto"/>
          <w:bottom w:val="single" w:sz="4" w:space="1" w:color="auto"/>
          <w:right w:val="single" w:sz="4" w:space="1" w:color="auto"/>
        </w:pBdr>
        <w:spacing w:after="0" w:line="0" w:lineRule="atLeast"/>
        <w:jc w:val="both"/>
        <w:textAlignment w:val="baseline"/>
        <w:rPr>
          <w:rFonts w:ascii="Times New Roman" w:eastAsia="Calibri" w:hAnsi="Times New Roman" w:cs="Times New Roman"/>
          <w:b/>
          <w:bCs/>
          <w:sz w:val="28"/>
          <w:szCs w:val="28"/>
        </w:rPr>
      </w:pPr>
    </w:p>
    <w:p w:rsidR="002B68B1" w:rsidRPr="002B68B1" w:rsidRDefault="002B68B1" w:rsidP="002B68B1">
      <w:pPr>
        <w:shd w:val="clear" w:color="auto" w:fill="FFFFFF"/>
        <w:spacing w:after="150" w:line="240" w:lineRule="auto"/>
        <w:ind w:firstLine="720"/>
        <w:jc w:val="both"/>
        <w:rPr>
          <w:rFonts w:ascii="Times New Roman" w:eastAsia="Times New Roman" w:hAnsi="Times New Roman" w:cs="Times New Roman"/>
          <w:color w:val="000000"/>
          <w:sz w:val="28"/>
          <w:szCs w:val="28"/>
        </w:rPr>
      </w:pPr>
      <w:r w:rsidRPr="002B68B1">
        <w:rPr>
          <w:rFonts w:ascii="Times New Roman" w:eastAsia="Calibri" w:hAnsi="Times New Roman" w:cs="Times New Roman"/>
          <w:b/>
          <w:sz w:val="28"/>
          <w:szCs w:val="28"/>
          <w:shd w:val="clear" w:color="auto" w:fill="FFFFFF"/>
        </w:rPr>
        <w:lastRenderedPageBreak/>
        <w:t>I. Mục đích:</w:t>
      </w:r>
      <w:r w:rsidRPr="002B68B1">
        <w:rPr>
          <w:rFonts w:ascii="Arial" w:eastAsia="Times New Roman" w:hAnsi="Arial" w:cs="Arial"/>
          <w:color w:val="202124"/>
          <w:sz w:val="30"/>
          <w:szCs w:val="30"/>
          <w:shd w:val="clear" w:color="auto" w:fill="FFFFFF"/>
        </w:rPr>
        <w:t xml:space="preserve"> </w:t>
      </w:r>
      <w:r w:rsidRPr="002B68B1">
        <w:rPr>
          <w:rFonts w:ascii="Times New Roman" w:eastAsia="Times New Roman" w:hAnsi="Times New Roman" w:cs="Times New Roman"/>
          <w:color w:val="202124"/>
          <w:sz w:val="28"/>
          <w:szCs w:val="28"/>
          <w:shd w:val="clear" w:color="auto" w:fill="FFFFFF"/>
        </w:rPr>
        <w:t>Hồ Chí Minh với thủ đô Hà Nội – Biên niên sự kiện (1945 – 1969) làm tài liệu tuyên truyền, học tập.</w:t>
      </w:r>
    </w:p>
    <w:p w:rsidR="002B68B1" w:rsidRPr="002B68B1" w:rsidRDefault="002B68B1" w:rsidP="002B68B1">
      <w:pPr>
        <w:shd w:val="clear" w:color="auto" w:fill="FFFFFF"/>
        <w:spacing w:after="0" w:line="360" w:lineRule="auto"/>
        <w:jc w:val="both"/>
        <w:rPr>
          <w:rFonts w:ascii="Times New Roman" w:eastAsia="Calibri" w:hAnsi="Times New Roman" w:cs="Times New Roman"/>
          <w:sz w:val="28"/>
          <w:szCs w:val="28"/>
          <w:shd w:val="clear" w:color="auto" w:fill="FFFFFF"/>
        </w:rPr>
      </w:pPr>
      <w:r w:rsidRPr="002B68B1">
        <w:rPr>
          <w:rFonts w:ascii="Times New Roman" w:eastAsia="Calibri" w:hAnsi="Times New Roman" w:cs="Times New Roman"/>
          <w:b/>
          <w:sz w:val="28"/>
          <w:szCs w:val="28"/>
          <w:shd w:val="clear" w:color="auto" w:fill="FFFFFF"/>
        </w:rPr>
        <w:t>II. Hình thức tuyên truyền:</w:t>
      </w:r>
    </w:p>
    <w:p w:rsidR="002B68B1" w:rsidRPr="002B68B1" w:rsidRDefault="002B68B1" w:rsidP="002B68B1">
      <w:pPr>
        <w:shd w:val="clear" w:color="auto" w:fill="FFFFFF"/>
        <w:spacing w:after="0" w:line="360" w:lineRule="auto"/>
        <w:ind w:firstLine="720"/>
        <w:jc w:val="both"/>
        <w:rPr>
          <w:rFonts w:ascii="Times New Roman" w:eastAsia="Calibri" w:hAnsi="Times New Roman" w:cs="Times New Roman"/>
          <w:sz w:val="28"/>
          <w:szCs w:val="28"/>
        </w:rPr>
      </w:pPr>
      <w:r w:rsidRPr="002B68B1">
        <w:rPr>
          <w:rFonts w:ascii="Times New Roman" w:eastAsia="Calibri" w:hAnsi="Times New Roman" w:cs="Times New Roman"/>
          <w:sz w:val="28"/>
          <w:szCs w:val="28"/>
          <w:shd w:val="clear" w:color="auto" w:fill="FFFFFF"/>
        </w:rPr>
        <w:t>Trên trang Website của nhà trường, dưới sân trường, loa phát thanh nhà trường</w:t>
      </w:r>
    </w:p>
    <w:p w:rsidR="002B68B1" w:rsidRPr="002B68B1" w:rsidRDefault="002B68B1" w:rsidP="002B68B1">
      <w:pPr>
        <w:shd w:val="clear" w:color="auto" w:fill="FFFFFF"/>
        <w:spacing w:after="0" w:line="360" w:lineRule="auto"/>
        <w:jc w:val="both"/>
        <w:rPr>
          <w:rFonts w:ascii="Times New Roman" w:eastAsia="Calibri" w:hAnsi="Times New Roman" w:cs="Times New Roman"/>
          <w:b/>
          <w:sz w:val="28"/>
          <w:szCs w:val="28"/>
        </w:rPr>
      </w:pPr>
      <w:r w:rsidRPr="002B68B1">
        <w:rPr>
          <w:rFonts w:ascii="Times New Roman" w:eastAsia="Calibri" w:hAnsi="Times New Roman" w:cs="Times New Roman"/>
          <w:b/>
          <w:sz w:val="28"/>
          <w:szCs w:val="28"/>
          <w:shd w:val="clear" w:color="auto" w:fill="FFFFFF"/>
        </w:rPr>
        <w:t>III. Thời gian thực hiện</w:t>
      </w:r>
    </w:p>
    <w:p w:rsidR="002B68B1" w:rsidRPr="002B68B1" w:rsidRDefault="002B68B1" w:rsidP="002B68B1">
      <w:pPr>
        <w:shd w:val="clear" w:color="auto" w:fill="FFFFFF"/>
        <w:spacing w:after="0" w:line="360" w:lineRule="auto"/>
        <w:ind w:firstLine="720"/>
        <w:jc w:val="both"/>
        <w:rPr>
          <w:rFonts w:ascii="Times New Roman" w:eastAsia="Calibri" w:hAnsi="Times New Roman" w:cs="Times New Roman"/>
          <w:sz w:val="28"/>
          <w:szCs w:val="28"/>
        </w:rPr>
      </w:pPr>
      <w:r w:rsidRPr="002B68B1">
        <w:rPr>
          <w:rFonts w:ascii="Times New Roman" w:eastAsia="Calibri" w:hAnsi="Times New Roman" w:cs="Times New Roman"/>
          <w:sz w:val="28"/>
          <w:szCs w:val="28"/>
          <w:shd w:val="clear" w:color="auto" w:fill="FFFFFF"/>
        </w:rPr>
        <w:t>- Ngày 1</w:t>
      </w:r>
      <w:r>
        <w:rPr>
          <w:rFonts w:ascii="Times New Roman" w:eastAsia="Calibri" w:hAnsi="Times New Roman" w:cs="Times New Roman"/>
          <w:sz w:val="28"/>
          <w:szCs w:val="28"/>
          <w:shd w:val="clear" w:color="auto" w:fill="FFFFFF"/>
        </w:rPr>
        <w:t>9</w:t>
      </w:r>
      <w:r w:rsidRPr="002B68B1">
        <w:rPr>
          <w:rFonts w:ascii="Times New Roman" w:eastAsia="Calibri" w:hAnsi="Times New Roman" w:cs="Times New Roman"/>
          <w:sz w:val="28"/>
          <w:szCs w:val="28"/>
          <w:shd w:val="clear" w:color="auto" w:fill="FFFFFF"/>
        </w:rPr>
        <w:t>./02/2024</w:t>
      </w:r>
    </w:p>
    <w:p w:rsidR="002B68B1" w:rsidRPr="002B68B1" w:rsidRDefault="002B68B1" w:rsidP="002B68B1">
      <w:pPr>
        <w:shd w:val="clear" w:color="auto" w:fill="FFFFFF"/>
        <w:spacing w:after="150" w:line="240" w:lineRule="auto"/>
        <w:ind w:right="-555" w:firstLine="720"/>
        <w:jc w:val="both"/>
        <w:rPr>
          <w:rFonts w:ascii="Times New Roman" w:eastAsia="Calibri" w:hAnsi="Times New Roman" w:cs="Times New Roman"/>
          <w:sz w:val="28"/>
          <w:szCs w:val="28"/>
          <w:shd w:val="clear" w:color="auto" w:fill="FFFFFF"/>
        </w:rPr>
      </w:pPr>
      <w:r w:rsidRPr="002B68B1">
        <w:rPr>
          <w:rFonts w:ascii="Times New Roman" w:eastAsia="Calibri" w:hAnsi="Times New Roman" w:cs="Times New Roman"/>
          <w:sz w:val="28"/>
          <w:szCs w:val="28"/>
          <w:shd w:val="clear" w:color="auto" w:fill="FFFFFF"/>
        </w:rPr>
        <w:t>- Người thực hiện: Nhân viên  thư viện cùng cộng tác viên thư viện</w:t>
      </w:r>
    </w:p>
    <w:p w:rsidR="002B68B1" w:rsidRPr="002B68B1" w:rsidRDefault="002B68B1" w:rsidP="002B68B1">
      <w:pPr>
        <w:shd w:val="clear" w:color="auto" w:fill="FFFFFF"/>
        <w:spacing w:after="0" w:line="360" w:lineRule="auto"/>
        <w:jc w:val="both"/>
        <w:rPr>
          <w:rFonts w:ascii="Times New Roman" w:eastAsia="Calibri" w:hAnsi="Times New Roman" w:cs="Times New Roman"/>
          <w:b/>
          <w:sz w:val="28"/>
          <w:szCs w:val="28"/>
          <w:shd w:val="clear" w:color="auto" w:fill="FFFFFF"/>
        </w:rPr>
      </w:pPr>
      <w:r w:rsidRPr="002B68B1">
        <w:rPr>
          <w:rFonts w:ascii="Times New Roman" w:eastAsia="Calibri" w:hAnsi="Times New Roman" w:cs="Times New Roman"/>
          <w:b/>
          <w:sz w:val="28"/>
          <w:szCs w:val="28"/>
          <w:shd w:val="clear" w:color="auto" w:fill="FFFFFF"/>
        </w:rPr>
        <w:t>IV. Nội dung:</w:t>
      </w:r>
    </w:p>
    <w:p w:rsidR="002B68B1" w:rsidRPr="002B68B1" w:rsidRDefault="002B68B1" w:rsidP="002B68B1">
      <w:pPr>
        <w:shd w:val="clear" w:color="auto" w:fill="FFFFFF"/>
        <w:spacing w:after="0" w:line="360" w:lineRule="auto"/>
        <w:jc w:val="both"/>
        <w:rPr>
          <w:rFonts w:ascii="Times New Roman" w:eastAsia="Calibri" w:hAnsi="Times New Roman" w:cs="Times New Roman"/>
          <w:b/>
          <w:sz w:val="28"/>
          <w:szCs w:val="28"/>
          <w:shd w:val="clear" w:color="auto" w:fill="FFFFFF"/>
        </w:rPr>
      </w:pPr>
      <w:r w:rsidRPr="002B68B1">
        <w:rPr>
          <w:rFonts w:ascii="Times New Roman" w:eastAsia="Times New Roman" w:hAnsi="Times New Roman" w:cs="Times New Roman"/>
          <w:color w:val="333333"/>
          <w:sz w:val="28"/>
          <w:szCs w:val="28"/>
        </w:rPr>
        <w:t>"Kính thưa các thầy giáo, cô giáo cùng các bạn học sinh thân mến!</w:t>
      </w:r>
    </w:p>
    <w:p w:rsidR="002B68B1" w:rsidRPr="002B68B1" w:rsidRDefault="002B68B1" w:rsidP="002B68B1">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Bác Hồ - vị lãnh tụ kính yêu của dân tộc Việt Nam đã đi xa nhưng hình ảnh của Bác vẫn còn in đậm mãi trong trái tim mỗi người dân đất Việt. Bằng tình cảm thành kính, thiêng liêng với Bác, hôm nay thư viện trường THCS Phú La xin trân trọng giới thiệu tới các thầy giáo, cô giáo và các bạn học sinh cuốn sách “Hồ Chí Minh với Thủ đô Hà Nội” của Ban tuyên giáo thành ủy Hà Nội, sách do nhà xuất bản Hà Nội phát hành năm 2013. Cuốn sách “Hồ Chí Minh với Thủ đô Hà Nội” sẽ giúp chúng ta hiểu hơn nữa về Bác - một con người đã đi vào huyền thoại - một nhân cách vĩ đại đồng thời cũng giúp ta thêm hiểu thêm yêu thủ đô ngàn năm văn hiến.</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noProof/>
          <w:color w:val="173080"/>
          <w:sz w:val="28"/>
          <w:szCs w:val="28"/>
        </w:rPr>
        <w:drawing>
          <wp:inline distT="0" distB="0" distL="0" distR="0" wp14:anchorId="5EEC0E78" wp14:editId="20F3F5ED">
            <wp:extent cx="5711825" cy="3219450"/>
            <wp:effectExtent l="0" t="0" r="3175" b="0"/>
            <wp:docPr id="3" name="Picture 3" descr="http://thcstanda.edu.vn/upload/21790/fck/files/247548486_3263040500649521_7164781031911644811_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cstanda.edu.vn/upload/21790/fck/files/247548486_3263040500649521_7164781031911644811_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3219450"/>
                    </a:xfrm>
                    <a:prstGeom prst="rect">
                      <a:avLst/>
                    </a:prstGeom>
                    <a:noFill/>
                    <a:ln>
                      <a:noFill/>
                    </a:ln>
                  </pic:spPr>
                </pic:pic>
              </a:graphicData>
            </a:graphic>
          </wp:inline>
        </w:drawing>
      </w:r>
    </w:p>
    <w:p w:rsidR="002B68B1" w:rsidRPr="002B68B1" w:rsidRDefault="002B68B1" w:rsidP="002B68B1">
      <w:pPr>
        <w:shd w:val="clear" w:color="auto" w:fill="FFFFFF"/>
        <w:spacing w:after="150" w:line="240" w:lineRule="auto"/>
        <w:jc w:val="center"/>
        <w:rPr>
          <w:rFonts w:ascii="Times New Roman" w:eastAsia="Times New Roman" w:hAnsi="Times New Roman" w:cs="Times New Roman"/>
          <w:color w:val="333333"/>
          <w:sz w:val="28"/>
          <w:szCs w:val="28"/>
        </w:rPr>
      </w:pPr>
      <w:r w:rsidRPr="002B68B1">
        <w:rPr>
          <w:rFonts w:ascii="Times New Roman" w:eastAsia="Times New Roman" w:hAnsi="Times New Roman" w:cs="Times New Roman"/>
          <w:i/>
          <w:iCs/>
          <w:color w:val="333333"/>
          <w:sz w:val="28"/>
          <w:szCs w:val="28"/>
        </w:rPr>
        <w:t>Bác Hồ - vị lãnh tụ kính yêu của dân tộc Việt Nam</w:t>
      </w:r>
    </w:p>
    <w:p w:rsidR="002B68B1" w:rsidRPr="002B68B1" w:rsidRDefault="002B68B1" w:rsidP="002B68B1">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 xml:space="preserve">Cuốn sách lôi cuốn ta ngay từ trang bìa với mảng màu vàng nổi bật tên sách “Hồ Chí Minh với Thủ đô Hà Nội”. Bên dưới là hình ảnh ngôi nhà sàn của Bác chan hòa trong nắng giữa vườn cây, ao cá được in trên nền đỏ như ẩn chứa bao nhiệt huyết cách mạng của Người với dân tộc Việt Nam. Cuốn sách “Hồ Chí Minh với Thủ đô Hà </w:t>
      </w:r>
      <w:r w:rsidRPr="002B68B1">
        <w:rPr>
          <w:rFonts w:ascii="Times New Roman" w:eastAsia="Times New Roman" w:hAnsi="Times New Roman" w:cs="Times New Roman"/>
          <w:color w:val="333333"/>
          <w:sz w:val="28"/>
          <w:szCs w:val="28"/>
        </w:rPr>
        <w:lastRenderedPageBreak/>
        <w:t>Nội” là một trong những cuốn sách hay ghi lại biết bao sự kiện lịch sử lớn của Bác cùng Thủ đô Hà Nội trong suốt 24 năm từ 1945 đến 1969 khi Người chút hơi thở cuối cùng.</w:t>
      </w:r>
      <w:r>
        <w:rPr>
          <w:rFonts w:ascii="Times New Roman" w:eastAsia="Times New Roman" w:hAnsi="Times New Roman" w:cs="Times New Roman"/>
          <w:color w:val="333333"/>
          <w:sz w:val="28"/>
          <w:szCs w:val="28"/>
        </w:rPr>
        <w:t xml:space="preserve"> </w:t>
      </w:r>
      <w:r w:rsidRPr="002B68B1">
        <w:rPr>
          <w:rFonts w:ascii="Times New Roman" w:eastAsia="Times New Roman" w:hAnsi="Times New Roman" w:cs="Times New Roman"/>
          <w:color w:val="333333"/>
          <w:sz w:val="28"/>
          <w:szCs w:val="28"/>
        </w:rPr>
        <w:t>Trang đầu của sách là lời giới thiệu của Ban tuyên giáo thành ủy Hà Nội giúp ta thấy được hình ảnh Thủ đô Hà Nội đã in đậm hình bóng, dấu chân của Bác trong suốt cuộc đời hoạt động cách mạng của Người. Qua đó đem đến cho độc giả nhiều sự kiện lịch sử giá trị về Bác và Hà Nội.</w:t>
      </w:r>
      <w:r>
        <w:rPr>
          <w:rFonts w:ascii="Times New Roman" w:eastAsia="Times New Roman" w:hAnsi="Times New Roman" w:cs="Times New Roman"/>
          <w:color w:val="333333"/>
          <w:sz w:val="28"/>
          <w:szCs w:val="28"/>
        </w:rPr>
        <w:t xml:space="preserve"> </w:t>
      </w:r>
      <w:r w:rsidRPr="002B68B1">
        <w:rPr>
          <w:rFonts w:ascii="Times New Roman" w:eastAsia="Times New Roman" w:hAnsi="Times New Roman" w:cs="Times New Roman"/>
          <w:color w:val="333333"/>
          <w:sz w:val="28"/>
          <w:szCs w:val="28"/>
        </w:rPr>
        <w:t>Mở đầu dòng lịch sử, sách đưa ta đến năm 1945 khi Bác viết Tuyên ngôn độc lập tại số nhà 48 Hàng Ngang. Căn nhà vốn là của một thương gia nổi tiếng nào ở Hà Nội? Ông là ai? Mời các bạn đọc những trang đầu cuốn sách để biết thông tin này nhé.</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noProof/>
          <w:color w:val="173080"/>
          <w:sz w:val="28"/>
          <w:szCs w:val="28"/>
        </w:rPr>
        <w:drawing>
          <wp:inline distT="0" distB="0" distL="0" distR="0" wp14:anchorId="4A2E40E4" wp14:editId="6B7C42B7">
            <wp:extent cx="6076800" cy="3232800"/>
            <wp:effectExtent l="0" t="0" r="635" b="5715"/>
            <wp:docPr id="4" name="Picture 4" descr="http://thcstanda.edu.vn/upload/21790/fck/files/246506467_3263040470649524_3741160864616322733_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cstanda.edu.vn/upload/21790/fck/files/246506467_3263040470649524_3741160864616322733_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546" cy="3234793"/>
                    </a:xfrm>
                    <a:prstGeom prst="rect">
                      <a:avLst/>
                    </a:prstGeom>
                    <a:noFill/>
                    <a:ln>
                      <a:noFill/>
                    </a:ln>
                  </pic:spPr>
                </pic:pic>
              </a:graphicData>
            </a:graphic>
          </wp:inline>
        </w:drawing>
      </w:r>
    </w:p>
    <w:p w:rsidR="002B68B1" w:rsidRPr="002B68B1" w:rsidRDefault="002B68B1" w:rsidP="002B68B1">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Cuốn sách “Hồ Chí Minh với Thủ đô Hà Nội” còn đưa ta đến với ngày lễ tuyên bố độc lập mà Bác đã đọc tại Quảng trường Ba Đình ngày 2/9/1945. Giữa không khí của Hà Nội rực rỡ cờ hoa, đúng 14 giờ, Bác tiến ra lễ đài với một hình ảnh vô cùng giản dị trong tiếng hô vang của hàng vạn đồng bào.</w:t>
      </w:r>
      <w:r>
        <w:rPr>
          <w:rFonts w:ascii="Times New Roman" w:eastAsia="Times New Roman" w:hAnsi="Times New Roman" w:cs="Times New Roman"/>
          <w:color w:val="333333"/>
          <w:sz w:val="28"/>
          <w:szCs w:val="28"/>
        </w:rPr>
        <w:t xml:space="preserve"> </w:t>
      </w:r>
      <w:r w:rsidRPr="002B68B1">
        <w:rPr>
          <w:rFonts w:ascii="Times New Roman" w:eastAsia="Times New Roman" w:hAnsi="Times New Roman" w:cs="Times New Roman"/>
          <w:color w:val="333333"/>
          <w:sz w:val="28"/>
          <w:szCs w:val="28"/>
        </w:rPr>
        <w:t>Sau ngày tuyên bố độc lập, Bác đã phát động phong trào “Tuần lễ vàng”. Đó là phong trào thể hiện tinh thần đoàn kết, sức mạnh dân tộc khi cùng góp công, góp của cho đất nước. Hay “Hũ gạo cứu đói” với khẩu hiệu nhường cơm sẻ áo mang nặng nghĩa tình đồng bào. Ta hãy cùng nhau đọc cuốn sách để thấy được những hành động thiết thực của Bác và đồng bào ở những phong trào này.</w:t>
      </w:r>
    </w:p>
    <w:p w:rsidR="002B68B1" w:rsidRPr="002B68B1" w:rsidRDefault="002B68B1" w:rsidP="002B68B1">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Các bạn ạ: Năm 2021 cả dân tộc ta vui mừng đi bầu cử quốc hội khóa XV. Chúng ta hãy cùng ngược dòng thời gian về với ngày bầu cử Quốc hội đầu tiên của dân tộc- Ngày 6/1/1946. Trong ngày này nhân dân thủ đô cùng Bác đi bầu cử, làm tròn nghĩa vụ và trách nhiệm của người công dân của một nước độc lập. Cuộc tổng tuyển cử đầu tiên đó đã khẳng định tuyên ngôn của Bác: “Nước Việt Nam có quyền hưởng tự do và độc lập, và sự thật đã thành nước tự do độc lập”. Trong lời kêu gọi toàn quốc kháng chiến năm 1946, Bác viết:“Hỡi đồng bào toàn quốc!</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lastRenderedPageBreak/>
        <w:t>Chúng ta muốn hòa bình, chúng ta phải nhân nhượng, nhưng chúng ta càng nhân nhượng, thực dân Pháp càng lấn tới, vì chúng quyết tâm cướp nước ta một lần nữa! Không! Chúng ta thà hi sinh tất cả chứ không chịu mất nước, không chịu làm nô lệ....”</w:t>
      </w:r>
      <w:r>
        <w:rPr>
          <w:rFonts w:ascii="Times New Roman" w:eastAsia="Times New Roman" w:hAnsi="Times New Roman" w:cs="Times New Roman"/>
          <w:color w:val="333333"/>
          <w:sz w:val="28"/>
          <w:szCs w:val="28"/>
        </w:rPr>
        <w:t xml:space="preserve"> </w:t>
      </w:r>
      <w:r w:rsidRPr="002B68B1">
        <w:rPr>
          <w:rFonts w:ascii="Times New Roman" w:eastAsia="Times New Roman" w:hAnsi="Times New Roman" w:cs="Times New Roman"/>
          <w:color w:val="333333"/>
          <w:sz w:val="28"/>
          <w:szCs w:val="28"/>
        </w:rPr>
        <w:t>Đáp lại lời kêu gọi của Bác, nhân dân thủ đô Hà Nội cùng quân dân cả nước đứng lên đánh Pháp và dành thắng lợi vẻ vang với chiến thắng Điện Biên lừng lẫy năm châu, chấn động địa cầu. Và trong ngày giải phóng Thủ đô, 10/10/1954, Bác đã căn dặn nhân dân thủ đô phải xây dựng Thủ đô Hà Nội thành Thủ đô yên ổn, vui tươi, phồn thịnh.</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Bác ơi! Vâng lời dạy của Bác, Hà Nội ngày nay là trung tâm kinh tế, chính trị lớn của quốc gia, trở thành trái tim của cả nước. Chúng cháu sẽ cố gắng học tập và rèn luyện để góp phần xây dựng Thủ đô giàu mạnh.</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noProof/>
          <w:color w:val="173080"/>
          <w:sz w:val="28"/>
          <w:szCs w:val="28"/>
        </w:rPr>
        <w:drawing>
          <wp:inline distT="0" distB="0" distL="0" distR="0" wp14:anchorId="19186928" wp14:editId="5886F4FA">
            <wp:extent cx="6117465" cy="2633729"/>
            <wp:effectExtent l="0" t="0" r="0" b="0"/>
            <wp:docPr id="6" name="Picture 6" descr="http://thcstanda.edu.vn/upload/21790/fck/files/248432701_3263040273982877_780809135335449672_n(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cstanda.edu.vn/upload/21790/fck/files/248432701_3263040273982877_780809135335449672_n(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988" cy="2633954"/>
                    </a:xfrm>
                    <a:prstGeom prst="rect">
                      <a:avLst/>
                    </a:prstGeom>
                    <a:noFill/>
                    <a:ln>
                      <a:noFill/>
                    </a:ln>
                  </pic:spPr>
                </pic:pic>
              </a:graphicData>
            </a:graphic>
          </wp:inline>
        </w:drawing>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Nhà thơ Tố Hữu đã viết những câu thơ hết sức xúc động về Bác:</w:t>
      </w:r>
    </w:p>
    <w:p w:rsidR="002B68B1" w:rsidRPr="002B68B1" w:rsidRDefault="002B68B1" w:rsidP="002B68B1">
      <w:pPr>
        <w:shd w:val="clear" w:color="auto" w:fill="FFFFFF"/>
        <w:spacing w:after="150" w:line="240" w:lineRule="auto"/>
        <w:jc w:val="center"/>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Bác để tình thương cho chúng con</w:t>
      </w:r>
    </w:p>
    <w:p w:rsidR="002B68B1" w:rsidRPr="002B68B1" w:rsidRDefault="002B68B1" w:rsidP="002B68B1">
      <w:pPr>
        <w:shd w:val="clear" w:color="auto" w:fill="FFFFFF"/>
        <w:spacing w:after="150" w:line="240" w:lineRule="auto"/>
        <w:jc w:val="center"/>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Một đời thanh bạch, chẳng vàng son</w:t>
      </w:r>
    </w:p>
    <w:p w:rsidR="002B68B1" w:rsidRPr="002B68B1" w:rsidRDefault="002B68B1" w:rsidP="002B68B1">
      <w:pPr>
        <w:shd w:val="clear" w:color="auto" w:fill="FFFFFF"/>
        <w:spacing w:after="150" w:line="240" w:lineRule="auto"/>
        <w:jc w:val="center"/>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Mong manh áo vải, hồn muôn trượng</w:t>
      </w:r>
    </w:p>
    <w:p w:rsidR="002B68B1" w:rsidRPr="002B68B1" w:rsidRDefault="002B68B1" w:rsidP="002B68B1">
      <w:pPr>
        <w:shd w:val="clear" w:color="auto" w:fill="FFFFFF"/>
        <w:spacing w:after="150" w:line="240" w:lineRule="auto"/>
        <w:jc w:val="center"/>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Hơn tượng đồng phơi những lối mòn.</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Đúng vậy, nói đến Bác Hồ, trước hết là nói đến lòng nhân ái bao dung của Người. Mục đích cao nhất của cuộc đời Bác là “làm sao cho đồng bào ta ai cũng có cơm ăn áo mặc, ai cũng được học hành”.</w:t>
      </w:r>
      <w:r>
        <w:rPr>
          <w:rFonts w:ascii="Times New Roman" w:eastAsia="Times New Roman" w:hAnsi="Times New Roman" w:cs="Times New Roman"/>
          <w:color w:val="333333"/>
          <w:sz w:val="28"/>
          <w:szCs w:val="28"/>
        </w:rPr>
        <w:t xml:space="preserve"> </w:t>
      </w:r>
      <w:r w:rsidRPr="002B68B1">
        <w:rPr>
          <w:rFonts w:ascii="Times New Roman" w:eastAsia="Times New Roman" w:hAnsi="Times New Roman" w:cs="Times New Roman"/>
          <w:color w:val="333333"/>
          <w:sz w:val="28"/>
          <w:szCs w:val="28"/>
        </w:rPr>
        <w:t>Mỗi trang sách đều đưa ta đến với những câu chuyện hết sức cảm động về Bác. Đó là tình cảm đặc biệt Bác dành cho thiếu nhi mỗi dịp tết đến, xuân về. Những câu chuyện Bác đi thăm nhân dân, cán bộ, chiến sĩ vào tối 30 tết. Chúng em thật sự xúc động khi đọc câu chuyện Bác tới thăm và chúc tết các đồng chí thương binh ở Trường thương binh hỏng mắt vào tối 30 tết năm 1956. Người đã bắt nhịp cùng các thương binh hát vang bài ca “Kết đoàn”...</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Kính thưa các các thầy cô giáo và các bạn học sinh .</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lastRenderedPageBreak/>
        <w:t>Đọc cuốn sách “Hồ Chí M</w:t>
      </w:r>
      <w:r w:rsidR="00175FA7">
        <w:rPr>
          <w:rFonts w:ascii="Times New Roman" w:eastAsia="Times New Roman" w:hAnsi="Times New Roman" w:cs="Times New Roman"/>
          <w:color w:val="333333"/>
          <w:sz w:val="28"/>
          <w:szCs w:val="28"/>
        </w:rPr>
        <w:t>inh với Thủ đô Hà Nội” chúng ta</w:t>
      </w:r>
      <w:r w:rsidRPr="002B68B1">
        <w:rPr>
          <w:rFonts w:ascii="Times New Roman" w:eastAsia="Times New Roman" w:hAnsi="Times New Roman" w:cs="Times New Roman"/>
          <w:color w:val="333333"/>
          <w:sz w:val="28"/>
          <w:szCs w:val="28"/>
        </w:rPr>
        <w:t xml:space="preserve"> thực sự xúc động với những trang viết về những sự kiện của Bác với Hà Nội vào năm 1969.</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Mở đầu một năm mới 1969, vào sáng mùng 1 tết Bác dời thủ đô lên huyện Quảng Oai- quê hương Ba Vì yêu dấu của chúng ta để trồng cây đa ở Đồi Váng - Yên Bồ - Vật Lại. Ngày hôm nay, cây đa Bác trồng đã toả bóng mát cả một khu đồi nhưng những tình tiết câu chuyện ngày ấy Bác về với Ba Vì thì chắc hẳn không phải ai cũng biết.</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noProof/>
          <w:color w:val="173080"/>
          <w:sz w:val="28"/>
          <w:szCs w:val="28"/>
        </w:rPr>
        <w:drawing>
          <wp:inline distT="0" distB="0" distL="0" distR="0" wp14:anchorId="5EAC4FBF" wp14:editId="137C28EF">
            <wp:extent cx="6085268" cy="1892774"/>
            <wp:effectExtent l="0" t="0" r="0" b="0"/>
            <wp:docPr id="8" name="Picture 8" descr="http://thcstanda.edu.vn/upload/21790/fck/files/250345203_3263040460649525_129958335468717331_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cstanda.edu.vn/upload/21790/fck/files/250345203_3263040460649525_129958335468717331_n.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5786" cy="1892935"/>
                    </a:xfrm>
                    <a:prstGeom prst="rect">
                      <a:avLst/>
                    </a:prstGeom>
                    <a:noFill/>
                    <a:ln>
                      <a:noFill/>
                    </a:ln>
                  </pic:spPr>
                </pic:pic>
              </a:graphicData>
            </a:graphic>
          </wp:inline>
        </w:drawing>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Mặc dù Bác mệt, tuổi cao nhưng Người vẫn đi bầu cử vào sáng 28/4/1969. Chẳng ai ngờ đó là lá phiếu cử tri cuối cùng của một công dân vĩ đại- Chủ Tịch Hồ Chí Minh. Những ngày tháng sau đó Bác ốm nặng hơn, 9 giờ 47 phút ngày 2/9/1969, Bác đã từ biệt chúng ta về với cõi vĩnh hằng. Trái tim vĩ đại của một con người suốt 79 mùa xuân hy sinh phấn đấu cho dân cho nước đã ngừng đập trên mảnh đất Thủ đô ngàn năm văn hiến. Nhưng tên tuổi và sự nghiệp cao cả của Người đời đời bất diệt trong lòng nhân dân Hà Nội cùng đồng bào, chiến sĩ cả nước.</w:t>
      </w:r>
    </w:p>
    <w:p w:rsidR="002B68B1" w:rsidRPr="002B68B1" w:rsidRDefault="002B68B1" w:rsidP="002B68B1">
      <w:pPr>
        <w:shd w:val="clear" w:color="auto" w:fill="FFFFFF"/>
        <w:spacing w:after="150" w:line="240" w:lineRule="auto"/>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Với những trang biên niên sự kiện 1945-1969 hết sức cảm động, sắp xếp chi tiết chân thực khách quan theo diễn biến thời gian, cuốn sách “Hồ Chí Minh với Thủ đô Hà Nội” thực sự là 1 cuốn sách hay trong kho tàng viết về Bác Hồ.</w:t>
      </w:r>
    </w:p>
    <w:p w:rsidR="002B68B1" w:rsidRPr="002B68B1" w:rsidRDefault="002B68B1" w:rsidP="00175FA7">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2B68B1">
        <w:rPr>
          <w:rFonts w:ascii="Times New Roman" w:eastAsia="Times New Roman" w:hAnsi="Times New Roman" w:cs="Times New Roman"/>
          <w:color w:val="333333"/>
          <w:sz w:val="28"/>
          <w:szCs w:val="28"/>
        </w:rPr>
        <w:t>Sách hiện có tại phòng đọc thư viện tầng 1. Kính mời Thầy cô giáo và các em học sinh đến thư viện để chọn cho mình những cuốn sách hay và bổ ich. Kính chúc Thầy cô cùng các em học sinh luôn mạnh khỏe và hạnh phúc!</w:t>
      </w:r>
    </w:p>
    <w:p w:rsidR="00A16625" w:rsidRPr="00E0622D" w:rsidRDefault="00A16625" w:rsidP="00F85443">
      <w:pPr>
        <w:pStyle w:val="NormalWeb"/>
        <w:shd w:val="clear" w:color="auto" w:fill="FFFFFF"/>
        <w:spacing w:before="0" w:beforeAutospacing="0" w:after="0" w:afterAutospacing="0" w:line="0" w:lineRule="atLeast"/>
        <w:jc w:val="both"/>
        <w:rPr>
          <w:b/>
          <w:bCs/>
          <w:i/>
          <w:iCs/>
          <w:sz w:val="28"/>
          <w:szCs w:val="28"/>
        </w:rPr>
      </w:pPr>
      <w:r w:rsidRPr="00E0622D">
        <w:rPr>
          <w:b/>
          <w:bCs/>
          <w:i/>
          <w:iCs/>
          <w:sz w:val="28"/>
          <w:szCs w:val="28"/>
        </w:rPr>
        <w:t>Xin trân trọng cảm ơn!</w:t>
      </w:r>
    </w:p>
    <w:p w:rsidR="00D46E28" w:rsidRPr="00E0622D" w:rsidRDefault="00D46E28" w:rsidP="00F85443">
      <w:pPr>
        <w:spacing w:after="0" w:line="0" w:lineRule="atLeast"/>
        <w:ind w:firstLine="720"/>
        <w:jc w:val="both"/>
        <w:rPr>
          <w:rFonts w:ascii="Times New Roman" w:eastAsia="Calibri" w:hAnsi="Times New Roman" w:cs="Times New Roman"/>
          <w:i/>
          <w:sz w:val="28"/>
          <w:szCs w:val="28"/>
        </w:rPr>
      </w:pPr>
      <w:r w:rsidRPr="00E0622D">
        <w:rPr>
          <w:rFonts w:ascii="Times New Roman" w:eastAsia="Calibri" w:hAnsi="Times New Roman" w:cs="Times New Roman"/>
          <w:i/>
          <w:sz w:val="28"/>
          <w:szCs w:val="28"/>
        </w:rPr>
        <w:t xml:space="preserve">                                                             Hà Đông, ngày </w:t>
      </w:r>
      <w:r w:rsidR="002B68B1">
        <w:rPr>
          <w:rFonts w:ascii="Times New Roman" w:eastAsia="Calibri" w:hAnsi="Times New Roman" w:cs="Times New Roman"/>
          <w:i/>
          <w:sz w:val="28"/>
          <w:szCs w:val="28"/>
        </w:rPr>
        <w:t>6</w:t>
      </w:r>
      <w:r w:rsidR="00F85443">
        <w:rPr>
          <w:rFonts w:ascii="Times New Roman" w:eastAsia="Calibri" w:hAnsi="Times New Roman" w:cs="Times New Roman"/>
          <w:i/>
          <w:sz w:val="28"/>
          <w:szCs w:val="28"/>
        </w:rPr>
        <w:t xml:space="preserve"> </w:t>
      </w:r>
      <w:r w:rsidR="002B68B1">
        <w:rPr>
          <w:rFonts w:ascii="Times New Roman" w:eastAsia="Calibri" w:hAnsi="Times New Roman" w:cs="Times New Roman"/>
          <w:i/>
          <w:sz w:val="28"/>
          <w:szCs w:val="28"/>
        </w:rPr>
        <w:t>tháng 02 năm 2024</w:t>
      </w:r>
    </w:p>
    <w:tbl>
      <w:tblPr>
        <w:tblStyle w:val="TableGrid"/>
        <w:tblW w:w="10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382DE5" w:rsidRPr="00E0622D" w:rsidTr="00382DE5">
        <w:trPr>
          <w:trHeight w:val="2757"/>
        </w:trPr>
        <w:tc>
          <w:tcPr>
            <w:tcW w:w="5030" w:type="dxa"/>
          </w:tcPr>
          <w:p w:rsidR="00D46E28" w:rsidRPr="00E0622D"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r w:rsidR="00D46E28" w:rsidRPr="00E0622D">
              <w:rPr>
                <w:rFonts w:ascii="Times New Roman" w:eastAsia="Times New Roman" w:hAnsi="Times New Roman" w:cs="Times New Roman"/>
                <w:b/>
                <w:sz w:val="28"/>
                <w:szCs w:val="28"/>
              </w:rPr>
              <w:t>XÁC NHẬN CỦA BGH</w:t>
            </w: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F85443"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p>
          <w:p w:rsidR="00F85443" w:rsidRDefault="00F85443" w:rsidP="00F85443">
            <w:pPr>
              <w:spacing w:line="0" w:lineRule="atLeast"/>
              <w:jc w:val="both"/>
              <w:rPr>
                <w:rFonts w:ascii="Times New Roman" w:eastAsia="Times New Roman" w:hAnsi="Times New Roman" w:cs="Times New Roman"/>
                <w:b/>
                <w:sz w:val="28"/>
                <w:szCs w:val="28"/>
              </w:rPr>
            </w:pPr>
          </w:p>
          <w:p w:rsidR="00D46E28" w:rsidRPr="00E0622D" w:rsidRDefault="00F85443" w:rsidP="00F85443">
            <w:pPr>
              <w:spacing w:line="0" w:lineRule="atLeast"/>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           </w:t>
            </w:r>
            <w:r w:rsidR="00D46E28" w:rsidRPr="00E0622D">
              <w:rPr>
                <w:rFonts w:ascii="Times New Roman" w:eastAsia="Times New Roman" w:hAnsi="Times New Roman" w:cs="Times New Roman"/>
                <w:b/>
                <w:sz w:val="28"/>
                <w:szCs w:val="28"/>
              </w:rPr>
              <w:t>T</w:t>
            </w:r>
            <w:r w:rsidR="00D46E28" w:rsidRPr="00E0622D">
              <w:rPr>
                <w:rFonts w:ascii="Times New Roman" w:eastAsia="Times New Roman" w:hAnsi="Times New Roman" w:cs="Times New Roman"/>
                <w:b/>
                <w:sz w:val="28"/>
                <w:szCs w:val="28"/>
                <w:lang w:val="vi-VN"/>
              </w:rPr>
              <w:t>rịnh Đình Hiếu</w:t>
            </w:r>
          </w:p>
        </w:tc>
        <w:tc>
          <w:tcPr>
            <w:tcW w:w="5031" w:type="dxa"/>
          </w:tcPr>
          <w:p w:rsidR="00D46E28" w:rsidRPr="00E0622D"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r w:rsidR="00F85443">
              <w:rPr>
                <w:rFonts w:ascii="Times New Roman" w:eastAsia="Times New Roman" w:hAnsi="Times New Roman" w:cs="Times New Roman"/>
                <w:b/>
                <w:sz w:val="28"/>
                <w:szCs w:val="28"/>
              </w:rPr>
              <w:t xml:space="preserve">     </w:t>
            </w:r>
            <w:r w:rsidR="00D46E28" w:rsidRPr="00E0622D">
              <w:rPr>
                <w:rFonts w:ascii="Times New Roman" w:eastAsia="Times New Roman" w:hAnsi="Times New Roman" w:cs="Times New Roman"/>
                <w:b/>
                <w:sz w:val="28"/>
                <w:szCs w:val="28"/>
              </w:rPr>
              <w:t>Người thực hiện</w:t>
            </w: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D46E28" w:rsidRPr="00E0622D" w:rsidRDefault="00D46E28" w:rsidP="00F85443">
            <w:pPr>
              <w:spacing w:line="0" w:lineRule="atLeast"/>
              <w:jc w:val="both"/>
              <w:rPr>
                <w:rFonts w:ascii="Times New Roman" w:eastAsia="Times New Roman" w:hAnsi="Times New Roman" w:cs="Times New Roman"/>
                <w:b/>
                <w:sz w:val="28"/>
                <w:szCs w:val="28"/>
              </w:rPr>
            </w:pPr>
          </w:p>
          <w:p w:rsidR="00F85443" w:rsidRDefault="00382DE5" w:rsidP="00F85443">
            <w:pPr>
              <w:spacing w:line="0" w:lineRule="atLeast"/>
              <w:jc w:val="both"/>
              <w:rPr>
                <w:rFonts w:ascii="Times New Roman" w:eastAsia="Times New Roman" w:hAnsi="Times New Roman" w:cs="Times New Roman"/>
                <w:b/>
                <w:sz w:val="28"/>
                <w:szCs w:val="28"/>
              </w:rPr>
            </w:pPr>
            <w:r w:rsidRPr="00E0622D">
              <w:rPr>
                <w:rFonts w:ascii="Times New Roman" w:eastAsia="Times New Roman" w:hAnsi="Times New Roman" w:cs="Times New Roman"/>
                <w:b/>
                <w:sz w:val="28"/>
                <w:szCs w:val="28"/>
                <w:lang w:val="vi-VN"/>
              </w:rPr>
              <w:t xml:space="preserve">         </w:t>
            </w:r>
          </w:p>
          <w:p w:rsidR="00F85443" w:rsidRDefault="00F85443" w:rsidP="00F85443">
            <w:pPr>
              <w:spacing w:line="0" w:lineRule="atLeast"/>
              <w:jc w:val="both"/>
              <w:rPr>
                <w:rFonts w:ascii="Times New Roman" w:eastAsia="Times New Roman" w:hAnsi="Times New Roman" w:cs="Times New Roman"/>
                <w:b/>
                <w:sz w:val="28"/>
                <w:szCs w:val="28"/>
              </w:rPr>
            </w:pPr>
          </w:p>
          <w:p w:rsidR="00D46E28" w:rsidRPr="00E0622D" w:rsidRDefault="00F85443" w:rsidP="00F85443">
            <w:pPr>
              <w:spacing w:line="0"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82DE5" w:rsidRPr="00E0622D">
              <w:rPr>
                <w:rFonts w:ascii="Times New Roman" w:eastAsia="Times New Roman" w:hAnsi="Times New Roman" w:cs="Times New Roman"/>
                <w:b/>
                <w:sz w:val="28"/>
                <w:szCs w:val="28"/>
                <w:lang w:val="vi-VN"/>
              </w:rPr>
              <w:t xml:space="preserve"> </w:t>
            </w:r>
            <w:r w:rsidR="00D46E28" w:rsidRPr="00E0622D">
              <w:rPr>
                <w:rFonts w:ascii="Times New Roman" w:eastAsia="Times New Roman" w:hAnsi="Times New Roman" w:cs="Times New Roman"/>
                <w:b/>
                <w:sz w:val="28"/>
                <w:szCs w:val="28"/>
              </w:rPr>
              <w:t>Nguyễn Thị Thu Hằng</w:t>
            </w:r>
          </w:p>
        </w:tc>
      </w:tr>
    </w:tbl>
    <w:p w:rsidR="00D46E28" w:rsidRPr="00E0622D" w:rsidRDefault="00D46E28" w:rsidP="00F85443">
      <w:pPr>
        <w:pStyle w:val="NormalWeb"/>
        <w:shd w:val="clear" w:color="auto" w:fill="FFFFFF"/>
        <w:spacing w:before="0" w:beforeAutospacing="0" w:after="0" w:afterAutospacing="0" w:line="0" w:lineRule="atLeast"/>
        <w:jc w:val="both"/>
        <w:rPr>
          <w:sz w:val="28"/>
          <w:szCs w:val="28"/>
        </w:rPr>
      </w:pPr>
    </w:p>
    <w:p w:rsidR="0033045B" w:rsidRPr="00E0622D" w:rsidRDefault="0033045B" w:rsidP="00F85443">
      <w:pPr>
        <w:spacing w:after="0" w:line="0" w:lineRule="atLeast"/>
        <w:jc w:val="both"/>
        <w:rPr>
          <w:rFonts w:ascii="Times New Roman" w:hAnsi="Times New Roman" w:cs="Times New Roman"/>
          <w:sz w:val="28"/>
          <w:szCs w:val="28"/>
        </w:rPr>
      </w:pPr>
    </w:p>
    <w:sectPr w:rsidR="0033045B" w:rsidRPr="00E0622D" w:rsidSect="00F85443">
      <w:pgSz w:w="12240" w:h="15840"/>
      <w:pgMar w:top="964" w:right="113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043AD"/>
    <w:multiLevelType w:val="multilevel"/>
    <w:tmpl w:val="EEEA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64"/>
    <w:rsid w:val="000265BF"/>
    <w:rsid w:val="00041A2F"/>
    <w:rsid w:val="000A6F43"/>
    <w:rsid w:val="00175FA7"/>
    <w:rsid w:val="001852C7"/>
    <w:rsid w:val="00193178"/>
    <w:rsid w:val="001A4050"/>
    <w:rsid w:val="001B63B9"/>
    <w:rsid w:val="00257561"/>
    <w:rsid w:val="00265947"/>
    <w:rsid w:val="00270FAE"/>
    <w:rsid w:val="002B68B1"/>
    <w:rsid w:val="002F3B34"/>
    <w:rsid w:val="003054E8"/>
    <w:rsid w:val="0033045B"/>
    <w:rsid w:val="0037095E"/>
    <w:rsid w:val="00382DE5"/>
    <w:rsid w:val="0038773F"/>
    <w:rsid w:val="00397521"/>
    <w:rsid w:val="003A575F"/>
    <w:rsid w:val="003A628C"/>
    <w:rsid w:val="004178AD"/>
    <w:rsid w:val="00476CD9"/>
    <w:rsid w:val="004A0057"/>
    <w:rsid w:val="004A01F0"/>
    <w:rsid w:val="004F319C"/>
    <w:rsid w:val="00513F55"/>
    <w:rsid w:val="0063245A"/>
    <w:rsid w:val="00641441"/>
    <w:rsid w:val="006812DF"/>
    <w:rsid w:val="0073634A"/>
    <w:rsid w:val="00746D15"/>
    <w:rsid w:val="00867C57"/>
    <w:rsid w:val="00875C7A"/>
    <w:rsid w:val="008A1938"/>
    <w:rsid w:val="009860F3"/>
    <w:rsid w:val="00A16625"/>
    <w:rsid w:val="00A57139"/>
    <w:rsid w:val="00A97E64"/>
    <w:rsid w:val="00AC6B43"/>
    <w:rsid w:val="00B82A2F"/>
    <w:rsid w:val="00BA62B5"/>
    <w:rsid w:val="00BB77D2"/>
    <w:rsid w:val="00C228E2"/>
    <w:rsid w:val="00CF2C9C"/>
    <w:rsid w:val="00D46E28"/>
    <w:rsid w:val="00D5476E"/>
    <w:rsid w:val="00D853F6"/>
    <w:rsid w:val="00E0622D"/>
    <w:rsid w:val="00E071F3"/>
    <w:rsid w:val="00E2575F"/>
    <w:rsid w:val="00E8685B"/>
    <w:rsid w:val="00EF2CF3"/>
    <w:rsid w:val="00F2509F"/>
    <w:rsid w:val="00F85443"/>
    <w:rsid w:val="00FE588E"/>
    <w:rsid w:val="00FF6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61526">
      <w:bodyDiv w:val="1"/>
      <w:marLeft w:val="0"/>
      <w:marRight w:val="0"/>
      <w:marTop w:val="0"/>
      <w:marBottom w:val="0"/>
      <w:divBdr>
        <w:top w:val="none" w:sz="0" w:space="0" w:color="auto"/>
        <w:left w:val="none" w:sz="0" w:space="0" w:color="auto"/>
        <w:bottom w:val="none" w:sz="0" w:space="0" w:color="auto"/>
        <w:right w:val="none" w:sz="0" w:space="0" w:color="auto"/>
      </w:divBdr>
    </w:div>
    <w:div w:id="859978069">
      <w:bodyDiv w:val="1"/>
      <w:marLeft w:val="0"/>
      <w:marRight w:val="0"/>
      <w:marTop w:val="0"/>
      <w:marBottom w:val="0"/>
      <w:divBdr>
        <w:top w:val="none" w:sz="0" w:space="0" w:color="auto"/>
        <w:left w:val="none" w:sz="0" w:space="0" w:color="auto"/>
        <w:bottom w:val="none" w:sz="0" w:space="0" w:color="auto"/>
        <w:right w:val="none" w:sz="0" w:space="0" w:color="auto"/>
      </w:divBdr>
      <w:divsChild>
        <w:div w:id="617490187">
          <w:marLeft w:val="0"/>
          <w:marRight w:val="0"/>
          <w:marTop w:val="0"/>
          <w:marBottom w:val="0"/>
          <w:divBdr>
            <w:top w:val="none" w:sz="0" w:space="0" w:color="auto"/>
            <w:left w:val="none" w:sz="0" w:space="0" w:color="auto"/>
            <w:bottom w:val="none" w:sz="0" w:space="0" w:color="auto"/>
            <w:right w:val="none" w:sz="0" w:space="0" w:color="auto"/>
          </w:divBdr>
          <w:divsChild>
            <w:div w:id="836119125">
              <w:marLeft w:val="0"/>
              <w:marRight w:val="0"/>
              <w:marTop w:val="0"/>
              <w:marBottom w:val="0"/>
              <w:divBdr>
                <w:top w:val="none" w:sz="0" w:space="0" w:color="auto"/>
                <w:left w:val="single" w:sz="12" w:space="8" w:color="CCCCCC"/>
                <w:bottom w:val="none" w:sz="0" w:space="0" w:color="auto"/>
                <w:right w:val="none" w:sz="0" w:space="0" w:color="auto"/>
              </w:divBdr>
            </w:div>
          </w:divsChild>
        </w:div>
        <w:div w:id="2031450799">
          <w:marLeft w:val="0"/>
          <w:marRight w:val="0"/>
          <w:marTop w:val="0"/>
          <w:marBottom w:val="0"/>
          <w:divBdr>
            <w:top w:val="none" w:sz="0" w:space="0" w:color="auto"/>
            <w:left w:val="none" w:sz="0" w:space="0" w:color="auto"/>
            <w:bottom w:val="none" w:sz="0" w:space="0" w:color="auto"/>
            <w:right w:val="none" w:sz="0" w:space="0" w:color="auto"/>
          </w:divBdr>
          <w:divsChild>
            <w:div w:id="16100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8213">
      <w:bodyDiv w:val="1"/>
      <w:marLeft w:val="0"/>
      <w:marRight w:val="0"/>
      <w:marTop w:val="0"/>
      <w:marBottom w:val="0"/>
      <w:divBdr>
        <w:top w:val="none" w:sz="0" w:space="0" w:color="auto"/>
        <w:left w:val="none" w:sz="0" w:space="0" w:color="auto"/>
        <w:bottom w:val="none" w:sz="0" w:space="0" w:color="auto"/>
        <w:right w:val="none" w:sz="0" w:space="0" w:color="auto"/>
      </w:divBdr>
      <w:divsChild>
        <w:div w:id="781648520">
          <w:marLeft w:val="0"/>
          <w:marRight w:val="0"/>
          <w:marTop w:val="0"/>
          <w:marBottom w:val="375"/>
          <w:divBdr>
            <w:top w:val="single" w:sz="6" w:space="0" w:color="EAEAEA"/>
            <w:left w:val="none" w:sz="0" w:space="0" w:color="auto"/>
            <w:bottom w:val="none" w:sz="0" w:space="0" w:color="auto"/>
            <w:right w:val="none" w:sz="0" w:space="0" w:color="auto"/>
          </w:divBdr>
          <w:divsChild>
            <w:div w:id="654260663">
              <w:marLeft w:val="0"/>
              <w:marRight w:val="0"/>
              <w:marTop w:val="0"/>
              <w:marBottom w:val="0"/>
              <w:divBdr>
                <w:top w:val="none" w:sz="0" w:space="0" w:color="auto"/>
                <w:left w:val="none" w:sz="0" w:space="0" w:color="auto"/>
                <w:bottom w:val="none" w:sz="0" w:space="0" w:color="auto"/>
                <w:right w:val="none" w:sz="0" w:space="0" w:color="auto"/>
              </w:divBdr>
            </w:div>
          </w:divsChild>
        </w:div>
        <w:div w:id="508905805">
          <w:marLeft w:val="0"/>
          <w:marRight w:val="0"/>
          <w:marTop w:val="300"/>
          <w:marBottom w:val="300"/>
          <w:divBdr>
            <w:top w:val="none" w:sz="0" w:space="0" w:color="auto"/>
            <w:left w:val="none" w:sz="0" w:space="0" w:color="auto"/>
            <w:bottom w:val="none" w:sz="0" w:space="0" w:color="auto"/>
            <w:right w:val="none" w:sz="0" w:space="0" w:color="auto"/>
          </w:divBdr>
          <w:divsChild>
            <w:div w:id="313338450">
              <w:marLeft w:val="0"/>
              <w:marRight w:val="0"/>
              <w:marTop w:val="0"/>
              <w:marBottom w:val="0"/>
              <w:divBdr>
                <w:top w:val="none" w:sz="0" w:space="0" w:color="auto"/>
                <w:left w:val="none" w:sz="0" w:space="0" w:color="auto"/>
                <w:bottom w:val="none" w:sz="0" w:space="0" w:color="auto"/>
                <w:right w:val="none" w:sz="0" w:space="0" w:color="auto"/>
              </w:divBdr>
            </w:div>
            <w:div w:id="33384495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1595016023">
      <w:bodyDiv w:val="1"/>
      <w:marLeft w:val="0"/>
      <w:marRight w:val="0"/>
      <w:marTop w:val="0"/>
      <w:marBottom w:val="0"/>
      <w:divBdr>
        <w:top w:val="none" w:sz="0" w:space="0" w:color="auto"/>
        <w:left w:val="none" w:sz="0" w:space="0" w:color="auto"/>
        <w:bottom w:val="none" w:sz="0" w:space="0" w:color="auto"/>
        <w:right w:val="none" w:sz="0" w:space="0" w:color="auto"/>
      </w:divBdr>
      <w:divsChild>
        <w:div w:id="1889611516">
          <w:marLeft w:val="0"/>
          <w:marRight w:val="0"/>
          <w:marTop w:val="300"/>
          <w:marBottom w:val="0"/>
          <w:divBdr>
            <w:top w:val="none" w:sz="0" w:space="0" w:color="auto"/>
            <w:left w:val="none" w:sz="0" w:space="0" w:color="auto"/>
            <w:bottom w:val="none" w:sz="0" w:space="0" w:color="auto"/>
            <w:right w:val="none" w:sz="0" w:space="0" w:color="auto"/>
          </w:divBdr>
          <w:divsChild>
            <w:div w:id="2026789010">
              <w:marLeft w:val="0"/>
              <w:marRight w:val="0"/>
              <w:marTop w:val="0"/>
              <w:marBottom w:val="150"/>
              <w:divBdr>
                <w:top w:val="none" w:sz="0" w:space="0" w:color="auto"/>
                <w:left w:val="none" w:sz="0" w:space="0" w:color="auto"/>
                <w:bottom w:val="none" w:sz="0" w:space="0" w:color="auto"/>
                <w:right w:val="none" w:sz="0" w:space="0" w:color="auto"/>
              </w:divBdr>
              <w:divsChild>
                <w:div w:id="663508884">
                  <w:marLeft w:val="0"/>
                  <w:marRight w:val="0"/>
                  <w:marTop w:val="0"/>
                  <w:marBottom w:val="0"/>
                  <w:divBdr>
                    <w:top w:val="none" w:sz="0" w:space="0" w:color="auto"/>
                    <w:left w:val="none" w:sz="0" w:space="0" w:color="auto"/>
                    <w:bottom w:val="none" w:sz="0" w:space="0" w:color="auto"/>
                    <w:right w:val="none" w:sz="0" w:space="0" w:color="auto"/>
                  </w:divBdr>
                  <w:divsChild>
                    <w:div w:id="544760483">
                      <w:marLeft w:val="0"/>
                      <w:marRight w:val="0"/>
                      <w:marTop w:val="0"/>
                      <w:marBottom w:val="0"/>
                      <w:divBdr>
                        <w:top w:val="none" w:sz="0" w:space="0" w:color="auto"/>
                        <w:left w:val="none" w:sz="0" w:space="0" w:color="auto"/>
                        <w:bottom w:val="none" w:sz="0" w:space="0" w:color="auto"/>
                        <w:right w:val="none" w:sz="0" w:space="0" w:color="auto"/>
                      </w:divBdr>
                      <w:divsChild>
                        <w:div w:id="8756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0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cstanda.edu.vn/upload/21790/fck/files/247548486_3263040500649521_7164781031911644811_n.jp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thcstanda.edu.vn/upload/21790/fck/files/248432701_3263040273982877_780809135335449672_n(1).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thcstanda.edu.vn/upload/21790/fck/files/246506467_3263040470649524_3741160864616322733_n.jp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thcstanda.edu.vn/upload/21790/fck/files/250345203_3263040460649525_129958335468717331_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1296E-291E-4A7D-8A7F-5ED147EAC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2024-02-20T07:15:00Z</dcterms:created>
  <dcterms:modified xsi:type="dcterms:W3CDTF">2024-02-20T07:15:00Z</dcterms:modified>
</cp:coreProperties>
</file>