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8"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868"/>
      </w:tblGrid>
      <w:tr w:rsidR="00F41C0F" w:rsidTr="00F41C0F">
        <w:tc>
          <w:tcPr>
            <w:tcW w:w="4770" w:type="dxa"/>
          </w:tcPr>
          <w:p w:rsidR="00F41C0F" w:rsidRDefault="00F41C0F">
            <w:pPr>
              <w:spacing w:after="0" w:line="240" w:lineRule="auto"/>
              <w:jc w:val="center"/>
              <w:rPr>
                <w:rFonts w:eastAsia="Times New Roman"/>
                <w:bCs/>
                <w:sz w:val="24"/>
              </w:rPr>
            </w:pPr>
            <w:r>
              <w:rPr>
                <w:rFonts w:eastAsia="Times New Roman"/>
                <w:bCs/>
                <w:sz w:val="24"/>
                <w:lang w:val="vi-VN"/>
              </w:rPr>
              <w:t>UBND</w:t>
            </w:r>
            <w:r>
              <w:rPr>
                <w:rFonts w:eastAsia="Times New Roman"/>
                <w:bCs/>
                <w:sz w:val="24"/>
              </w:rPr>
              <w:t xml:space="preserve"> HUYỆN SÓC SƠN</w:t>
            </w:r>
          </w:p>
          <w:p w:rsidR="00F41C0F" w:rsidRDefault="00F41C0F">
            <w:pPr>
              <w:spacing w:after="0" w:line="240" w:lineRule="auto"/>
              <w:jc w:val="center"/>
              <w:rPr>
                <w:rFonts w:eastAsia="Times New Roman"/>
                <w:b/>
                <w:bCs/>
                <w:sz w:val="24"/>
              </w:rPr>
            </w:pPr>
            <w:r>
              <w:rPr>
                <w:rFonts w:eastAsia="Times New Roman"/>
                <w:b/>
                <w:bCs/>
                <w:sz w:val="24"/>
              </w:rPr>
              <w:t>TRƯỜNG THCS ĐÔNG XUÂN</w:t>
            </w:r>
          </w:p>
          <w:p w:rsidR="00F41C0F" w:rsidRDefault="00F41C0F">
            <w:pPr>
              <w:spacing w:after="0" w:line="240" w:lineRule="auto"/>
              <w:jc w:val="center"/>
              <w:rPr>
                <w:rFonts w:eastAsia="Times New Roman"/>
                <w:b/>
                <w:bCs/>
                <w:sz w:val="24"/>
              </w:rPr>
            </w:pPr>
            <w:r>
              <w:rPr>
                <w:rFonts w:eastAsia="Times New Roman"/>
                <w:b/>
                <w:bCs/>
                <w:sz w:val="24"/>
              </w:rPr>
              <w:t>==========</w:t>
            </w:r>
          </w:p>
          <w:p w:rsidR="00F41C0F" w:rsidRDefault="00F41C0F">
            <w:pPr>
              <w:spacing w:after="0" w:line="240" w:lineRule="auto"/>
              <w:jc w:val="center"/>
              <w:rPr>
                <w:rFonts w:eastAsia="Times New Roman"/>
                <w:b/>
                <w:bCs/>
                <w:sz w:val="24"/>
              </w:rPr>
            </w:pPr>
          </w:p>
        </w:tc>
        <w:tc>
          <w:tcPr>
            <w:tcW w:w="5868" w:type="dxa"/>
          </w:tcPr>
          <w:p w:rsidR="00F41C0F" w:rsidRDefault="00F41C0F">
            <w:pPr>
              <w:spacing w:after="0" w:line="240" w:lineRule="auto"/>
              <w:jc w:val="center"/>
              <w:rPr>
                <w:rFonts w:eastAsia="Times New Roman"/>
                <w:bCs/>
                <w:sz w:val="24"/>
              </w:rPr>
            </w:pPr>
            <w:r>
              <w:rPr>
                <w:rFonts w:eastAsia="Times New Roman"/>
                <w:bCs/>
                <w:sz w:val="24"/>
              </w:rPr>
              <w:t>CỘNG HÒA XÃ HỘI CHỦ NGHĨA VIỆT NAM</w:t>
            </w:r>
          </w:p>
          <w:p w:rsidR="00F41C0F" w:rsidRDefault="00F41C0F">
            <w:pPr>
              <w:spacing w:after="0" w:line="240" w:lineRule="auto"/>
              <w:jc w:val="center"/>
              <w:rPr>
                <w:b/>
              </w:rPr>
            </w:pPr>
            <w:r>
              <w:rPr>
                <w:b/>
              </w:rPr>
              <w:t>Đ</w:t>
            </w:r>
            <w:r>
              <w:rPr>
                <w:b/>
                <w:u w:val="single"/>
              </w:rPr>
              <w:t>ộc lập – Tự do – Hạnh phú</w:t>
            </w:r>
            <w:r>
              <w:rPr>
                <w:b/>
              </w:rPr>
              <w:t>c</w:t>
            </w:r>
          </w:p>
          <w:p w:rsidR="00F41C0F" w:rsidRDefault="00F41C0F">
            <w:pPr>
              <w:spacing w:after="0" w:line="240" w:lineRule="auto"/>
              <w:jc w:val="center"/>
              <w:rPr>
                <w:b/>
              </w:rPr>
            </w:pPr>
          </w:p>
          <w:p w:rsidR="00F41C0F" w:rsidRDefault="005D20A7">
            <w:pPr>
              <w:spacing w:after="0" w:line="240" w:lineRule="auto"/>
              <w:jc w:val="right"/>
              <w:rPr>
                <w:i/>
              </w:rPr>
            </w:pPr>
            <w:r>
              <w:rPr>
                <w:i/>
              </w:rPr>
              <w:t>Đông Xuân, ngày 08 tháng 4 năm 2024</w:t>
            </w:r>
            <w:r w:rsidR="00F41C0F">
              <w:rPr>
                <w:i/>
              </w:rPr>
              <w:t>.</w:t>
            </w:r>
          </w:p>
        </w:tc>
      </w:tr>
    </w:tbl>
    <w:p w:rsidR="00F41C0F" w:rsidRDefault="00F41C0F" w:rsidP="00F41C0F">
      <w:pPr>
        <w:shd w:val="clear" w:color="auto" w:fill="FFFFFF"/>
        <w:spacing w:after="0" w:line="240" w:lineRule="auto"/>
        <w:rPr>
          <w:rFonts w:eastAsia="Times New Roman"/>
          <w:b/>
          <w:bCs/>
          <w:color w:val="FF0000"/>
          <w:sz w:val="16"/>
        </w:rPr>
      </w:pPr>
    </w:p>
    <w:p w:rsidR="00F41C0F" w:rsidRDefault="00F41C0F" w:rsidP="00F41C0F">
      <w:pPr>
        <w:shd w:val="clear" w:color="auto" w:fill="FFFFFF"/>
        <w:spacing w:after="0" w:line="240" w:lineRule="auto"/>
        <w:rPr>
          <w:rFonts w:eastAsia="Times New Roman"/>
          <w:b/>
          <w:bCs/>
          <w:color w:val="FF0000"/>
          <w:sz w:val="22"/>
        </w:rPr>
      </w:pPr>
    </w:p>
    <w:p w:rsidR="00F41C0F" w:rsidRDefault="00F41C0F" w:rsidP="00F41C0F">
      <w:pPr>
        <w:shd w:val="clear" w:color="auto" w:fill="FFFFFF"/>
        <w:spacing w:after="0" w:line="240" w:lineRule="auto"/>
        <w:ind w:firstLine="180"/>
        <w:jc w:val="center"/>
        <w:rPr>
          <w:rFonts w:eastAsia="Times New Roman"/>
          <w:b/>
          <w:bCs/>
          <w:color w:val="FF0000"/>
          <w:sz w:val="2"/>
        </w:rPr>
      </w:pPr>
    </w:p>
    <w:p w:rsidR="00F41C0F" w:rsidRDefault="00F41C0F" w:rsidP="00F41C0F">
      <w:pPr>
        <w:shd w:val="clear" w:color="auto" w:fill="FFFFFF"/>
        <w:spacing w:after="0" w:line="240" w:lineRule="auto"/>
        <w:ind w:firstLine="180"/>
        <w:jc w:val="center"/>
        <w:rPr>
          <w:rFonts w:eastAsia="Times New Roman"/>
          <w:b/>
          <w:bCs/>
          <w:sz w:val="32"/>
        </w:rPr>
      </w:pPr>
      <w:bookmarkStart w:id="0" w:name="_GoBack"/>
      <w:bookmarkEnd w:id="0"/>
      <w:r>
        <w:rPr>
          <w:rFonts w:eastAsia="Times New Roman"/>
          <w:b/>
          <w:bCs/>
          <w:sz w:val="32"/>
        </w:rPr>
        <w:t xml:space="preserve"> GIỚI THIỆU, TUYÊN TRUYỀN SÁCH</w:t>
      </w:r>
    </w:p>
    <w:p w:rsidR="00F41C0F" w:rsidRDefault="00F41C0F" w:rsidP="00F41C0F">
      <w:pPr>
        <w:shd w:val="clear" w:color="auto" w:fill="FFFFFF"/>
        <w:spacing w:after="0" w:line="240" w:lineRule="auto"/>
        <w:ind w:firstLine="180"/>
        <w:rPr>
          <w:b/>
        </w:rPr>
      </w:pPr>
    </w:p>
    <w:p w:rsidR="00F41C0F" w:rsidRDefault="00F41C0F" w:rsidP="00F41C0F">
      <w:pPr>
        <w:shd w:val="clear" w:color="auto" w:fill="FFFFFF"/>
        <w:spacing w:after="0" w:line="240" w:lineRule="auto"/>
        <w:ind w:left="2070" w:hanging="2070"/>
        <w:jc w:val="both"/>
        <w:rPr>
          <w:rFonts w:eastAsia="Times New Roman"/>
          <w:b/>
          <w:i/>
          <w:color w:val="000000"/>
          <w:szCs w:val="24"/>
        </w:rPr>
      </w:pPr>
      <w:r>
        <w:rPr>
          <w:b/>
        </w:rPr>
        <w:t>Chủ đề:</w:t>
      </w:r>
      <w:r>
        <w:rPr>
          <w:rFonts w:eastAsia="Times New Roman"/>
          <w:color w:val="000000"/>
          <w:sz w:val="24"/>
          <w:szCs w:val="24"/>
        </w:rPr>
        <w:t xml:space="preserve"> </w:t>
      </w:r>
      <w:r>
        <w:rPr>
          <w:rFonts w:eastAsia="Times New Roman"/>
          <w:b/>
          <w:i/>
          <w:color w:val="000000"/>
          <w:szCs w:val="24"/>
        </w:rPr>
        <w:t>“</w:t>
      </w:r>
      <w:r>
        <w:rPr>
          <w:rFonts w:eastAsia="Times New Roman"/>
          <w:b/>
          <w:i/>
          <w:color w:val="000000"/>
        </w:rPr>
        <w:t>Lớp lớp thế hệ thanh niên Việt Nam cần phải rèn đức, luyện tài để viết tiếp những bài ca về thanh niên Việt Nam anh hùng</w:t>
      </w:r>
      <w:r>
        <w:rPr>
          <w:rFonts w:eastAsia="Times New Roman"/>
          <w:b/>
          <w:i/>
          <w:color w:val="000000"/>
          <w:szCs w:val="24"/>
        </w:rPr>
        <w:t>”.</w:t>
      </w:r>
    </w:p>
    <w:p w:rsidR="00F41C0F" w:rsidRDefault="00F41C0F" w:rsidP="00F41C0F">
      <w:pPr>
        <w:shd w:val="clear" w:color="auto" w:fill="FFFFFF"/>
        <w:spacing w:after="0" w:line="240" w:lineRule="auto"/>
        <w:ind w:left="2160" w:hanging="2160"/>
        <w:jc w:val="both"/>
        <w:rPr>
          <w:rFonts w:ascii="Arial" w:eastAsia="Times New Roman" w:hAnsi="Arial" w:cs="Arial"/>
          <w:i/>
          <w:color w:val="000000"/>
          <w:sz w:val="25"/>
          <w:szCs w:val="21"/>
        </w:rPr>
      </w:pPr>
      <w:r>
        <w:rPr>
          <w:rFonts w:eastAsia="Times New Roman"/>
          <w:b/>
          <w:color w:val="000000"/>
          <w:szCs w:val="24"/>
        </w:rPr>
        <w:t>Tên sách:</w:t>
      </w:r>
      <w:r>
        <w:rPr>
          <w:rFonts w:eastAsia="Times New Roman"/>
          <w:color w:val="000000"/>
          <w:sz w:val="24"/>
          <w:szCs w:val="24"/>
        </w:rPr>
        <w:t xml:space="preserve"> </w:t>
      </w:r>
      <w:r>
        <w:rPr>
          <w:rFonts w:ascii="Verdana" w:eastAsia="Times New Roman" w:hAnsi="Verdana"/>
          <w:bCs/>
          <w:iCs/>
          <w:color w:val="000000"/>
          <w:sz w:val="22"/>
          <w:szCs w:val="24"/>
        </w:rPr>
        <w:t>MỘT THỜI THANH NIÊN XUNG PHONG GIẢI PHÓNG MIỀN NAM</w:t>
      </w:r>
      <w:r>
        <w:rPr>
          <w:rFonts w:ascii="Verdana" w:eastAsia="Times New Roman" w:hAnsi="Verdana"/>
          <w:color w:val="000000"/>
          <w:sz w:val="22"/>
          <w:szCs w:val="22"/>
        </w:rPr>
        <w:t xml:space="preserve"> </w:t>
      </w:r>
      <w:r>
        <w:rPr>
          <w:rFonts w:eastAsia="Times New Roman"/>
          <w:i/>
          <w:color w:val="000000"/>
          <w:szCs w:val="24"/>
        </w:rPr>
        <w:t>(NXB Văn hóa Sài Gòn ấn hành năm 2009).</w:t>
      </w:r>
    </w:p>
    <w:p w:rsidR="00F41C0F" w:rsidRDefault="00F41C0F" w:rsidP="00F41C0F">
      <w:pPr>
        <w:shd w:val="clear" w:color="auto" w:fill="FFFFFF"/>
        <w:spacing w:after="0" w:line="240" w:lineRule="auto"/>
        <w:jc w:val="both"/>
        <w:rPr>
          <w:rFonts w:eastAsia="Times New Roman"/>
          <w:b/>
          <w:color w:val="000000"/>
        </w:rPr>
      </w:pPr>
      <w:r>
        <w:rPr>
          <w:rFonts w:eastAsia="Times New Roman"/>
          <w:b/>
          <w:color w:val="000000"/>
        </w:rPr>
        <w:t>Nội dung:</w:t>
      </w:r>
    </w:p>
    <w:p w:rsidR="00F41C0F" w:rsidRDefault="00F41C0F" w:rsidP="00F41C0F">
      <w:pPr>
        <w:shd w:val="clear" w:color="auto" w:fill="FFFFFF"/>
        <w:spacing w:after="0" w:line="240" w:lineRule="auto"/>
        <w:ind w:firstLine="540"/>
        <w:jc w:val="both"/>
        <w:rPr>
          <w:rFonts w:eastAsia="Times New Roman"/>
          <w:color w:val="000000"/>
          <w:szCs w:val="24"/>
        </w:rPr>
      </w:pPr>
      <w:r>
        <w:rPr>
          <w:rFonts w:eastAsia="Times New Roman"/>
          <w:color w:val="000000"/>
          <w:szCs w:val="24"/>
        </w:rPr>
        <w:t>Trong không khí của tháng 4 lịch sử này, để bạn đọc thêm hiểu về lực lượng góp phần to lớn vào chiến thắng giải phóng miền Nam, thống nhất đất nước, thư viện trường THCS Đông Xuân xin trân trọng giới thiệu cuốn sách:" </w:t>
      </w:r>
      <w:r>
        <w:rPr>
          <w:rFonts w:eastAsia="Times New Roman"/>
          <w:b/>
          <w:bCs/>
          <w:i/>
          <w:iCs/>
          <w:color w:val="000000"/>
          <w:szCs w:val="24"/>
        </w:rPr>
        <w:t>Một thời thanh niên xung phong giải phóng miền Nam</w:t>
      </w:r>
      <w:r>
        <w:rPr>
          <w:rFonts w:eastAsia="Times New Roman"/>
          <w:color w:val="000000"/>
          <w:szCs w:val="24"/>
        </w:rPr>
        <w:t>" do NXB Văn hóa Sài Gòn ấn hành năm 2009.</w:t>
      </w:r>
    </w:p>
    <w:p w:rsidR="00F41C0F" w:rsidRDefault="00F41C0F" w:rsidP="00F41C0F">
      <w:pPr>
        <w:shd w:val="clear" w:color="auto" w:fill="FFFFFF"/>
        <w:spacing w:after="0" w:line="240" w:lineRule="auto"/>
        <w:ind w:firstLine="540"/>
        <w:jc w:val="both"/>
        <w:rPr>
          <w:rFonts w:eastAsia="Times New Roman"/>
          <w:color w:val="000000"/>
          <w:szCs w:val="24"/>
        </w:rPr>
      </w:pPr>
      <w:r>
        <w:rPr>
          <w:rFonts w:eastAsia="Times New Roman"/>
          <w:color w:val="000000"/>
          <w:szCs w:val="24"/>
        </w:rPr>
        <w:t>Khi lật giở từng trang sách, bạn đọc sẽ bị cuốn hút bởi các nội dung phong phú: cung cấp những kiến thức quý báu về lịch sử như sự ra đời, hoạt động và những chiến công vẻ vang của thanh niên xung phong giải phóng miền Nam; một số hoạt động truyền thống; Bên cạnh đó, còn có rất nhiều hồi kí, tâm sự của các tác giả là những nhân chứng sống nói về lực lượng thanh niên xung phong. Đặc biệt, cuốn sách còn dành riêng một chương tập hợp những sáng tác về thanh niên xung phong giải phóng miền Nam như</w:t>
      </w:r>
      <w:r>
        <w:rPr>
          <w:rFonts w:eastAsia="Times New Roman"/>
          <w:i/>
          <w:iCs/>
          <w:color w:val="000000"/>
          <w:szCs w:val="24"/>
        </w:rPr>
        <w:t>: "Bài ca thanh niên xung phong", "Hành khúc thanh niên xung phong", "Tiến lên thanh niên xung phong</w:t>
      </w:r>
      <w:r>
        <w:rPr>
          <w:rFonts w:eastAsia="Times New Roman"/>
          <w:color w:val="000000"/>
          <w:szCs w:val="24"/>
        </w:rPr>
        <w:t>",...Bạn đọc vừa tìm hiểu lịch sử lại vừa được trải lòng mình trong những giai điệu du dương, sâu lắng, những ca từ hùng tráng càng làm chúng ta thêm hiểu, thêm tự hào về lực lượng thanh niên xung phong. Cuốn sách còn hấp dẫn bạn đọc bởi rất nhiều bức ảnh, tranh vẽ về thanh niên xung phong, là những tư liệu lịch sử quý giá, sinh động, chân thực.</w:t>
      </w:r>
    </w:p>
    <w:p w:rsidR="00F41C0F" w:rsidRDefault="00F41C0F" w:rsidP="00F41C0F">
      <w:pPr>
        <w:shd w:val="clear" w:color="auto" w:fill="FFFFFF"/>
        <w:spacing w:after="100" w:afterAutospacing="1" w:line="240" w:lineRule="auto"/>
        <w:ind w:firstLine="540"/>
        <w:jc w:val="both"/>
        <w:rPr>
          <w:rFonts w:eastAsia="Times New Roman"/>
          <w:color w:val="000000"/>
          <w:szCs w:val="24"/>
        </w:rPr>
      </w:pPr>
      <w:r>
        <w:rPr>
          <w:rFonts w:eastAsia="Times New Roman"/>
          <w:color w:val="000000"/>
          <w:szCs w:val="24"/>
        </w:rPr>
        <w:t>Trong chiến tranh, thanh niên xung phong thật anh dũng, kiên cường. Và trong công cuộc xây dựng đất nước ngày nay, thanh niên xung phong vẫn tiếp tục phát huy truyền thống cánh mạng vươn lên trong cuộc sống, là tấm gương sáng cho thế hệ trẻ noi theo. Ở phần cuối, cuốn sách cung cấp những bài viết về thanh niên xung phong ngày nay kết hợp với phần phụ lục sẽ giúp bạn đọc có những cái nhìn cụ thể về đời sống thực tế, chân thực của thanh niên xung phong Việt Nam.</w:t>
      </w:r>
    </w:p>
    <w:p w:rsidR="00F41C0F" w:rsidRDefault="00F41C0F" w:rsidP="00F41C0F">
      <w:pPr>
        <w:shd w:val="clear" w:color="auto" w:fill="FFFFFF"/>
        <w:spacing w:after="0" w:line="240" w:lineRule="auto"/>
        <w:ind w:firstLine="540"/>
        <w:jc w:val="both"/>
        <w:rPr>
          <w:rFonts w:eastAsia="Times New Roman"/>
          <w:i/>
          <w:color w:val="000000"/>
          <w:szCs w:val="24"/>
        </w:rPr>
      </w:pPr>
      <w:r>
        <w:rPr>
          <w:rFonts w:eastAsia="Times New Roman"/>
          <w:i/>
          <w:color w:val="000000"/>
          <w:szCs w:val="24"/>
        </w:rPr>
        <w:t>Xin trân trọng giới thiệu cuốn sách trên cùng quý thầy, cô và các em!</w:t>
      </w:r>
    </w:p>
    <w:p w:rsidR="00F41C0F" w:rsidRDefault="00F41C0F" w:rsidP="00F41C0F">
      <w:pPr>
        <w:shd w:val="clear" w:color="auto" w:fill="FFFFFF"/>
        <w:spacing w:after="0" w:line="240" w:lineRule="auto"/>
        <w:ind w:firstLine="540"/>
        <w:jc w:val="both"/>
      </w:pPr>
    </w:p>
    <w:p w:rsidR="00F41C0F" w:rsidRDefault="00F41C0F" w:rsidP="00F41C0F">
      <w:pPr>
        <w:shd w:val="clear" w:color="auto" w:fill="FFFFFF"/>
        <w:spacing w:after="0" w:line="240" w:lineRule="auto"/>
        <w:ind w:left="5040"/>
        <w:jc w:val="center"/>
        <w:rPr>
          <w:b/>
          <w:sz w:val="24"/>
        </w:rPr>
      </w:pPr>
      <w:r>
        <w:rPr>
          <w:b/>
          <w:sz w:val="24"/>
        </w:rPr>
        <w:t>NGƯỜI GIỚI THIỆU</w:t>
      </w:r>
    </w:p>
    <w:p w:rsidR="00F41C0F" w:rsidRDefault="00F41C0F" w:rsidP="00F41C0F">
      <w:pPr>
        <w:shd w:val="clear" w:color="auto" w:fill="FFFFFF"/>
        <w:spacing w:after="0" w:line="240" w:lineRule="auto"/>
        <w:ind w:left="5040"/>
        <w:jc w:val="center"/>
        <w:rPr>
          <w:b/>
        </w:rPr>
      </w:pPr>
      <w:r>
        <w:rPr>
          <w:b/>
        </w:rPr>
        <w:t>Thủ thư</w:t>
      </w:r>
    </w:p>
    <w:p w:rsidR="00F41C0F" w:rsidRDefault="00F41C0F" w:rsidP="00F41C0F">
      <w:pPr>
        <w:shd w:val="clear" w:color="auto" w:fill="FFFFFF"/>
        <w:spacing w:after="0" w:line="240" w:lineRule="auto"/>
        <w:ind w:left="5040"/>
        <w:jc w:val="center"/>
      </w:pPr>
    </w:p>
    <w:p w:rsidR="00F41C0F" w:rsidRDefault="00F41C0F" w:rsidP="00F41C0F">
      <w:pPr>
        <w:shd w:val="clear" w:color="auto" w:fill="FFFFFF"/>
        <w:spacing w:after="0" w:line="240" w:lineRule="auto"/>
        <w:ind w:left="5040"/>
        <w:jc w:val="center"/>
        <w:rPr>
          <w:b/>
          <w:i/>
        </w:rPr>
      </w:pPr>
      <w:r>
        <w:rPr>
          <w:b/>
          <w:i/>
        </w:rPr>
        <w:t>Trần Thị Thanh Nhàn</w:t>
      </w:r>
    </w:p>
    <w:p w:rsidR="00F41C0F" w:rsidRDefault="00F41C0F" w:rsidP="00F41C0F">
      <w:pPr>
        <w:shd w:val="clear" w:color="auto" w:fill="FFFFFF"/>
        <w:spacing w:after="100" w:afterAutospacing="1" w:line="240" w:lineRule="auto"/>
        <w:ind w:firstLine="540"/>
        <w:jc w:val="both"/>
        <w:rPr>
          <w:rFonts w:eastAsia="Times New Roman"/>
          <w:color w:val="000000"/>
          <w:szCs w:val="24"/>
        </w:rPr>
      </w:pPr>
    </w:p>
    <w:p w:rsidR="0036513E" w:rsidRDefault="0036513E"/>
    <w:sectPr w:rsidR="0036513E" w:rsidSect="000D1423">
      <w:pgSz w:w="12240" w:h="15840"/>
      <w:pgMar w:top="964" w:right="964" w:bottom="96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Arial">
    <w:panose1 w:val="020B0604020202020204"/>
    <w:charset w:val="A3"/>
    <w:family w:val="swiss"/>
    <w:pitch w:val="variable"/>
    <w:sig w:usb0="E0002EFF" w:usb1="C0007843" w:usb2="00000009" w:usb3="00000000" w:csb0="000001FF" w:csb1="00000000"/>
  </w:font>
  <w:font w:name="Verdana">
    <w:panose1 w:val="020B0604030504040204"/>
    <w:charset w:val="A3"/>
    <w:family w:val="swiss"/>
    <w:pitch w:val="variable"/>
    <w:sig w:usb0="A10006FF" w:usb1="4000205B" w:usb2="00000010" w:usb3="00000000" w:csb0="0000019F" w:csb1="00000000"/>
  </w:font>
  <w:font w:name="Calibri Light">
    <w:panose1 w:val="020F0302020204030204"/>
    <w:charset w:val="A3"/>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C0F"/>
    <w:rsid w:val="000D1423"/>
    <w:rsid w:val="0036513E"/>
    <w:rsid w:val="005D20A7"/>
    <w:rsid w:val="00F41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11B32"/>
  <w15:chartTrackingRefBased/>
  <w15:docId w15:val="{AF5070EE-8579-40DB-B8AC-6C4593B18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1C0F"/>
    <w:pPr>
      <w:spacing w:after="200" w:line="276" w:lineRule="auto"/>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1C0F"/>
    <w:pPr>
      <w:spacing w:after="0" w:line="240" w:lineRule="auto"/>
    </w:pPr>
    <w:rPr>
      <w:rFonts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61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2</Pages>
  <Words>339</Words>
  <Characters>1935</Characters>
  <Application>Microsoft Office Word</Application>
  <DocSecurity>0</DocSecurity>
  <Lines>16</Lines>
  <Paragraphs>4</Paragraphs>
  <ScaleCrop>false</ScaleCrop>
  <Company>P R C</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2024-04-20T07:15:00Z</dcterms:created>
  <dcterms:modified xsi:type="dcterms:W3CDTF">2024-04-20T08:38:00Z</dcterms:modified>
</cp:coreProperties>
</file>