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E0FF6" w:rsidRPr="00690BC1" w:rsidTr="00870D9B">
        <w:tc>
          <w:tcPr>
            <w:tcW w:w="4770" w:type="dxa"/>
          </w:tcPr>
          <w:p w:rsidR="004E0FF6" w:rsidRDefault="002960E4" w:rsidP="004E0FF6">
            <w:pPr>
              <w:spacing w:after="0"/>
              <w:jc w:val="center"/>
              <w:rPr>
                <w:rFonts w:eastAsia="Times New Roman"/>
                <w:bCs/>
                <w:sz w:val="24"/>
              </w:rPr>
            </w:pPr>
            <w:r>
              <w:rPr>
                <w:rFonts w:eastAsia="Times New Roman"/>
                <w:bCs/>
                <w:sz w:val="24"/>
                <w:lang w:val="vi-VN"/>
              </w:rPr>
              <w:t xml:space="preserve">UBND </w:t>
            </w:r>
            <w:bookmarkStart w:id="0" w:name="_GoBack"/>
            <w:bookmarkEnd w:id="0"/>
            <w:r w:rsidR="004E0FF6">
              <w:rPr>
                <w:rFonts w:eastAsia="Times New Roman"/>
                <w:bCs/>
                <w:sz w:val="24"/>
              </w:rPr>
              <w:t>HUYỆN SÓC SƠN</w:t>
            </w:r>
          </w:p>
          <w:p w:rsidR="004E0FF6" w:rsidRDefault="004E0FF6" w:rsidP="004E0FF6">
            <w:pPr>
              <w:spacing w:after="0"/>
              <w:jc w:val="center"/>
              <w:rPr>
                <w:rFonts w:eastAsia="Times New Roman"/>
                <w:b/>
                <w:bCs/>
                <w:sz w:val="24"/>
              </w:rPr>
            </w:pPr>
            <w:r w:rsidRPr="00690BC1">
              <w:rPr>
                <w:rFonts w:eastAsia="Times New Roman"/>
                <w:b/>
                <w:bCs/>
                <w:sz w:val="24"/>
              </w:rPr>
              <w:t>TRƯỜNG THCS ĐÔNG XUÂN</w:t>
            </w:r>
          </w:p>
          <w:p w:rsidR="004E0FF6" w:rsidRDefault="004E0FF6" w:rsidP="004E0FF6">
            <w:pPr>
              <w:spacing w:after="0"/>
              <w:jc w:val="center"/>
              <w:rPr>
                <w:rFonts w:eastAsia="Times New Roman"/>
                <w:b/>
                <w:bCs/>
                <w:sz w:val="24"/>
              </w:rPr>
            </w:pPr>
            <w:r>
              <w:rPr>
                <w:rFonts w:eastAsia="Times New Roman"/>
                <w:b/>
                <w:bCs/>
                <w:sz w:val="24"/>
              </w:rPr>
              <w:t>==========</w:t>
            </w:r>
          </w:p>
          <w:p w:rsidR="004E0FF6" w:rsidRPr="00690BC1" w:rsidRDefault="004E0FF6" w:rsidP="004E0FF6">
            <w:pPr>
              <w:spacing w:after="0"/>
              <w:jc w:val="center"/>
              <w:rPr>
                <w:rFonts w:eastAsia="Times New Roman"/>
                <w:b/>
                <w:bCs/>
                <w:sz w:val="24"/>
              </w:rPr>
            </w:pPr>
          </w:p>
        </w:tc>
        <w:tc>
          <w:tcPr>
            <w:tcW w:w="5868" w:type="dxa"/>
          </w:tcPr>
          <w:p w:rsidR="004E0FF6" w:rsidRDefault="004E0FF6" w:rsidP="004E0FF6">
            <w:pPr>
              <w:spacing w:after="0"/>
              <w:jc w:val="center"/>
              <w:rPr>
                <w:rFonts w:eastAsia="Times New Roman"/>
                <w:bCs/>
                <w:sz w:val="24"/>
              </w:rPr>
            </w:pPr>
            <w:r>
              <w:rPr>
                <w:rFonts w:eastAsia="Times New Roman"/>
                <w:bCs/>
                <w:sz w:val="24"/>
              </w:rPr>
              <w:t>CỘNG HÒA XÃ HỘI CHỦ NGHĨA VIỆT NAM</w:t>
            </w:r>
          </w:p>
          <w:p w:rsidR="004E0FF6" w:rsidRDefault="004E0FF6" w:rsidP="004E0FF6">
            <w:pPr>
              <w:spacing w:after="0"/>
              <w:jc w:val="center"/>
              <w:rPr>
                <w:b/>
              </w:rPr>
            </w:pPr>
            <w:r w:rsidRPr="00690BC1">
              <w:rPr>
                <w:b/>
              </w:rPr>
              <w:t>Đ</w:t>
            </w:r>
            <w:r w:rsidRPr="00690BC1">
              <w:rPr>
                <w:b/>
                <w:u w:val="single"/>
              </w:rPr>
              <w:t>ộc lập – Tự do – Hạnh phú</w:t>
            </w:r>
            <w:r w:rsidRPr="00690BC1">
              <w:rPr>
                <w:b/>
              </w:rPr>
              <w:t>c</w:t>
            </w:r>
          </w:p>
          <w:p w:rsidR="004E0FF6" w:rsidRDefault="004E0FF6" w:rsidP="004E0FF6">
            <w:pPr>
              <w:spacing w:after="0"/>
              <w:jc w:val="center"/>
              <w:rPr>
                <w:b/>
              </w:rPr>
            </w:pPr>
          </w:p>
          <w:p w:rsidR="004E0FF6" w:rsidRPr="004A78A0" w:rsidRDefault="004E0FF6" w:rsidP="004E0FF6">
            <w:pPr>
              <w:spacing w:after="0"/>
              <w:jc w:val="right"/>
              <w:rPr>
                <w:i/>
              </w:rPr>
            </w:pPr>
            <w:r>
              <w:rPr>
                <w:i/>
              </w:rPr>
              <w:t>Đông Xuân, ngày 04 tháng 9 năm 2023</w:t>
            </w:r>
            <w:r>
              <w:rPr>
                <w:i/>
              </w:rPr>
              <w:t>.</w:t>
            </w:r>
          </w:p>
        </w:tc>
      </w:tr>
    </w:tbl>
    <w:p w:rsidR="004E0FF6" w:rsidRPr="00AB155F" w:rsidRDefault="004E0FF6" w:rsidP="004E0FF6">
      <w:pPr>
        <w:shd w:val="clear" w:color="auto" w:fill="FFFFFF"/>
        <w:spacing w:after="0" w:line="240" w:lineRule="auto"/>
        <w:rPr>
          <w:rFonts w:eastAsia="Times New Roman"/>
          <w:b/>
          <w:bCs/>
          <w:color w:val="FF0000"/>
          <w:sz w:val="16"/>
        </w:rPr>
      </w:pPr>
    </w:p>
    <w:p w:rsidR="004E0FF6" w:rsidRDefault="004E0FF6" w:rsidP="004E0FF6">
      <w:pPr>
        <w:shd w:val="clear" w:color="auto" w:fill="FFFFFF"/>
        <w:spacing w:after="0" w:line="240" w:lineRule="auto"/>
        <w:rPr>
          <w:rFonts w:eastAsia="Times New Roman"/>
          <w:b/>
          <w:bCs/>
          <w:color w:val="FF0000"/>
          <w:sz w:val="36"/>
        </w:rPr>
      </w:pPr>
    </w:p>
    <w:p w:rsidR="004E0FF6" w:rsidRPr="00460D83" w:rsidRDefault="004E0FF6" w:rsidP="004E0FF6">
      <w:pPr>
        <w:shd w:val="clear" w:color="auto" w:fill="FFFFFF"/>
        <w:spacing w:after="0" w:line="240" w:lineRule="auto"/>
        <w:ind w:firstLine="180"/>
        <w:jc w:val="center"/>
        <w:rPr>
          <w:rFonts w:eastAsia="Times New Roman"/>
          <w:b/>
          <w:bCs/>
          <w:color w:val="FF0000"/>
          <w:sz w:val="2"/>
        </w:rPr>
      </w:pPr>
    </w:p>
    <w:p w:rsidR="004E0FF6" w:rsidRDefault="004E0FF6" w:rsidP="004E0FF6">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4E0FF6" w:rsidRDefault="004E0FF6" w:rsidP="004E0FF6">
      <w:pPr>
        <w:shd w:val="clear" w:color="auto" w:fill="FFFFFF"/>
        <w:spacing w:after="0" w:line="240" w:lineRule="auto"/>
        <w:ind w:firstLine="180"/>
        <w:rPr>
          <w:b/>
        </w:rPr>
      </w:pPr>
    </w:p>
    <w:p w:rsidR="004E0FF6" w:rsidRPr="002F48A6" w:rsidRDefault="004E0FF6" w:rsidP="004E0FF6">
      <w:pPr>
        <w:shd w:val="clear" w:color="auto" w:fill="FFFFFF"/>
        <w:spacing w:after="0" w:line="240" w:lineRule="auto"/>
        <w:jc w:val="both"/>
        <w:rPr>
          <w:rFonts w:eastAsia="Times New Roman"/>
          <w:b/>
          <w:i/>
          <w:color w:val="000000"/>
          <w:szCs w:val="24"/>
        </w:rPr>
      </w:pPr>
      <w:r>
        <w:rPr>
          <w:b/>
        </w:rPr>
        <w:t>Chủ đề:</w:t>
      </w:r>
      <w:r w:rsidRPr="00317810">
        <w:rPr>
          <w:rFonts w:eastAsia="Times New Roman"/>
          <w:color w:val="000000"/>
          <w:sz w:val="24"/>
          <w:szCs w:val="24"/>
        </w:rPr>
        <w:t xml:space="preserve"> </w:t>
      </w:r>
      <w:r w:rsidRPr="002F48A6">
        <w:rPr>
          <w:rFonts w:eastAsia="Times New Roman"/>
          <w:b/>
          <w:i/>
          <w:color w:val="000000"/>
          <w:szCs w:val="24"/>
        </w:rPr>
        <w:t>“Xây dựng trường học thân thiện, học sinh tích cực”</w:t>
      </w:r>
    </w:p>
    <w:p w:rsidR="004E0FF6" w:rsidRDefault="004E0FF6" w:rsidP="004E0FF6">
      <w:pPr>
        <w:shd w:val="clear" w:color="auto" w:fill="FFFFFF"/>
        <w:spacing w:after="0" w:line="240" w:lineRule="auto"/>
        <w:jc w:val="both"/>
        <w:rPr>
          <w:rFonts w:ascii="Verdana" w:eastAsia="Times New Roman" w:hAnsi="Verdana"/>
          <w:color w:val="000000"/>
          <w:sz w:val="22"/>
          <w:szCs w:val="22"/>
        </w:rPr>
      </w:pPr>
      <w:r w:rsidRPr="002F48A6">
        <w:rPr>
          <w:rFonts w:eastAsia="Times New Roman"/>
          <w:b/>
          <w:color w:val="000000"/>
          <w:szCs w:val="24"/>
        </w:rPr>
        <w:t>Tên sách:</w:t>
      </w:r>
      <w:r w:rsidRPr="00BC580B">
        <w:rPr>
          <w:rFonts w:eastAsia="Times New Roman"/>
          <w:color w:val="000000"/>
          <w:sz w:val="24"/>
          <w:szCs w:val="24"/>
        </w:rPr>
        <w:t xml:space="preserve"> </w:t>
      </w:r>
      <w:r w:rsidRPr="002F48A6">
        <w:rPr>
          <w:rFonts w:ascii="Verdana" w:eastAsia="Times New Roman" w:hAnsi="Verdana"/>
          <w:color w:val="000000"/>
          <w:sz w:val="22"/>
          <w:szCs w:val="22"/>
        </w:rPr>
        <w:t>GÓP PHẦN XÂY DỰNG</w:t>
      </w:r>
      <w:r w:rsidRPr="002F48A6">
        <w:rPr>
          <w:rFonts w:ascii="Verdana" w:eastAsia="Times New Roman" w:hAnsi="Verdana" w:cs="Arial"/>
          <w:color w:val="000000"/>
          <w:sz w:val="22"/>
          <w:szCs w:val="22"/>
        </w:rPr>
        <w:t xml:space="preserve"> </w:t>
      </w:r>
      <w:r w:rsidRPr="002F48A6">
        <w:rPr>
          <w:rFonts w:ascii="Verdana" w:eastAsia="Times New Roman" w:hAnsi="Verdana"/>
          <w:color w:val="000000"/>
          <w:sz w:val="22"/>
          <w:szCs w:val="22"/>
        </w:rPr>
        <w:t xml:space="preserve">TRƯỜNG HỌC THÂN THIỆN HỌC SINH TÍCH CỰC </w:t>
      </w:r>
    </w:p>
    <w:p w:rsidR="004E0FF6" w:rsidRDefault="004E0FF6" w:rsidP="004E0FF6">
      <w:pPr>
        <w:shd w:val="clear" w:color="auto" w:fill="FFFFFF"/>
        <w:spacing w:after="0" w:line="240" w:lineRule="auto"/>
        <w:jc w:val="both"/>
        <w:rPr>
          <w:rFonts w:ascii="Arial" w:eastAsia="Times New Roman" w:hAnsi="Arial" w:cs="Arial"/>
          <w:i/>
          <w:color w:val="000000"/>
          <w:sz w:val="25"/>
          <w:szCs w:val="21"/>
        </w:rPr>
      </w:pPr>
      <w:r>
        <w:rPr>
          <w:rFonts w:ascii="Verdana" w:eastAsia="Times New Roman" w:hAnsi="Verdana"/>
          <w:color w:val="000000"/>
          <w:sz w:val="22"/>
          <w:szCs w:val="22"/>
        </w:rPr>
        <w:t xml:space="preserve">                                          </w:t>
      </w:r>
      <w:r w:rsidRPr="002F48A6">
        <w:rPr>
          <w:rFonts w:eastAsia="Times New Roman"/>
          <w:i/>
          <w:color w:val="000000"/>
          <w:szCs w:val="24"/>
        </w:rPr>
        <w:t>(Tác giả:  Vũ Bá Hoà - chủ biên).</w:t>
      </w:r>
    </w:p>
    <w:p w:rsidR="004E0FF6" w:rsidRDefault="004E0FF6" w:rsidP="004E0FF6">
      <w:pPr>
        <w:shd w:val="clear" w:color="auto" w:fill="FFFFFF"/>
        <w:spacing w:after="0" w:line="240" w:lineRule="auto"/>
        <w:jc w:val="both"/>
        <w:rPr>
          <w:rFonts w:eastAsia="Times New Roman"/>
          <w:b/>
          <w:color w:val="000000"/>
        </w:rPr>
      </w:pPr>
      <w:r w:rsidRPr="00E829B9">
        <w:rPr>
          <w:rFonts w:eastAsia="Times New Roman"/>
          <w:b/>
          <w:color w:val="000000"/>
        </w:rPr>
        <w:t>Nội dung:</w:t>
      </w:r>
    </w:p>
    <w:p w:rsidR="004E0FF6" w:rsidRPr="006D422A" w:rsidRDefault="004E0FF6" w:rsidP="004E0FF6">
      <w:pPr>
        <w:shd w:val="clear" w:color="auto" w:fill="FFFFFF"/>
        <w:spacing w:after="0" w:line="240" w:lineRule="auto"/>
        <w:ind w:firstLine="720"/>
        <w:jc w:val="both"/>
        <w:rPr>
          <w:rFonts w:ascii="Arial" w:eastAsia="Times New Roman" w:hAnsi="Arial" w:cs="Arial"/>
          <w:color w:val="000000"/>
        </w:rPr>
      </w:pPr>
      <w:r w:rsidRPr="006D422A">
        <w:rPr>
          <w:rFonts w:eastAsia="Times New Roman"/>
          <w:color w:val="000000"/>
        </w:rPr>
        <w:t>Tháng 9 lại về trong không khí cả nước nô nức đón chào năm học mới. Ngày tựu trường không chỉ là ngày hội của giáo viên, học sinh, sinh viên và cán bộ quản lí ngành giáo dục các cấp mà còn là ngày hội của toàn xã hội, ngày thể hiện sự quan tâm của cả dân tộc ta- một dân tộc có truyền thống hiếu học- đối với sự nghiệp trồng người.</w:t>
      </w:r>
    </w:p>
    <w:p w:rsidR="004E0FF6" w:rsidRPr="006D422A" w:rsidRDefault="004E0FF6" w:rsidP="004E0FF6">
      <w:pPr>
        <w:shd w:val="clear" w:color="auto" w:fill="FFFFFF"/>
        <w:spacing w:after="0" w:line="240" w:lineRule="auto"/>
        <w:jc w:val="both"/>
        <w:rPr>
          <w:rFonts w:eastAsia="Times New Roman"/>
          <w:color w:val="000000"/>
        </w:rPr>
      </w:pPr>
      <w:r w:rsidRPr="006D422A">
        <w:rPr>
          <w:rFonts w:eastAsia="Times New Roman"/>
          <w:color w:val="000000"/>
        </w:rPr>
        <w:t>            Nă</w:t>
      </w:r>
      <w:r>
        <w:rPr>
          <w:rFonts w:eastAsia="Times New Roman"/>
          <w:color w:val="000000"/>
        </w:rPr>
        <w:t>m học 2023</w:t>
      </w:r>
      <w:r>
        <w:rPr>
          <w:rFonts w:eastAsia="Times New Roman"/>
          <w:color w:val="000000"/>
          <w:lang w:val="vi-VN"/>
        </w:rPr>
        <w:t xml:space="preserve"> </w:t>
      </w:r>
      <w:r>
        <w:rPr>
          <w:rFonts w:eastAsia="Times New Roman"/>
          <w:color w:val="000000"/>
        </w:rPr>
        <w:t>- 2024</w:t>
      </w:r>
      <w:r w:rsidRPr="006D422A">
        <w:rPr>
          <w:rFonts w:eastAsia="Times New Roman"/>
          <w:color w:val="000000"/>
        </w:rPr>
        <w:t xml:space="preserve"> đã đến, một năm học tiếp nối và phát huy </w:t>
      </w:r>
      <w:r>
        <w:rPr>
          <w:rFonts w:eastAsia="Times New Roman"/>
          <w:color w:val="000000"/>
        </w:rPr>
        <w:t>những thành tựu của năm học 2022 - 2023</w:t>
      </w:r>
      <w:r w:rsidRPr="006D422A">
        <w:rPr>
          <w:rFonts w:eastAsia="Times New Roman"/>
          <w:color w:val="000000"/>
        </w:rPr>
        <w:t xml:space="preserve"> với một quyết tâm mới, sức sống mới. “Xây dựng trường học thân thiện, học sinh tích cực” là một phong trào thi đua được Bộ Giáo dục và Đào tạo phát động từ năm 2008 đến nay đã tác động sâu sắc tới toàn ngành Giáo dục.</w:t>
      </w:r>
    </w:p>
    <w:p w:rsidR="004E0FF6" w:rsidRPr="006D422A" w:rsidRDefault="004E0FF6" w:rsidP="004E0FF6">
      <w:pPr>
        <w:shd w:val="clear" w:color="auto" w:fill="FFFFFF"/>
        <w:spacing w:after="0" w:line="240" w:lineRule="auto"/>
        <w:jc w:val="both"/>
        <w:rPr>
          <w:rFonts w:ascii="Arial" w:eastAsia="Times New Roman" w:hAnsi="Arial" w:cs="Arial"/>
          <w:color w:val="000000"/>
        </w:rPr>
      </w:pPr>
      <w:r w:rsidRPr="006D422A">
        <w:rPr>
          <w:rFonts w:eastAsia="Times New Roman"/>
          <w:color w:val="000000"/>
        </w:rPr>
        <w:t>            Nhằm cung cấp cho bạn đọc một cái nhìn tương đối toàn diện về việc thực hiện phong trào thi đua “ </w:t>
      </w:r>
      <w:r w:rsidRPr="006D422A">
        <w:rPr>
          <w:rFonts w:eastAsia="Times New Roman"/>
          <w:i/>
          <w:iCs/>
          <w:color w:val="000000"/>
        </w:rPr>
        <w:t>Xây dựng trường học thân thiện, học sinh tích cực</w:t>
      </w:r>
      <w:r w:rsidRPr="006D422A">
        <w:rPr>
          <w:rFonts w:eastAsia="Times New Roman"/>
          <w:color w:val="000000"/>
        </w:rPr>
        <w:t>”, trong buổi giới thiệu sách ngày hôm nay, trường THCS Đông Xuân xin trân trọng gửi đến quý bạn đọc cuốn sách: </w:t>
      </w:r>
      <w:r w:rsidRPr="006D422A">
        <w:rPr>
          <w:rFonts w:eastAsia="Times New Roman"/>
          <w:i/>
          <w:iCs/>
          <w:color w:val="000000"/>
        </w:rPr>
        <w:t>“ Góp phần xây dựng trường học thân thiện, học sinh tích cực</w:t>
      </w:r>
      <w:r w:rsidRPr="006D422A">
        <w:rPr>
          <w:rFonts w:eastAsia="Times New Roman"/>
          <w:color w:val="000000"/>
        </w:rPr>
        <w:t>”, do tác giả Vũ Bá Hòa làm chủ biên, được NXB Giáo dục ấn hành năm 2010.</w:t>
      </w:r>
    </w:p>
    <w:p w:rsidR="004E0FF6" w:rsidRPr="006D422A" w:rsidRDefault="004E0FF6" w:rsidP="004E0FF6">
      <w:pPr>
        <w:shd w:val="clear" w:color="auto" w:fill="FFFFFF"/>
        <w:spacing w:after="0" w:line="240" w:lineRule="auto"/>
        <w:jc w:val="both"/>
        <w:rPr>
          <w:rFonts w:ascii="Arial" w:eastAsia="Times New Roman" w:hAnsi="Arial" w:cs="Arial"/>
          <w:color w:val="000000"/>
        </w:rPr>
      </w:pPr>
      <w:r w:rsidRPr="006D422A">
        <w:rPr>
          <w:rFonts w:eastAsia="Times New Roman"/>
          <w:color w:val="000000"/>
        </w:rPr>
        <w:t>      </w:t>
      </w:r>
      <w:r w:rsidRPr="006D422A">
        <w:rPr>
          <w:rFonts w:ascii="Arial" w:eastAsia="Times New Roman" w:hAnsi="Arial" w:cs="Arial"/>
          <w:color w:val="000000"/>
        </w:rPr>
        <w:t xml:space="preserve">      </w:t>
      </w:r>
      <w:r w:rsidRPr="006D422A">
        <w:rPr>
          <w:rFonts w:eastAsia="Times New Roman"/>
          <w:color w:val="000000"/>
        </w:rPr>
        <w:t>Cuốn sách gồm hai phần:</w:t>
      </w:r>
    </w:p>
    <w:p w:rsidR="004E0FF6" w:rsidRPr="006D422A" w:rsidRDefault="004E0FF6" w:rsidP="004E0FF6">
      <w:pPr>
        <w:shd w:val="clear" w:color="auto" w:fill="FFFFFF"/>
        <w:spacing w:after="0" w:line="240" w:lineRule="auto"/>
        <w:jc w:val="both"/>
        <w:rPr>
          <w:rFonts w:ascii="Arial" w:eastAsia="Times New Roman" w:hAnsi="Arial" w:cs="Arial"/>
          <w:color w:val="000000"/>
        </w:rPr>
      </w:pPr>
      <w:r w:rsidRPr="006D422A">
        <w:rPr>
          <w:rFonts w:eastAsia="Times New Roman"/>
          <w:color w:val="000000"/>
        </w:rPr>
        <w:t>           </w:t>
      </w:r>
      <w:r w:rsidRPr="00AB155F">
        <w:rPr>
          <w:rFonts w:eastAsia="Times New Roman"/>
          <w:i/>
          <w:color w:val="000000"/>
        </w:rPr>
        <w:t> Phần 1:</w:t>
      </w:r>
      <w:r w:rsidRPr="006D422A">
        <w:rPr>
          <w:rFonts w:eastAsia="Times New Roman"/>
          <w:color w:val="000000"/>
        </w:rPr>
        <w:t xml:space="preserve"> Trình bày những giải pháp xây dựng trường học thân thiện, học sinh tích cực. Thông qua các bài viết của các nhà quản lí giáo dục, nhà khoa học, nhà giáo, nhà báo,… và một số em học sinh ở nhiều tỉnh, thành trên cả nước, bạn đọc có thể hình dung được phần nào hiện trạng học đường, những khó khăn, những giải pháp, những sáng kiến kinh nghiệm, những biện pháp, những kết quả cụ thể của việc thực hiện phong trào ở các địa phương.</w:t>
      </w:r>
    </w:p>
    <w:p w:rsidR="004E0FF6" w:rsidRPr="006D422A" w:rsidRDefault="004E0FF6" w:rsidP="004E0FF6">
      <w:pPr>
        <w:shd w:val="clear" w:color="auto" w:fill="FFFFFF"/>
        <w:spacing w:after="0" w:line="240" w:lineRule="auto"/>
        <w:jc w:val="both"/>
        <w:rPr>
          <w:rFonts w:eastAsia="Times New Roman"/>
          <w:iCs/>
          <w:color w:val="000000"/>
        </w:rPr>
      </w:pPr>
      <w:r w:rsidRPr="006D422A">
        <w:rPr>
          <w:rFonts w:eastAsia="Times New Roman"/>
          <w:color w:val="000000"/>
        </w:rPr>
        <w:t>            </w:t>
      </w:r>
      <w:r w:rsidRPr="00AB155F">
        <w:rPr>
          <w:rFonts w:eastAsia="Times New Roman"/>
          <w:i/>
          <w:color w:val="000000"/>
        </w:rPr>
        <w:t>Phần 2:</w:t>
      </w:r>
      <w:r w:rsidRPr="006D422A">
        <w:rPr>
          <w:rFonts w:eastAsia="Times New Roman"/>
          <w:color w:val="000000"/>
        </w:rPr>
        <w:t xml:space="preserve"> Giới thiệu gương sáng học đường- những người tốt, việc tốt- rất cần được tuyên truyền, phổ biến, học tập và vận dụng trong thực tế giáo dục để tiếp tục đẩy mạnh Phong trào</w:t>
      </w:r>
      <w:r w:rsidRPr="006D422A">
        <w:rPr>
          <w:rFonts w:eastAsia="Times New Roman"/>
          <w:i/>
          <w:iCs/>
          <w:color w:val="000000"/>
        </w:rPr>
        <w:t>” Xây dựng trường học thân thiện, học sinh tích cực.”</w:t>
      </w:r>
      <w:r w:rsidRPr="006D422A">
        <w:rPr>
          <w:rFonts w:eastAsia="Times New Roman"/>
          <w:iCs/>
          <w:color w:val="000000"/>
        </w:rPr>
        <w:t>,…..</w:t>
      </w:r>
    </w:p>
    <w:p w:rsidR="004E0FF6" w:rsidRPr="006D422A" w:rsidRDefault="004E0FF6" w:rsidP="004E0FF6">
      <w:pPr>
        <w:shd w:val="clear" w:color="auto" w:fill="FFFFFF"/>
        <w:spacing w:after="0" w:line="240" w:lineRule="auto"/>
        <w:jc w:val="both"/>
        <w:rPr>
          <w:rFonts w:eastAsia="Times New Roman"/>
          <w:i/>
          <w:iCs/>
          <w:color w:val="000000"/>
        </w:rPr>
      </w:pPr>
      <w:r w:rsidRPr="006D422A">
        <w:rPr>
          <w:rFonts w:eastAsia="Times New Roman"/>
          <w:i/>
          <w:iCs/>
          <w:color w:val="000000"/>
        </w:rPr>
        <w:t>Rất mong các thầy, cô và các em học sinh quan tâm tới cuốn tài liệu trên./.</w:t>
      </w:r>
    </w:p>
    <w:p w:rsidR="004E0FF6" w:rsidRDefault="004E0FF6" w:rsidP="004E0FF6">
      <w:pPr>
        <w:shd w:val="clear" w:color="auto" w:fill="FFFFFF"/>
        <w:spacing w:after="0" w:line="240" w:lineRule="auto"/>
        <w:ind w:left="5040"/>
        <w:jc w:val="center"/>
        <w:rPr>
          <w:b/>
          <w:sz w:val="24"/>
        </w:rPr>
      </w:pPr>
    </w:p>
    <w:p w:rsidR="004E0FF6" w:rsidRPr="00AB155F" w:rsidRDefault="004E0FF6" w:rsidP="004E0FF6">
      <w:pPr>
        <w:shd w:val="clear" w:color="auto" w:fill="FFFFFF"/>
        <w:spacing w:after="0" w:line="240" w:lineRule="auto"/>
        <w:ind w:left="5040"/>
        <w:jc w:val="center"/>
        <w:rPr>
          <w:b/>
          <w:sz w:val="24"/>
        </w:rPr>
      </w:pPr>
      <w:r w:rsidRPr="00AB155F">
        <w:rPr>
          <w:b/>
          <w:sz w:val="24"/>
        </w:rPr>
        <w:t>NGƯỜI GIỚI THIỆU</w:t>
      </w:r>
    </w:p>
    <w:p w:rsidR="004E0FF6" w:rsidRPr="00AB155F" w:rsidRDefault="004E0FF6" w:rsidP="004E0FF6">
      <w:pPr>
        <w:shd w:val="clear" w:color="auto" w:fill="FFFFFF"/>
        <w:spacing w:after="0" w:line="240" w:lineRule="auto"/>
        <w:ind w:left="5040"/>
        <w:jc w:val="center"/>
        <w:rPr>
          <w:b/>
        </w:rPr>
      </w:pPr>
      <w:r w:rsidRPr="00AB155F">
        <w:rPr>
          <w:b/>
        </w:rPr>
        <w:t>Thủ thư</w:t>
      </w:r>
    </w:p>
    <w:p w:rsidR="004E0FF6" w:rsidRPr="00690E66" w:rsidRDefault="004E0FF6" w:rsidP="004E0FF6">
      <w:pPr>
        <w:shd w:val="clear" w:color="auto" w:fill="FFFFFF"/>
        <w:spacing w:after="0" w:line="240" w:lineRule="auto"/>
      </w:pPr>
    </w:p>
    <w:p w:rsidR="004E0FF6" w:rsidRPr="00690E66" w:rsidRDefault="004E0FF6" w:rsidP="004E0FF6">
      <w:pPr>
        <w:shd w:val="clear" w:color="auto" w:fill="FFFFFF"/>
        <w:spacing w:after="0" w:line="240" w:lineRule="auto"/>
        <w:ind w:left="5040"/>
        <w:jc w:val="center"/>
        <w:rPr>
          <w:b/>
          <w:i/>
        </w:rPr>
      </w:pPr>
      <w:r w:rsidRPr="00690E66">
        <w:rPr>
          <w:b/>
          <w:i/>
        </w:rPr>
        <w:t>Trần Thị Thanh Nhàn</w:t>
      </w:r>
    </w:p>
    <w:p w:rsidR="004E0FF6" w:rsidRDefault="004E0FF6" w:rsidP="004E0FF6">
      <w:pPr>
        <w:shd w:val="clear" w:color="auto" w:fill="FFFFFF"/>
        <w:spacing w:after="0" w:line="240" w:lineRule="auto"/>
        <w:jc w:val="both"/>
        <w:rPr>
          <w:rFonts w:eastAsia="Times New Roman"/>
          <w:color w:val="000000"/>
          <w:szCs w:val="24"/>
        </w:rPr>
      </w:pPr>
      <w:r w:rsidRPr="00690E66">
        <w:rPr>
          <w:rFonts w:eastAsia="Times New Roman"/>
          <w:color w:val="000000"/>
          <w:szCs w:val="24"/>
        </w:rPr>
        <w:t>            </w:t>
      </w:r>
    </w:p>
    <w:p w:rsidR="004E0FF6" w:rsidRDefault="004E0FF6" w:rsidP="004E0FF6">
      <w:pPr>
        <w:shd w:val="clear" w:color="auto" w:fill="FFFFFF"/>
        <w:spacing w:after="0" w:line="240" w:lineRule="auto"/>
        <w:jc w:val="both"/>
        <w:rPr>
          <w:rFonts w:eastAsia="Times New Roman"/>
          <w:color w:val="000000"/>
          <w:szCs w:val="24"/>
        </w:rPr>
      </w:pPr>
    </w:p>
    <w:p w:rsidR="004E0FF6" w:rsidRDefault="004E0FF6" w:rsidP="004E0FF6">
      <w:pPr>
        <w:shd w:val="clear" w:color="auto" w:fill="FFFFFF"/>
        <w:spacing w:after="0" w:line="240" w:lineRule="auto"/>
        <w:jc w:val="both"/>
        <w:rPr>
          <w:rFonts w:eastAsia="Times New Roman"/>
          <w:color w:val="000000"/>
          <w:szCs w:val="24"/>
        </w:rPr>
      </w:pPr>
    </w:p>
    <w:p w:rsidR="0036513E" w:rsidRDefault="0036513E"/>
    <w:sectPr w:rsidR="0036513E"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EFF" w:usb1="C0007843"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F6"/>
    <w:rsid w:val="000D1423"/>
    <w:rsid w:val="002960E4"/>
    <w:rsid w:val="0036513E"/>
    <w:rsid w:val="004E0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8C23"/>
  <w15:chartTrackingRefBased/>
  <w15:docId w15:val="{F823F44D-6E5B-4DD0-9A34-7FF663B9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FF6"/>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0FF6"/>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1995</Characters>
  <Application>Microsoft Office Word</Application>
  <DocSecurity>0</DocSecurity>
  <Lines>16</Lines>
  <Paragraphs>4</Paragraphs>
  <ScaleCrop>false</ScaleCrop>
  <Company>P R C</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2023-11-27T08:27:00Z</dcterms:created>
  <dcterms:modified xsi:type="dcterms:W3CDTF">2023-11-27T08:29:00Z</dcterms:modified>
</cp:coreProperties>
</file>