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5D5" w:rsidRPr="00BA43C9" w:rsidRDefault="008815D5" w:rsidP="008815D5">
      <w:pPr>
        <w:jc w:val="center"/>
        <w:rPr>
          <w:b/>
          <w:sz w:val="32"/>
          <w:szCs w:val="32"/>
        </w:rPr>
      </w:pPr>
      <w:r w:rsidRPr="00BA43C9">
        <w:rPr>
          <w:b/>
          <w:sz w:val="32"/>
          <w:szCs w:val="32"/>
        </w:rPr>
        <w:t>BÀI VIẾT GIỚI THIỆU SÁCH THÁNG 12</w:t>
      </w:r>
    </w:p>
    <w:p w:rsidR="008815D5" w:rsidRPr="00BA43C9" w:rsidRDefault="008815D5" w:rsidP="008815D5">
      <w:pPr>
        <w:jc w:val="center"/>
        <w:rPr>
          <w:b/>
          <w:sz w:val="32"/>
          <w:szCs w:val="32"/>
        </w:rPr>
      </w:pPr>
      <w:r w:rsidRPr="00BA43C9">
        <w:rPr>
          <w:b/>
          <w:sz w:val="32"/>
          <w:szCs w:val="32"/>
        </w:rPr>
        <w:t>HOÀNG SA, TRƯỜNG SA TRONG TRÁI TIM TỔ QUỐC</w:t>
      </w:r>
    </w:p>
    <w:p w:rsidR="008815D5" w:rsidRPr="003D12FA" w:rsidRDefault="008815D5" w:rsidP="008815D5">
      <w:pPr>
        <w:jc w:val="center"/>
        <w:rPr>
          <w:b/>
          <w:i/>
          <w:sz w:val="32"/>
          <w:szCs w:val="32"/>
        </w:rPr>
      </w:pPr>
      <w:r w:rsidRPr="003D12FA">
        <w:rPr>
          <w:b/>
          <w:i/>
          <w:sz w:val="32"/>
          <w:szCs w:val="32"/>
        </w:rPr>
        <w:t xml:space="preserve">Phú Minh, Ngày </w:t>
      </w:r>
      <w:r>
        <w:rPr>
          <w:b/>
          <w:i/>
          <w:sz w:val="32"/>
          <w:szCs w:val="32"/>
        </w:rPr>
        <w:t>04</w:t>
      </w:r>
      <w:r w:rsidRPr="003D12FA">
        <w:rPr>
          <w:b/>
          <w:i/>
          <w:sz w:val="32"/>
          <w:szCs w:val="32"/>
        </w:rPr>
        <w:t xml:space="preserve"> tháng </w:t>
      </w:r>
      <w:r>
        <w:rPr>
          <w:b/>
          <w:i/>
          <w:sz w:val="32"/>
          <w:szCs w:val="32"/>
        </w:rPr>
        <w:t>12</w:t>
      </w:r>
      <w:r w:rsidRPr="003D12FA">
        <w:rPr>
          <w:b/>
          <w:i/>
          <w:sz w:val="32"/>
          <w:szCs w:val="32"/>
        </w:rPr>
        <w:t xml:space="preserve"> năm 2023</w:t>
      </w:r>
    </w:p>
    <w:p w:rsidR="008815D5" w:rsidRPr="00BA43C9" w:rsidRDefault="008815D5" w:rsidP="008815D5">
      <w:pPr>
        <w:jc w:val="center"/>
        <w:rPr>
          <w:b/>
          <w:sz w:val="36"/>
          <w:szCs w:val="36"/>
        </w:rPr>
      </w:pPr>
    </w:p>
    <w:p w:rsidR="008815D5" w:rsidRPr="00BA43C9" w:rsidRDefault="008815D5" w:rsidP="008815D5">
      <w:pPr>
        <w:jc w:val="center"/>
        <w:rPr>
          <w:b/>
          <w:sz w:val="36"/>
          <w:szCs w:val="36"/>
        </w:rPr>
      </w:pPr>
    </w:p>
    <w:p w:rsidR="008815D5" w:rsidRPr="00BA43C9" w:rsidRDefault="008815D5" w:rsidP="008815D5">
      <w:pPr>
        <w:ind w:firstLine="720"/>
        <w:jc w:val="both"/>
        <w:rPr>
          <w:sz w:val="28"/>
          <w:szCs w:val="28"/>
        </w:rPr>
      </w:pPr>
      <w:r w:rsidRPr="00BA43C9">
        <w:rPr>
          <w:b/>
          <w:sz w:val="28"/>
          <w:szCs w:val="28"/>
        </w:rPr>
        <w:t>Kính thưa</w:t>
      </w:r>
      <w:r w:rsidRPr="00BA43C9">
        <w:rPr>
          <w:sz w:val="28"/>
          <w:szCs w:val="28"/>
        </w:rPr>
        <w:t xml:space="preserve">: BGH, các thầy cô giáo cùng toàn thể các em học sinh thân mến! Từ hàng mấy trăm năm lịch sử, cha ông ta đã đỗ biết bao mồ hôi công sức, xương máu để khẳng định và bảo vệ chủ quyền đối với biển đảo của đất nước, quyết không để một tất đất rơi vào tay kẻ thù. </w:t>
      </w:r>
    </w:p>
    <w:p w:rsidR="008815D5" w:rsidRPr="00BA43C9" w:rsidRDefault="008815D5" w:rsidP="008815D5">
      <w:pPr>
        <w:ind w:firstLine="720"/>
        <w:jc w:val="both"/>
        <w:rPr>
          <w:sz w:val="28"/>
          <w:szCs w:val="28"/>
        </w:rPr>
      </w:pPr>
      <w:r w:rsidRPr="00BA43C9">
        <w:rPr>
          <w:sz w:val="28"/>
          <w:szCs w:val="28"/>
        </w:rPr>
        <w:t>Đã có biết bao nhiêu trận chiến oanh liệt cùng biết bao tấm gương trung dũng kiên cường, thà hy sinh cả mạng sống của mình để bảo vệ toàn vẹn mảnh đất thiêng liêng của Tổ Quốc</w:t>
      </w:r>
    </w:p>
    <w:p w:rsidR="008815D5" w:rsidRPr="00BA43C9" w:rsidRDefault="008815D5" w:rsidP="008815D5">
      <w:pPr>
        <w:ind w:left="720"/>
        <w:jc w:val="both"/>
        <w:rPr>
          <w:sz w:val="28"/>
          <w:szCs w:val="28"/>
        </w:rPr>
      </w:pPr>
      <w:r w:rsidRPr="00BA43C9">
        <w:rPr>
          <w:sz w:val="28"/>
          <w:szCs w:val="28"/>
        </w:rPr>
        <w:t>Các em thân mến!</w:t>
      </w:r>
    </w:p>
    <w:p w:rsidR="008815D5" w:rsidRPr="00BA43C9" w:rsidRDefault="008815D5" w:rsidP="008815D5">
      <w:pPr>
        <w:ind w:firstLine="720"/>
        <w:jc w:val="both"/>
        <w:rPr>
          <w:sz w:val="28"/>
          <w:szCs w:val="28"/>
        </w:rPr>
      </w:pPr>
      <w:r w:rsidRPr="00BA43C9">
        <w:rPr>
          <w:sz w:val="28"/>
          <w:szCs w:val="28"/>
        </w:rPr>
        <w:t xml:space="preserve">Như thường lệ, hôm nay thư viện trường ta tổ chức buổi giới thiệu sách. Ngay bây giờ, các em sẽ làm quen với quyển sách có nội dung mới lạ không kém lí thú. Đó là cuốn sách: </w:t>
      </w:r>
      <w:r w:rsidRPr="00BA43C9">
        <w:rPr>
          <w:b/>
          <w:sz w:val="28"/>
          <w:szCs w:val="28"/>
        </w:rPr>
        <w:t>những ký ức không thể lãng quên HOÀNG SA, TRƯỜNG SA trong TRÁI TIM TỔ QUỐC</w:t>
      </w:r>
      <w:r w:rsidRPr="00BA43C9">
        <w:rPr>
          <w:sz w:val="28"/>
          <w:szCs w:val="28"/>
        </w:rPr>
        <w:t>. Cuốn sách dày 466 trang do Nhà xuất bản Văn hóa – Thông tin, sách dầy và in trên khổ giấy 19cmx27cm. Một nhà xuất bản có bề dày uy tín trong việc xuất bản trên nhiều lĩnh vực. Xuất bản năm 2013.</w:t>
      </w:r>
    </w:p>
    <w:p w:rsidR="008815D5" w:rsidRPr="00BA43C9" w:rsidRDefault="008815D5" w:rsidP="008815D5">
      <w:pPr>
        <w:ind w:firstLine="720"/>
        <w:jc w:val="both"/>
        <w:rPr>
          <w:sz w:val="28"/>
          <w:szCs w:val="28"/>
        </w:rPr>
      </w:pPr>
      <w:r w:rsidRPr="00BA43C9">
        <w:rPr>
          <w:sz w:val="28"/>
          <w:szCs w:val="28"/>
        </w:rPr>
        <w:t>Đây là hình ảnh cuốn sách, bìa sách có hình chú hải quân chắp tay súng, phía sau lưng là bia ghi vĩ độ xác định chủ quyền và lá cờ Việt Nam, bản dồ Việt Nam cùng biển của Việt Nam.</w:t>
      </w:r>
    </w:p>
    <w:p w:rsidR="008815D5" w:rsidRPr="00BA43C9" w:rsidRDefault="008815D5" w:rsidP="008815D5">
      <w:pPr>
        <w:ind w:firstLine="720"/>
        <w:jc w:val="both"/>
        <w:rPr>
          <w:b/>
          <w:sz w:val="28"/>
          <w:szCs w:val="28"/>
        </w:rPr>
      </w:pPr>
      <w:r w:rsidRPr="00BA43C9">
        <w:rPr>
          <w:b/>
          <w:sz w:val="28"/>
          <w:szCs w:val="28"/>
        </w:rPr>
        <w:t>“…Những kiến thức căn bản về biển đảo, các công ước như luật biển:1982, nhằm nâng cao ý thức trách nhiệm, tinh thần yêu nước, lòng tự tôn, tự hào dân tộc. Những tài liệu, cơ sở pháp lý khẳng định chủ quyền Việt Nam đối với Trường Sa &amp; Hoàng Sa trên toàn thế giới, và những ký ức không thể quên từ các cán bộ, chiến sĩ, những kỹ niệm, tâm sự của những người lính trẻ đang canh giữ bảo vệ sự bình yên, toàn vẹn lãnh thổ cho Tổ Quốc…”</w:t>
      </w:r>
    </w:p>
    <w:p w:rsidR="008815D5" w:rsidRPr="00BA43C9" w:rsidRDefault="008815D5" w:rsidP="008815D5">
      <w:pPr>
        <w:jc w:val="both"/>
        <w:rPr>
          <w:sz w:val="28"/>
          <w:szCs w:val="28"/>
        </w:rPr>
      </w:pPr>
      <w:r w:rsidRPr="00BA43C9">
        <w:rPr>
          <w:sz w:val="28"/>
          <w:szCs w:val="28"/>
        </w:rPr>
        <w:tab/>
        <w:t xml:space="preserve">Để hiểu rõ mời các em đến với thư viện tìm đọc cuốn sách: </w:t>
      </w:r>
      <w:r w:rsidRPr="00BA43C9">
        <w:rPr>
          <w:b/>
          <w:sz w:val="28"/>
          <w:szCs w:val="28"/>
        </w:rPr>
        <w:t>những ký ức không thể lãng quên HOÀNG SA, TRƯỜNG SA trong TRÁI TIM TỔ QUỐC</w:t>
      </w:r>
      <w:r w:rsidRPr="00BA43C9">
        <w:rPr>
          <w:sz w:val="28"/>
          <w:szCs w:val="28"/>
        </w:rPr>
        <w:t>. Cô hy vọng là sau khi các em đọc các em sẽ thấy yêu đất nước mình nhiều hơn, học giỏi và không phụ tấm lòng của mọi người đặc biệt là các chú chiến sĩ dành cho các em, từ đó giúp các em có ý thức cũng như kiến thức về chủ quyền Việt Nam với Trường Sa &amp; Trường Sa, giới thiệu đến bạn bè xung quanh các em, thế giới vì những gì các em đã biết.</w:t>
      </w:r>
    </w:p>
    <w:p w:rsidR="008815D5" w:rsidRPr="00BA43C9" w:rsidRDefault="008815D5" w:rsidP="008815D5">
      <w:pPr>
        <w:ind w:firstLine="720"/>
        <w:jc w:val="both"/>
        <w:rPr>
          <w:sz w:val="28"/>
          <w:szCs w:val="28"/>
        </w:rPr>
      </w:pPr>
      <w:r w:rsidRPr="00BA43C9">
        <w:rPr>
          <w:sz w:val="28"/>
          <w:szCs w:val="28"/>
        </w:rPr>
        <w:t>Rất mong phục vụ các em, chào các em xin hẹn gặp lại trong chương trình giới thiệu sách lần sau.</w:t>
      </w:r>
    </w:p>
    <w:p w:rsidR="008815D5" w:rsidRPr="00BA43C9" w:rsidRDefault="008815D5" w:rsidP="008815D5">
      <w:pPr>
        <w:ind w:firstLine="720"/>
        <w:jc w:val="both"/>
        <w:rPr>
          <w:sz w:val="10"/>
          <w:szCs w:val="28"/>
        </w:rPr>
      </w:pPr>
    </w:p>
    <w:p w:rsidR="008815D5" w:rsidRPr="00BA43C9" w:rsidRDefault="008815D5" w:rsidP="008815D5">
      <w:pPr>
        <w:rPr>
          <w:b/>
          <w:sz w:val="28"/>
          <w:szCs w:val="28"/>
        </w:rPr>
      </w:pPr>
      <w:r w:rsidRPr="00BA43C9">
        <w:rPr>
          <w:b/>
          <w:sz w:val="28"/>
          <w:szCs w:val="28"/>
        </w:rPr>
        <w:t xml:space="preserve">                                                                     NV. THƯ VIỆN</w:t>
      </w:r>
    </w:p>
    <w:p w:rsidR="008815D5" w:rsidRPr="00BA43C9" w:rsidRDefault="008815D5" w:rsidP="008815D5">
      <w:pPr>
        <w:ind w:left="4320" w:firstLine="720"/>
        <w:jc w:val="center"/>
        <w:rPr>
          <w:b/>
          <w:i/>
          <w:sz w:val="28"/>
          <w:szCs w:val="28"/>
        </w:rPr>
      </w:pPr>
    </w:p>
    <w:p w:rsidR="008815D5" w:rsidRPr="00BA43C9" w:rsidRDefault="008815D5" w:rsidP="008815D5">
      <w:pPr>
        <w:ind w:left="4320" w:firstLine="720"/>
        <w:jc w:val="center"/>
        <w:rPr>
          <w:b/>
          <w:i/>
          <w:sz w:val="28"/>
          <w:szCs w:val="28"/>
        </w:rPr>
      </w:pPr>
    </w:p>
    <w:p w:rsidR="008815D5" w:rsidRPr="00690207" w:rsidRDefault="008815D5" w:rsidP="008815D5">
      <w:pPr>
        <w:rPr>
          <w:sz w:val="28"/>
          <w:szCs w:val="28"/>
        </w:rPr>
      </w:pPr>
      <w:r>
        <w:rPr>
          <w:sz w:val="28"/>
          <w:szCs w:val="28"/>
        </w:rPr>
        <w:t xml:space="preserve">                                                              </w:t>
      </w:r>
      <w:r w:rsidRPr="00690207">
        <w:rPr>
          <w:b/>
          <w:sz w:val="28"/>
          <w:szCs w:val="28"/>
        </w:rPr>
        <w:t>Nguyễn Thị Thanh Huyền</w:t>
      </w:r>
    </w:p>
    <w:p w:rsidR="00791385" w:rsidRDefault="00791385">
      <w:bookmarkStart w:id="0" w:name="_GoBack"/>
      <w:bookmarkEnd w:id="0"/>
    </w:p>
    <w:sectPr w:rsidR="00791385" w:rsidSect="00BC2E23">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D5"/>
    <w:rsid w:val="00791385"/>
    <w:rsid w:val="008815D5"/>
    <w:rsid w:val="00BC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C997B-97A0-46BE-B0C8-1F9F4C13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5D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PCGPT</dc:creator>
  <cp:keywords/>
  <dc:description/>
  <cp:lastModifiedBy>PCGPT</cp:lastModifiedBy>
  <cp:revision>1</cp:revision>
  <dcterms:created xsi:type="dcterms:W3CDTF">2024-03-07T02:26:00Z</dcterms:created>
  <dcterms:modified xsi:type="dcterms:W3CDTF">2024-03-07T02:27:00Z</dcterms:modified>
</cp:coreProperties>
</file>