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C3" w:rsidRPr="009C228D" w:rsidRDefault="001945C3" w:rsidP="001945C3">
      <w:pPr>
        <w:spacing w:line="360" w:lineRule="auto"/>
        <w:jc w:val="center"/>
        <w:rPr>
          <w:b/>
          <w:sz w:val="32"/>
          <w:szCs w:val="32"/>
        </w:rPr>
      </w:pPr>
      <w:r w:rsidRPr="009C228D">
        <w:rPr>
          <w:b/>
          <w:sz w:val="32"/>
          <w:szCs w:val="32"/>
        </w:rPr>
        <w:t xml:space="preserve">BÀI VIẾT GIỚI THIỆU SÁCH THÁNG </w:t>
      </w:r>
      <w:r w:rsidR="00D21872" w:rsidRPr="009C228D">
        <w:rPr>
          <w:b/>
          <w:sz w:val="32"/>
          <w:szCs w:val="32"/>
        </w:rPr>
        <w:t>0</w:t>
      </w:r>
      <w:r w:rsidR="00D827E3" w:rsidRPr="009C228D">
        <w:rPr>
          <w:b/>
          <w:sz w:val="32"/>
          <w:szCs w:val="32"/>
        </w:rPr>
        <w:t>3</w:t>
      </w:r>
    </w:p>
    <w:p w:rsidR="003B2609" w:rsidRPr="009C228D" w:rsidRDefault="003B2609" w:rsidP="00C37E9E">
      <w:pPr>
        <w:spacing w:line="360" w:lineRule="auto"/>
        <w:jc w:val="center"/>
        <w:rPr>
          <w:b/>
          <w:sz w:val="32"/>
          <w:szCs w:val="32"/>
        </w:rPr>
      </w:pPr>
      <w:r w:rsidRPr="009C228D">
        <w:rPr>
          <w:b/>
          <w:sz w:val="32"/>
          <w:szCs w:val="32"/>
        </w:rPr>
        <w:t>BÀ TRIỆU</w:t>
      </w:r>
    </w:p>
    <w:p w:rsidR="003B2609" w:rsidRPr="009C228D" w:rsidRDefault="00C37E9E" w:rsidP="00C37E9E">
      <w:pPr>
        <w:spacing w:line="360" w:lineRule="auto"/>
        <w:jc w:val="center"/>
        <w:rPr>
          <w:b/>
          <w:noProof/>
          <w:sz w:val="32"/>
          <w:szCs w:val="32"/>
        </w:rPr>
      </w:pPr>
      <w:r w:rsidRPr="009C228D">
        <w:rPr>
          <w:b/>
          <w:noProof/>
          <w:sz w:val="32"/>
          <w:szCs w:val="32"/>
        </w:rPr>
        <w:drawing>
          <wp:inline distT="0" distB="0" distL="0" distR="0" wp14:anchorId="66AB7C1D" wp14:editId="5BC5608A">
            <wp:extent cx="2514065" cy="30765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_trieu.jpg"/>
                    <pic:cNvPicPr/>
                  </pic:nvPicPr>
                  <pic:blipFill>
                    <a:blip r:embed="rId4">
                      <a:extLst>
                        <a:ext uri="{28A0092B-C50C-407E-A947-70E740481C1C}">
                          <a14:useLocalDpi xmlns:a14="http://schemas.microsoft.com/office/drawing/2010/main" val="0"/>
                        </a:ext>
                      </a:extLst>
                    </a:blip>
                    <a:stretch>
                      <a:fillRect/>
                    </a:stretch>
                  </pic:blipFill>
                  <pic:spPr>
                    <a:xfrm>
                      <a:off x="0" y="0"/>
                      <a:ext cx="2518133" cy="3081553"/>
                    </a:xfrm>
                    <a:prstGeom prst="rect">
                      <a:avLst/>
                    </a:prstGeom>
                  </pic:spPr>
                </pic:pic>
              </a:graphicData>
            </a:graphic>
          </wp:inline>
        </w:drawing>
      </w:r>
    </w:p>
    <w:p w:rsidR="001945C3" w:rsidRPr="009C228D" w:rsidRDefault="001945C3" w:rsidP="0072101F">
      <w:pPr>
        <w:spacing w:line="276" w:lineRule="auto"/>
        <w:ind w:firstLine="720"/>
        <w:jc w:val="both"/>
        <w:rPr>
          <w:sz w:val="28"/>
          <w:szCs w:val="28"/>
        </w:rPr>
      </w:pPr>
      <w:r w:rsidRPr="009C228D">
        <w:rPr>
          <w:b/>
          <w:sz w:val="28"/>
          <w:szCs w:val="28"/>
        </w:rPr>
        <w:t>Kính thưa</w:t>
      </w:r>
      <w:r w:rsidRPr="009C228D">
        <w:rPr>
          <w:sz w:val="28"/>
          <w:szCs w:val="28"/>
        </w:rPr>
        <w:t>: BGH, các thầy cô giáo cùng toàn thể các em học sinh thân mến!</w:t>
      </w:r>
    </w:p>
    <w:p w:rsidR="00DF2435" w:rsidRPr="009C228D" w:rsidRDefault="00DF2435" w:rsidP="00DF2435">
      <w:pPr>
        <w:pStyle w:val="NormalWeb"/>
        <w:shd w:val="clear" w:color="auto" w:fill="FFFFFF"/>
        <w:spacing w:before="0" w:beforeAutospacing="0" w:after="0" w:afterAutospacing="0" w:line="360" w:lineRule="atLeast"/>
        <w:ind w:firstLine="720"/>
        <w:jc w:val="both"/>
        <w:textAlignment w:val="baseline"/>
        <w:rPr>
          <w:rFonts w:ascii="Arial" w:hAnsi="Arial" w:cs="Arial"/>
          <w:sz w:val="28"/>
          <w:szCs w:val="28"/>
        </w:rPr>
      </w:pPr>
      <w:r w:rsidRPr="009C228D">
        <w:rPr>
          <w:sz w:val="28"/>
          <w:szCs w:val="28"/>
        </w:rPr>
        <w:t>Thật không gì ý nghĩa và nhân văn hơn khi suốt mấy chục năm qua cả thế giới dành riêng một ngày cho phụ nữ một nửa thế giới. Không đáng tôn vinh sao được khi trong bất cứ lĩnh vực nào từ lao động, chiến đấu đến đời sống gia đình, hoạt động xã hội mà lại không có bóng dáng của người phụ nữ chịu thương, chịu khó và biết hy sinh.</w:t>
      </w:r>
    </w:p>
    <w:p w:rsidR="00DF2435" w:rsidRPr="009C228D" w:rsidRDefault="00DF2435" w:rsidP="00DF2435">
      <w:pPr>
        <w:pStyle w:val="NormalWeb"/>
        <w:shd w:val="clear" w:color="auto" w:fill="FFFFFF"/>
        <w:spacing w:before="0" w:beforeAutospacing="0" w:after="0" w:afterAutospacing="0" w:line="360" w:lineRule="atLeast"/>
        <w:jc w:val="both"/>
        <w:textAlignment w:val="baseline"/>
        <w:rPr>
          <w:rFonts w:ascii="Arial" w:hAnsi="Arial" w:cs="Arial"/>
          <w:sz w:val="28"/>
          <w:szCs w:val="28"/>
        </w:rPr>
      </w:pPr>
      <w:r w:rsidRPr="009C228D">
        <w:rPr>
          <w:sz w:val="28"/>
          <w:szCs w:val="28"/>
        </w:rPr>
        <w:t>       Ngày nay, phụ nữ đã vươn xa, thực sự hòa nhập mạnh mẽ vào xã hội với bao công việc, trọng trách mà gần như sự khác biệt về giới tính không còn là ranh giới cố hữu. Nhân ngày quốc tế phụ nữ 8/3 xin chúc các bà, các mẹ, các chị, và các bạn nữ luôn luôn vui vẻ và hạnh phúc.</w:t>
      </w:r>
    </w:p>
    <w:p w:rsidR="001945C3" w:rsidRPr="009C228D" w:rsidRDefault="001945C3" w:rsidP="00EA7343">
      <w:pPr>
        <w:spacing w:line="276" w:lineRule="auto"/>
        <w:ind w:firstLine="720"/>
        <w:jc w:val="both"/>
        <w:rPr>
          <w:sz w:val="28"/>
          <w:szCs w:val="28"/>
        </w:rPr>
      </w:pPr>
      <w:r w:rsidRPr="009C228D">
        <w:rPr>
          <w:sz w:val="28"/>
          <w:szCs w:val="28"/>
        </w:rPr>
        <w:t>Các em thân mến!</w:t>
      </w:r>
    </w:p>
    <w:p w:rsidR="002C74A4" w:rsidRPr="009C228D" w:rsidRDefault="002C74A4" w:rsidP="00EA7343">
      <w:pPr>
        <w:spacing w:line="276" w:lineRule="auto"/>
        <w:ind w:firstLine="720"/>
        <w:jc w:val="both"/>
        <w:rPr>
          <w:sz w:val="28"/>
          <w:szCs w:val="28"/>
        </w:rPr>
      </w:pPr>
      <w:r w:rsidRPr="009C228D">
        <w:rPr>
          <w:sz w:val="28"/>
          <w:szCs w:val="28"/>
          <w:shd w:val="clear" w:color="auto" w:fill="FFFFFF"/>
        </w:rPr>
        <w:t>Suốt mấy nghìn năm lịch sử, những anh tài, tuấn kiệt nước ta kể không làm sao xiết. Mỗi cuốn sách trong bộ Truyện tranh lịch sử Việt Nam là một nhân vật có thật được sử sách lưu danh. Lật giở từng trang truyện, các em sẽ như sống lại qua từng thời kì lịch sử qua những nét vẽ, lời văn đượm màu năm tháng. </w:t>
      </w:r>
    </w:p>
    <w:p w:rsidR="00EA7343" w:rsidRPr="009C228D" w:rsidRDefault="00EA7343" w:rsidP="00EA7343">
      <w:pPr>
        <w:pStyle w:val="NormalWeb"/>
        <w:shd w:val="clear" w:color="auto" w:fill="FFFFFF"/>
        <w:spacing w:before="0" w:beforeAutospacing="0" w:after="0" w:afterAutospacing="0" w:line="360" w:lineRule="atLeast"/>
        <w:ind w:firstLine="720"/>
        <w:jc w:val="both"/>
        <w:textAlignment w:val="baseline"/>
        <w:rPr>
          <w:sz w:val="28"/>
          <w:szCs w:val="28"/>
        </w:rPr>
      </w:pPr>
      <w:r w:rsidRPr="009C228D">
        <w:rPr>
          <w:sz w:val="28"/>
          <w:szCs w:val="28"/>
        </w:rPr>
        <w:t xml:space="preserve">Bà Triệu là vị nữ tướng đất Cửu Chân (Thanh Hóa ngày nay), năm 248 đã cùng anh trai dựng cờ khởi nghĩa đánh đuổi bọn đô hộ nhà Hán. Tương truyền lúc </w:t>
      </w:r>
      <w:r w:rsidRPr="009C228D">
        <w:rPr>
          <w:sz w:val="28"/>
          <w:szCs w:val="28"/>
        </w:rPr>
        <w:lastRenderedPageBreak/>
        <w:t xml:space="preserve">ra trận, người nữ tướng ấy chân đi guốc ngà, đầu cài trâm vàng xông ra giữa trận tiền. </w:t>
      </w:r>
    </w:p>
    <w:p w:rsidR="00EA7343" w:rsidRPr="009C228D" w:rsidRDefault="00EA7343" w:rsidP="00EA7343">
      <w:pPr>
        <w:pStyle w:val="NormalWeb"/>
        <w:shd w:val="clear" w:color="auto" w:fill="FFFFFF"/>
        <w:spacing w:before="0" w:beforeAutospacing="0" w:after="0" w:afterAutospacing="0" w:line="360" w:lineRule="atLeast"/>
        <w:ind w:firstLine="720"/>
        <w:jc w:val="both"/>
        <w:textAlignment w:val="baseline"/>
        <w:rPr>
          <w:rFonts w:ascii="Arial" w:hAnsi="Arial" w:cs="Arial"/>
          <w:sz w:val="28"/>
          <w:szCs w:val="28"/>
        </w:rPr>
      </w:pPr>
      <w:r w:rsidRPr="009C228D">
        <w:rPr>
          <w:sz w:val="28"/>
          <w:szCs w:val="28"/>
        </w:rPr>
        <w:t>Người đời sau vẫn còn nhớ mãi gương tiết liệt của một bậc nữ lưu đất Việt:</w:t>
      </w:r>
    </w:p>
    <w:p w:rsidR="00EA7343" w:rsidRPr="009C228D" w:rsidRDefault="00EA7343" w:rsidP="00EA7343">
      <w:pPr>
        <w:pStyle w:val="NormalWeb"/>
        <w:shd w:val="clear" w:color="auto" w:fill="FFFFFF"/>
        <w:spacing w:before="0" w:beforeAutospacing="0" w:after="0" w:afterAutospacing="0" w:line="360" w:lineRule="atLeast"/>
        <w:jc w:val="center"/>
        <w:textAlignment w:val="baseline"/>
        <w:rPr>
          <w:rFonts w:ascii="Arial" w:hAnsi="Arial" w:cs="Arial"/>
          <w:sz w:val="28"/>
          <w:szCs w:val="28"/>
        </w:rPr>
      </w:pPr>
      <w:r w:rsidRPr="009C228D">
        <w:rPr>
          <w:sz w:val="28"/>
          <w:szCs w:val="28"/>
        </w:rPr>
        <w:t>"Muốn coi lên núi mà coi</w:t>
      </w:r>
      <w:r w:rsidRPr="009C228D">
        <w:rPr>
          <w:rFonts w:ascii="Arial" w:hAnsi="Arial" w:cs="Arial"/>
          <w:sz w:val="28"/>
          <w:szCs w:val="28"/>
        </w:rPr>
        <w:br/>
      </w:r>
      <w:r w:rsidRPr="009C228D">
        <w:rPr>
          <w:sz w:val="28"/>
          <w:szCs w:val="28"/>
        </w:rPr>
        <w:t>Coi bà Triệu tướng cưỡi voi đánh cồng"</w:t>
      </w:r>
    </w:p>
    <w:p w:rsidR="00EA7343" w:rsidRPr="009C228D" w:rsidRDefault="00EA7343" w:rsidP="00EA7343">
      <w:pPr>
        <w:pStyle w:val="NormalWeb"/>
        <w:shd w:val="clear" w:color="auto" w:fill="FFFFFF"/>
        <w:spacing w:before="0" w:beforeAutospacing="0" w:after="0" w:afterAutospacing="0" w:line="360" w:lineRule="atLeast"/>
        <w:jc w:val="both"/>
        <w:textAlignment w:val="baseline"/>
        <w:rPr>
          <w:rFonts w:ascii="Arial" w:hAnsi="Arial" w:cs="Arial"/>
          <w:sz w:val="28"/>
          <w:szCs w:val="28"/>
        </w:rPr>
      </w:pPr>
      <w:r w:rsidRPr="009C228D">
        <w:rPr>
          <w:sz w:val="28"/>
          <w:szCs w:val="28"/>
        </w:rPr>
        <w:t>          Hình ảnh người nữ tướng nghĩa quân lộng lẫy, uy nghi, “Mặc áo giáp ngà, đi guốc ngà, cài trâm vàng, cưỡi voi ra trận” đã đi vào trong sử sách ngay thời gian sau đấy.</w:t>
      </w:r>
    </w:p>
    <w:p w:rsidR="00EA7343" w:rsidRPr="009C228D" w:rsidRDefault="00EA7343" w:rsidP="00EA7343">
      <w:pPr>
        <w:pStyle w:val="NormalWeb"/>
        <w:shd w:val="clear" w:color="auto" w:fill="FFFFFF"/>
        <w:spacing w:before="0" w:beforeAutospacing="0" w:after="0" w:afterAutospacing="0" w:line="360" w:lineRule="atLeast"/>
        <w:jc w:val="both"/>
        <w:textAlignment w:val="baseline"/>
        <w:rPr>
          <w:rFonts w:ascii="Arial" w:hAnsi="Arial" w:cs="Arial"/>
          <w:sz w:val="28"/>
          <w:szCs w:val="28"/>
        </w:rPr>
      </w:pPr>
      <w:r w:rsidRPr="009C228D">
        <w:rPr>
          <w:sz w:val="28"/>
          <w:szCs w:val="28"/>
        </w:rPr>
        <w:t>          Nội dung của cuốn truyện đã miêu tả cuộc chiến đấu của bà triệu với quân giặc và hành động tuẫn tiết để giữ gìn trinh tiết trước bè lũ quân ô hợp.</w:t>
      </w:r>
    </w:p>
    <w:p w:rsidR="00EA7343" w:rsidRPr="009C228D" w:rsidRDefault="00EA7343" w:rsidP="00EA7343">
      <w:pPr>
        <w:pStyle w:val="NormalWeb"/>
        <w:shd w:val="clear" w:color="auto" w:fill="FFFFFF"/>
        <w:spacing w:before="0" w:beforeAutospacing="0" w:after="0" w:afterAutospacing="0" w:line="360" w:lineRule="atLeast"/>
        <w:jc w:val="both"/>
        <w:textAlignment w:val="baseline"/>
        <w:rPr>
          <w:rFonts w:ascii="Arial" w:hAnsi="Arial" w:cs="Arial"/>
          <w:sz w:val="28"/>
          <w:szCs w:val="28"/>
        </w:rPr>
      </w:pPr>
      <w:r w:rsidRPr="009C228D">
        <w:rPr>
          <w:sz w:val="28"/>
          <w:szCs w:val="28"/>
        </w:rPr>
        <w:t>          Tấm gương trung trinh, một lòng vì nước vì dân, anh hùng bất khuất của Bà Triệu, nối theo Hai Bà Trưng, sống mãi muôn đời giữa lòng dân tộc và non sông đất nước.</w:t>
      </w:r>
    </w:p>
    <w:p w:rsidR="00EA7343" w:rsidRPr="009C228D" w:rsidRDefault="00EA7343" w:rsidP="00EA7343">
      <w:pPr>
        <w:spacing w:line="276" w:lineRule="auto"/>
        <w:ind w:firstLine="720"/>
        <w:jc w:val="both"/>
        <w:rPr>
          <w:sz w:val="28"/>
          <w:szCs w:val="28"/>
        </w:rPr>
      </w:pPr>
      <w:r w:rsidRPr="009C228D">
        <w:rPr>
          <w:sz w:val="28"/>
          <w:szCs w:val="28"/>
          <w:shd w:val="clear" w:color="auto" w:fill="FFFFFF"/>
        </w:rPr>
        <w:t>Đến với buổi giới thiệu sách hôm nay,</w:t>
      </w:r>
      <w:r w:rsidR="00DD047A">
        <w:rPr>
          <w:sz w:val="28"/>
          <w:szCs w:val="28"/>
          <w:shd w:val="clear" w:color="auto" w:fill="FFFFFF"/>
        </w:rPr>
        <w:t xml:space="preserve"> </w:t>
      </w:r>
      <w:r w:rsidRPr="009C228D">
        <w:rPr>
          <w:sz w:val="28"/>
          <w:szCs w:val="28"/>
          <w:shd w:val="clear" w:color="auto" w:fill="FFFFFF"/>
        </w:rPr>
        <w:t>cô xin giới</w:t>
      </w:r>
      <w:r w:rsidR="00DD047A">
        <w:rPr>
          <w:sz w:val="28"/>
          <w:szCs w:val="28"/>
          <w:shd w:val="clear" w:color="auto" w:fill="FFFFFF"/>
        </w:rPr>
        <w:t xml:space="preserve"> thiệu đến với các em học sinh </w:t>
      </w:r>
      <w:r w:rsidRPr="009C228D">
        <w:rPr>
          <w:sz w:val="28"/>
          <w:szCs w:val="28"/>
          <w:shd w:val="clear" w:color="auto" w:fill="FFFFFF"/>
        </w:rPr>
        <w:t>cuốn truyện thiếu nhi tiêu biểu có trong thư viện của nhà trường nói về những người phụ nữ, đó là cuốn truyện tranh </w:t>
      </w:r>
      <w:r w:rsidRPr="009C228D">
        <w:rPr>
          <w:rStyle w:val="Emphasis"/>
          <w:bCs/>
          <w:sz w:val="28"/>
          <w:szCs w:val="28"/>
          <w:shd w:val="clear" w:color="auto" w:fill="FFFFFF"/>
        </w:rPr>
        <w:t>“</w:t>
      </w:r>
      <w:r w:rsidRPr="003737D6">
        <w:rPr>
          <w:rStyle w:val="Emphasis"/>
          <w:b/>
          <w:bCs/>
          <w:sz w:val="28"/>
          <w:szCs w:val="28"/>
          <w:shd w:val="clear" w:color="auto" w:fill="FFFFFF"/>
        </w:rPr>
        <w:t>Bà Triệu</w:t>
      </w:r>
      <w:r w:rsidRPr="009C228D">
        <w:rPr>
          <w:rStyle w:val="Emphasis"/>
          <w:bCs/>
          <w:sz w:val="28"/>
          <w:szCs w:val="28"/>
          <w:shd w:val="clear" w:color="auto" w:fill="FFFFFF"/>
        </w:rPr>
        <w:t>”</w:t>
      </w:r>
      <w:r w:rsidRPr="009C228D">
        <w:rPr>
          <w:sz w:val="28"/>
          <w:szCs w:val="28"/>
          <w:shd w:val="clear" w:color="auto" w:fill="FFFFFF"/>
        </w:rPr>
        <w:t>. Cuốn sách của nhà xuất bản Kim Đồng in trên khổ giấy 20 x 14,5cm.</w:t>
      </w:r>
      <w:r w:rsidR="00F51F45" w:rsidRPr="009C228D">
        <w:rPr>
          <w:sz w:val="28"/>
          <w:szCs w:val="28"/>
          <w:shd w:val="clear" w:color="auto" w:fill="FFFFFF"/>
        </w:rPr>
        <w:t xml:space="preserve"> Có số đăng ký cá biệt từ 648 – 650 thuộc mã màu vàng.</w:t>
      </w:r>
    </w:p>
    <w:p w:rsidR="00E727F6" w:rsidRPr="009C228D" w:rsidRDefault="00E727F6" w:rsidP="002B08C3">
      <w:pPr>
        <w:pStyle w:val="NormalWeb"/>
        <w:shd w:val="clear" w:color="auto" w:fill="FFFFFF"/>
        <w:spacing w:before="0" w:beforeAutospacing="0" w:after="0" w:afterAutospacing="0" w:line="360" w:lineRule="atLeast"/>
        <w:ind w:firstLine="720"/>
        <w:jc w:val="both"/>
        <w:textAlignment w:val="baseline"/>
        <w:rPr>
          <w:rFonts w:ascii="Arial" w:hAnsi="Arial" w:cs="Arial"/>
          <w:sz w:val="28"/>
          <w:szCs w:val="28"/>
        </w:rPr>
      </w:pPr>
      <w:r w:rsidRPr="009C228D">
        <w:rPr>
          <w:sz w:val="28"/>
          <w:szCs w:val="28"/>
        </w:rPr>
        <w:t>Cô mời các</w:t>
      </w:r>
      <w:r w:rsidR="00DD047A">
        <w:rPr>
          <w:sz w:val="28"/>
          <w:szCs w:val="28"/>
        </w:rPr>
        <w:t xml:space="preserve"> thầy cô và các</w:t>
      </w:r>
      <w:bookmarkStart w:id="0" w:name="_GoBack"/>
      <w:bookmarkEnd w:id="0"/>
      <w:r w:rsidRPr="009C228D">
        <w:rPr>
          <w:sz w:val="28"/>
          <w:szCs w:val="28"/>
        </w:rPr>
        <w:t xml:space="preserve"> em đến với thư viện nhà trường để tìm đọc cuốn sách và tìm hiểu thêm về Bà Triệu các em nhé!</w:t>
      </w:r>
      <w:r w:rsidR="002B08C3" w:rsidRPr="009C228D">
        <w:rPr>
          <w:rFonts w:ascii="Arial" w:hAnsi="Arial" w:cs="Arial"/>
          <w:sz w:val="28"/>
          <w:szCs w:val="28"/>
        </w:rPr>
        <w:t xml:space="preserve"> </w:t>
      </w:r>
      <w:r w:rsidRPr="009C228D">
        <w:rPr>
          <w:sz w:val="28"/>
          <w:szCs w:val="28"/>
        </w:rPr>
        <w:t>Bài tuyên truyền sách của cô đến đây là hết hẹn gặp lại thầy cô và các em trong buổi tuyên truyền sách lần sau!</w:t>
      </w:r>
    </w:p>
    <w:p w:rsidR="001945C3" w:rsidRPr="009C228D" w:rsidRDefault="001945C3" w:rsidP="0072101F">
      <w:pPr>
        <w:spacing w:line="276" w:lineRule="auto"/>
        <w:ind w:firstLine="720"/>
        <w:jc w:val="both"/>
        <w:rPr>
          <w:sz w:val="28"/>
          <w:szCs w:val="28"/>
        </w:rPr>
      </w:pPr>
      <w:r w:rsidRPr="009C228D">
        <w:rPr>
          <w:sz w:val="28"/>
          <w:szCs w:val="28"/>
        </w:rPr>
        <w:t>Rất mong phục vụ các em, chào các em xin hẹn gặp lại trong chương trình giới thiệu sách lần sau.</w:t>
      </w:r>
    </w:p>
    <w:p w:rsidR="00DD047A" w:rsidRDefault="00DD047A" w:rsidP="0072101F">
      <w:pPr>
        <w:spacing w:line="276" w:lineRule="auto"/>
        <w:ind w:firstLine="720"/>
        <w:jc w:val="both"/>
        <w:rPr>
          <w:b/>
          <w:sz w:val="28"/>
          <w:szCs w:val="28"/>
        </w:rPr>
      </w:pPr>
    </w:p>
    <w:p w:rsidR="00DD047A" w:rsidRDefault="00DD047A" w:rsidP="0072101F">
      <w:pPr>
        <w:spacing w:line="276" w:lineRule="auto"/>
        <w:ind w:firstLine="720"/>
        <w:jc w:val="both"/>
        <w:rPr>
          <w:b/>
          <w:sz w:val="28"/>
          <w:szCs w:val="28"/>
        </w:rPr>
      </w:pPr>
      <w:r>
        <w:rPr>
          <w:b/>
          <w:sz w:val="28"/>
          <w:szCs w:val="28"/>
        </w:rPr>
        <w:t xml:space="preserve">                                                                       Người viết bài</w:t>
      </w:r>
      <w:r>
        <w:rPr>
          <w:b/>
          <w:sz w:val="28"/>
          <w:szCs w:val="28"/>
        </w:rPr>
        <w:tab/>
      </w:r>
      <w:r>
        <w:rPr>
          <w:b/>
          <w:sz w:val="28"/>
          <w:szCs w:val="28"/>
        </w:rPr>
        <w:tab/>
      </w:r>
    </w:p>
    <w:p w:rsidR="001945C3" w:rsidRDefault="00DD047A" w:rsidP="0072101F">
      <w:pPr>
        <w:spacing w:line="276" w:lineRule="auto"/>
        <w:ind w:firstLine="720"/>
        <w:jc w:val="both"/>
        <w:rPr>
          <w:b/>
          <w:sz w:val="28"/>
          <w:szCs w:val="28"/>
        </w:rPr>
      </w:pPr>
      <w:r>
        <w:rPr>
          <w:b/>
          <w:sz w:val="28"/>
          <w:szCs w:val="28"/>
        </w:rPr>
        <w:t xml:space="preserve">                                                                      </w:t>
      </w:r>
      <w:r w:rsidR="008E2929" w:rsidRPr="009C228D">
        <w:rPr>
          <w:b/>
          <w:sz w:val="28"/>
          <w:szCs w:val="28"/>
        </w:rPr>
        <w:t>NV. THƯ VIỆN</w:t>
      </w:r>
    </w:p>
    <w:p w:rsidR="00DD047A" w:rsidRDefault="00DD047A" w:rsidP="0072101F">
      <w:pPr>
        <w:spacing w:line="276" w:lineRule="auto"/>
        <w:ind w:firstLine="720"/>
        <w:jc w:val="both"/>
        <w:rPr>
          <w:b/>
          <w:sz w:val="28"/>
          <w:szCs w:val="28"/>
        </w:rPr>
      </w:pPr>
    </w:p>
    <w:p w:rsidR="00DD047A" w:rsidRDefault="00DD047A" w:rsidP="0072101F">
      <w:pPr>
        <w:spacing w:line="276" w:lineRule="auto"/>
        <w:ind w:firstLine="720"/>
        <w:jc w:val="both"/>
        <w:rPr>
          <w:b/>
          <w:sz w:val="28"/>
          <w:szCs w:val="28"/>
        </w:rPr>
      </w:pPr>
    </w:p>
    <w:p w:rsidR="00DD047A" w:rsidRDefault="00DD047A" w:rsidP="0072101F">
      <w:pPr>
        <w:spacing w:line="276" w:lineRule="auto"/>
        <w:ind w:firstLine="720"/>
        <w:jc w:val="both"/>
        <w:rPr>
          <w:b/>
          <w:sz w:val="28"/>
          <w:szCs w:val="28"/>
        </w:rPr>
      </w:pPr>
    </w:p>
    <w:p w:rsidR="00DD047A" w:rsidRDefault="00DD047A" w:rsidP="0072101F">
      <w:pPr>
        <w:spacing w:line="276" w:lineRule="auto"/>
        <w:ind w:firstLine="720"/>
        <w:jc w:val="both"/>
        <w:rPr>
          <w:b/>
          <w:sz w:val="28"/>
          <w:szCs w:val="28"/>
        </w:rPr>
      </w:pPr>
    </w:p>
    <w:p w:rsidR="00DD047A" w:rsidRPr="009C228D" w:rsidRDefault="00DD047A" w:rsidP="0072101F">
      <w:pPr>
        <w:spacing w:line="276" w:lineRule="auto"/>
        <w:ind w:firstLine="720"/>
        <w:jc w:val="both"/>
        <w:rPr>
          <w:b/>
          <w:sz w:val="28"/>
          <w:szCs w:val="28"/>
        </w:rPr>
      </w:pPr>
      <w:r>
        <w:rPr>
          <w:b/>
          <w:sz w:val="28"/>
          <w:szCs w:val="28"/>
        </w:rPr>
        <w:t xml:space="preserve">                                                            Nguyễn Thị Thanh Huyền</w:t>
      </w:r>
    </w:p>
    <w:p w:rsidR="008E2929" w:rsidRPr="009C228D" w:rsidRDefault="008E2929" w:rsidP="0072101F">
      <w:pPr>
        <w:spacing w:line="276" w:lineRule="auto"/>
        <w:ind w:firstLine="720"/>
        <w:jc w:val="both"/>
        <w:rPr>
          <w:b/>
          <w:sz w:val="28"/>
          <w:szCs w:val="28"/>
        </w:rPr>
      </w:pPr>
    </w:p>
    <w:p w:rsidR="00260C20" w:rsidRPr="009C228D" w:rsidRDefault="00260C20"/>
    <w:sectPr w:rsidR="00260C20" w:rsidRPr="009C2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C3"/>
    <w:rsid w:val="000B13F3"/>
    <w:rsid w:val="001239F5"/>
    <w:rsid w:val="00166E3C"/>
    <w:rsid w:val="001848E7"/>
    <w:rsid w:val="001945C3"/>
    <w:rsid w:val="001A37B8"/>
    <w:rsid w:val="00255298"/>
    <w:rsid w:val="00260C20"/>
    <w:rsid w:val="002B08C3"/>
    <w:rsid w:val="002C74A4"/>
    <w:rsid w:val="002F6284"/>
    <w:rsid w:val="003737D6"/>
    <w:rsid w:val="003753FF"/>
    <w:rsid w:val="003B2609"/>
    <w:rsid w:val="00434011"/>
    <w:rsid w:val="004A328C"/>
    <w:rsid w:val="004E3715"/>
    <w:rsid w:val="00541AA4"/>
    <w:rsid w:val="005948EC"/>
    <w:rsid w:val="0072101F"/>
    <w:rsid w:val="007C7D12"/>
    <w:rsid w:val="008B0642"/>
    <w:rsid w:val="008C1755"/>
    <w:rsid w:val="008E2929"/>
    <w:rsid w:val="0094413C"/>
    <w:rsid w:val="009C228D"/>
    <w:rsid w:val="00A56E00"/>
    <w:rsid w:val="00A75EE9"/>
    <w:rsid w:val="00B0575A"/>
    <w:rsid w:val="00BC56E0"/>
    <w:rsid w:val="00C37E9E"/>
    <w:rsid w:val="00C94106"/>
    <w:rsid w:val="00D21872"/>
    <w:rsid w:val="00D827E3"/>
    <w:rsid w:val="00DD047A"/>
    <w:rsid w:val="00DF2435"/>
    <w:rsid w:val="00DF6EEB"/>
    <w:rsid w:val="00E00BA2"/>
    <w:rsid w:val="00E64A72"/>
    <w:rsid w:val="00E727F6"/>
    <w:rsid w:val="00EA7343"/>
    <w:rsid w:val="00ED31B0"/>
    <w:rsid w:val="00F51F45"/>
    <w:rsid w:val="00F6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813B"/>
  <w15:docId w15:val="{05DE49AE-D22D-4EA2-B88C-3F635701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C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945C3"/>
    <w:rPr>
      <w:color w:val="0000FF"/>
      <w:u w:val="single"/>
    </w:rPr>
  </w:style>
  <w:style w:type="paragraph" w:styleId="NormalWeb">
    <w:name w:val="Normal (Web)"/>
    <w:basedOn w:val="Normal"/>
    <w:uiPriority w:val="99"/>
    <w:semiHidden/>
    <w:unhideWhenUsed/>
    <w:rsid w:val="001945C3"/>
    <w:pPr>
      <w:spacing w:before="100" w:beforeAutospacing="1" w:after="100" w:afterAutospacing="1"/>
    </w:pPr>
  </w:style>
  <w:style w:type="paragraph" w:styleId="BalloonText">
    <w:name w:val="Balloon Text"/>
    <w:basedOn w:val="Normal"/>
    <w:link w:val="BalloonTextChar"/>
    <w:uiPriority w:val="99"/>
    <w:semiHidden/>
    <w:unhideWhenUsed/>
    <w:rsid w:val="00A56E00"/>
    <w:rPr>
      <w:rFonts w:ascii="Tahoma" w:hAnsi="Tahoma" w:cs="Tahoma"/>
      <w:sz w:val="16"/>
      <w:szCs w:val="16"/>
    </w:rPr>
  </w:style>
  <w:style w:type="character" w:customStyle="1" w:styleId="BalloonTextChar">
    <w:name w:val="Balloon Text Char"/>
    <w:basedOn w:val="DefaultParagraphFont"/>
    <w:link w:val="BalloonText"/>
    <w:uiPriority w:val="99"/>
    <w:semiHidden/>
    <w:rsid w:val="00A56E00"/>
    <w:rPr>
      <w:rFonts w:ascii="Tahoma" w:eastAsia="Times New Roman" w:hAnsi="Tahoma" w:cs="Tahoma"/>
      <w:sz w:val="16"/>
      <w:szCs w:val="16"/>
    </w:rPr>
  </w:style>
  <w:style w:type="character" w:styleId="Strong">
    <w:name w:val="Strong"/>
    <w:basedOn w:val="DefaultParagraphFont"/>
    <w:uiPriority w:val="22"/>
    <w:qFormat/>
    <w:rsid w:val="008B0642"/>
    <w:rPr>
      <w:b/>
      <w:bCs/>
    </w:rPr>
  </w:style>
  <w:style w:type="character" w:customStyle="1" w:styleId="apple-tab-span">
    <w:name w:val="apple-tab-span"/>
    <w:basedOn w:val="DefaultParagraphFont"/>
    <w:rsid w:val="0072101F"/>
  </w:style>
  <w:style w:type="character" w:styleId="Emphasis">
    <w:name w:val="Emphasis"/>
    <w:basedOn w:val="DefaultParagraphFont"/>
    <w:uiPriority w:val="20"/>
    <w:qFormat/>
    <w:rsid w:val="00721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3682">
      <w:bodyDiv w:val="1"/>
      <w:marLeft w:val="0"/>
      <w:marRight w:val="0"/>
      <w:marTop w:val="0"/>
      <w:marBottom w:val="0"/>
      <w:divBdr>
        <w:top w:val="none" w:sz="0" w:space="0" w:color="auto"/>
        <w:left w:val="none" w:sz="0" w:space="0" w:color="auto"/>
        <w:bottom w:val="none" w:sz="0" w:space="0" w:color="auto"/>
        <w:right w:val="none" w:sz="0" w:space="0" w:color="auto"/>
      </w:divBdr>
    </w:div>
    <w:div w:id="66391163">
      <w:bodyDiv w:val="1"/>
      <w:marLeft w:val="0"/>
      <w:marRight w:val="0"/>
      <w:marTop w:val="0"/>
      <w:marBottom w:val="0"/>
      <w:divBdr>
        <w:top w:val="none" w:sz="0" w:space="0" w:color="auto"/>
        <w:left w:val="none" w:sz="0" w:space="0" w:color="auto"/>
        <w:bottom w:val="none" w:sz="0" w:space="0" w:color="auto"/>
        <w:right w:val="none" w:sz="0" w:space="0" w:color="auto"/>
      </w:divBdr>
    </w:div>
    <w:div w:id="158273996">
      <w:bodyDiv w:val="1"/>
      <w:marLeft w:val="0"/>
      <w:marRight w:val="0"/>
      <w:marTop w:val="0"/>
      <w:marBottom w:val="0"/>
      <w:divBdr>
        <w:top w:val="none" w:sz="0" w:space="0" w:color="auto"/>
        <w:left w:val="none" w:sz="0" w:space="0" w:color="auto"/>
        <w:bottom w:val="none" w:sz="0" w:space="0" w:color="auto"/>
        <w:right w:val="none" w:sz="0" w:space="0" w:color="auto"/>
      </w:divBdr>
    </w:div>
    <w:div w:id="1147042747">
      <w:bodyDiv w:val="1"/>
      <w:marLeft w:val="0"/>
      <w:marRight w:val="0"/>
      <w:marTop w:val="0"/>
      <w:marBottom w:val="0"/>
      <w:divBdr>
        <w:top w:val="none" w:sz="0" w:space="0" w:color="auto"/>
        <w:left w:val="none" w:sz="0" w:space="0" w:color="auto"/>
        <w:bottom w:val="none" w:sz="0" w:space="0" w:color="auto"/>
        <w:right w:val="none" w:sz="0" w:space="0" w:color="auto"/>
      </w:divBdr>
    </w:div>
    <w:div w:id="18195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PCGPT</cp:lastModifiedBy>
  <cp:revision>3</cp:revision>
  <dcterms:created xsi:type="dcterms:W3CDTF">2021-09-22T17:21:00Z</dcterms:created>
  <dcterms:modified xsi:type="dcterms:W3CDTF">2023-03-16T02:03:00Z</dcterms:modified>
</cp:coreProperties>
</file>