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05D" w:rsidRDefault="007E505D">
      <w:pPr>
        <w:widowControl w:val="0"/>
        <w:pBdr>
          <w:top w:val="nil"/>
          <w:left w:val="nil"/>
          <w:bottom w:val="nil"/>
          <w:right w:val="nil"/>
          <w:between w:val="nil"/>
        </w:pBdr>
        <w:spacing w:line="276" w:lineRule="auto"/>
      </w:pPr>
    </w:p>
    <w:p w:rsidR="007E505D" w:rsidRDefault="007E505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907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7E505D">
        <w:tc>
          <w:tcPr>
            <w:tcW w:w="9072" w:type="dxa"/>
            <w:tcBorders>
              <w:top w:val="single" w:sz="12" w:space="0" w:color="000000"/>
              <w:bottom w:val="single" w:sz="12" w:space="0" w:color="000000"/>
            </w:tcBorders>
          </w:tcPr>
          <w:p w:rsidR="007E505D" w:rsidRDefault="00DE06E5">
            <w:pPr>
              <w:spacing w:line="288" w:lineRule="auto"/>
              <w:jc w:val="center"/>
              <w:rPr>
                <w:b/>
              </w:rPr>
            </w:pPr>
            <w:r>
              <w:rPr>
                <w:b/>
              </w:rPr>
              <w:br/>
              <w:t>SỞ GIÁO DỤC VÀ ĐÀO TẠO HÀ NỘI</w:t>
            </w:r>
          </w:p>
          <w:p w:rsidR="007E505D" w:rsidRDefault="00DE06E5">
            <w:pPr>
              <w:spacing w:line="288" w:lineRule="auto"/>
              <w:jc w:val="center"/>
              <w:rPr>
                <w:b/>
              </w:rPr>
            </w:pPr>
            <w:r>
              <w:rPr>
                <w:b/>
              </w:rPr>
              <w:t>-------------------------</w:t>
            </w:r>
          </w:p>
          <w:p w:rsidR="007E505D" w:rsidRDefault="007E505D">
            <w:pPr>
              <w:spacing w:line="288" w:lineRule="auto"/>
              <w:jc w:val="center"/>
              <w:rPr>
                <w:b/>
                <w:sz w:val="16"/>
                <w:szCs w:val="16"/>
              </w:rPr>
            </w:pPr>
          </w:p>
          <w:p w:rsidR="007E505D" w:rsidRDefault="007E505D">
            <w:pPr>
              <w:spacing w:line="288" w:lineRule="auto"/>
              <w:jc w:val="center"/>
              <w:rPr>
                <w:b/>
                <w:sz w:val="16"/>
                <w:szCs w:val="16"/>
              </w:rPr>
            </w:pPr>
          </w:p>
          <w:p w:rsidR="007E505D" w:rsidRDefault="007E505D">
            <w:pPr>
              <w:spacing w:line="288" w:lineRule="auto"/>
              <w:jc w:val="center"/>
              <w:rPr>
                <w:b/>
                <w:sz w:val="60"/>
                <w:szCs w:val="60"/>
              </w:rPr>
            </w:pPr>
          </w:p>
          <w:p w:rsidR="007E505D" w:rsidRDefault="007E505D">
            <w:pPr>
              <w:spacing w:line="288" w:lineRule="auto"/>
              <w:jc w:val="center"/>
              <w:rPr>
                <w:b/>
                <w:sz w:val="56"/>
                <w:szCs w:val="56"/>
              </w:rPr>
            </w:pPr>
          </w:p>
          <w:p w:rsidR="007E505D" w:rsidRDefault="007E505D">
            <w:pPr>
              <w:spacing w:line="288" w:lineRule="auto"/>
              <w:jc w:val="center"/>
              <w:rPr>
                <w:b/>
                <w:sz w:val="56"/>
                <w:szCs w:val="56"/>
              </w:rPr>
            </w:pPr>
          </w:p>
          <w:p w:rsidR="007E505D" w:rsidRDefault="00DE06E5">
            <w:pPr>
              <w:spacing w:line="288" w:lineRule="auto"/>
              <w:jc w:val="center"/>
              <w:rPr>
                <w:b/>
                <w:sz w:val="52"/>
                <w:szCs w:val="52"/>
              </w:rPr>
            </w:pPr>
            <w:r>
              <w:rPr>
                <w:b/>
                <w:sz w:val="48"/>
                <w:szCs w:val="48"/>
              </w:rPr>
              <w:br/>
              <w:t>SÁNG KIẾN KINH NGHIỆM</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60.25pt;margin-top:-94.7pt;width:130.25pt;height:74.7pt;z-index:251667968;visibility:visible;mso-position-horizontal:absolute;mso-position-horizontal-relative:margin;mso-position-vertical:absolute;mso-position-vertical-relative:text">
                  <v:imagedata r:id="rId10" o:title=""/>
                  <w10:wrap type="square" anchorx="margin"/>
                </v:shape>
              </w:pict>
            </w:r>
          </w:p>
          <w:p w:rsidR="007E505D" w:rsidRDefault="007E505D">
            <w:pPr>
              <w:spacing w:line="288" w:lineRule="auto"/>
              <w:jc w:val="both"/>
              <w:rPr>
                <w:b/>
                <w:sz w:val="30"/>
                <w:szCs w:val="30"/>
              </w:rPr>
            </w:pPr>
          </w:p>
          <w:p w:rsidR="007E505D" w:rsidRDefault="007E505D">
            <w:pPr>
              <w:spacing w:line="288" w:lineRule="auto"/>
              <w:jc w:val="both"/>
              <w:rPr>
                <w:b/>
                <w:sz w:val="30"/>
                <w:szCs w:val="30"/>
              </w:rPr>
            </w:pPr>
          </w:p>
          <w:p w:rsidR="007E505D" w:rsidRDefault="007E505D">
            <w:pPr>
              <w:spacing w:line="288" w:lineRule="auto"/>
              <w:jc w:val="both"/>
              <w:rPr>
                <w:b/>
                <w:sz w:val="30"/>
                <w:szCs w:val="30"/>
              </w:rPr>
            </w:pPr>
          </w:p>
          <w:p w:rsidR="007E505D" w:rsidRDefault="00DE06E5">
            <w:pPr>
              <w:spacing w:line="288" w:lineRule="auto"/>
              <w:jc w:val="center"/>
              <w:rPr>
                <w:b/>
                <w:sz w:val="30"/>
                <w:szCs w:val="30"/>
              </w:rPr>
            </w:pPr>
            <w:r>
              <w:rPr>
                <w:b/>
                <w:sz w:val="30"/>
                <w:szCs w:val="30"/>
              </w:rPr>
              <w:t>TÊN ĐỀ TÀI:</w:t>
            </w:r>
          </w:p>
          <w:p w:rsidR="007E505D" w:rsidRDefault="00DE06E5">
            <w:pPr>
              <w:spacing w:line="288" w:lineRule="auto"/>
              <w:jc w:val="center"/>
              <w:rPr>
                <w:b/>
                <w:sz w:val="34"/>
                <w:szCs w:val="34"/>
              </w:rPr>
            </w:pPr>
            <w:r>
              <w:rPr>
                <w:b/>
                <w:sz w:val="34"/>
                <w:szCs w:val="34"/>
              </w:rPr>
              <w:t xml:space="preserve">MỘT SỐ BIỆN PHÁP CHẾ BIẾN MÓN ĂN </w:t>
            </w:r>
          </w:p>
          <w:p w:rsidR="007E505D" w:rsidRDefault="00DE06E5">
            <w:pPr>
              <w:spacing w:line="288" w:lineRule="auto"/>
              <w:jc w:val="center"/>
              <w:rPr>
                <w:b/>
                <w:sz w:val="34"/>
                <w:szCs w:val="34"/>
              </w:rPr>
            </w:pPr>
            <w:r>
              <w:rPr>
                <w:b/>
                <w:sz w:val="34"/>
                <w:szCs w:val="34"/>
              </w:rPr>
              <w:t>GIÚP TRẺ ĂN NGON MIỆNG</w:t>
            </w: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spacing w:line="288" w:lineRule="auto"/>
              <w:jc w:val="center"/>
              <w:rPr>
                <w:b/>
                <w:i/>
                <w:sz w:val="34"/>
                <w:szCs w:val="34"/>
                <w:u w:val="single"/>
              </w:rPr>
            </w:pPr>
          </w:p>
          <w:p w:rsidR="007E505D" w:rsidRDefault="007E505D">
            <w:pPr>
              <w:pBdr>
                <w:top w:val="nil"/>
                <w:left w:val="nil"/>
                <w:bottom w:val="nil"/>
                <w:right w:val="nil"/>
                <w:between w:val="nil"/>
              </w:pBdr>
              <w:tabs>
                <w:tab w:val="center" w:pos="4320"/>
                <w:tab w:val="right" w:pos="8640"/>
              </w:tabs>
              <w:spacing w:line="288" w:lineRule="auto"/>
              <w:rPr>
                <w:b/>
                <w:color w:val="000000"/>
                <w:sz w:val="32"/>
                <w:szCs w:val="32"/>
              </w:rPr>
            </w:pPr>
          </w:p>
          <w:p w:rsidR="007E505D" w:rsidRDefault="007E505D">
            <w:pPr>
              <w:pBdr>
                <w:top w:val="nil"/>
                <w:left w:val="nil"/>
                <w:bottom w:val="nil"/>
                <w:right w:val="nil"/>
                <w:between w:val="nil"/>
              </w:pBdr>
              <w:tabs>
                <w:tab w:val="center" w:pos="4320"/>
                <w:tab w:val="right" w:pos="8640"/>
              </w:tabs>
              <w:spacing w:line="288" w:lineRule="auto"/>
              <w:rPr>
                <w:b/>
                <w:color w:val="000000"/>
                <w:sz w:val="32"/>
                <w:szCs w:val="32"/>
              </w:rPr>
            </w:pPr>
          </w:p>
          <w:p w:rsidR="007E505D" w:rsidRDefault="007E505D">
            <w:pPr>
              <w:pBdr>
                <w:top w:val="nil"/>
                <w:left w:val="nil"/>
                <w:bottom w:val="nil"/>
                <w:right w:val="nil"/>
                <w:between w:val="nil"/>
              </w:pBdr>
              <w:tabs>
                <w:tab w:val="center" w:pos="4320"/>
                <w:tab w:val="right" w:pos="8640"/>
              </w:tabs>
              <w:spacing w:line="288" w:lineRule="auto"/>
              <w:rPr>
                <w:b/>
                <w:color w:val="000000"/>
                <w:sz w:val="32"/>
                <w:szCs w:val="32"/>
              </w:rPr>
            </w:pPr>
          </w:p>
          <w:p w:rsidR="007E505D" w:rsidRDefault="00DE06E5">
            <w:pPr>
              <w:spacing w:line="288" w:lineRule="auto"/>
              <w:ind w:left="1440"/>
              <w:jc w:val="both"/>
              <w:rPr>
                <w:b/>
              </w:rPr>
            </w:pPr>
            <w:r>
              <w:rPr>
                <w:b/>
              </w:rPr>
              <w:tab/>
              <w:t xml:space="preserve"> </w:t>
            </w:r>
          </w:p>
          <w:p w:rsidR="007E505D" w:rsidRDefault="00DE06E5">
            <w:pPr>
              <w:spacing w:line="288" w:lineRule="auto"/>
              <w:jc w:val="center"/>
            </w:pPr>
            <w:r>
              <w:t>Năm học  : 2022-2023</w:t>
            </w:r>
          </w:p>
        </w:tc>
      </w:tr>
    </w:tbl>
    <w:p w:rsidR="00EB71D5" w:rsidRDefault="00EB71D5">
      <w:pPr>
        <w:spacing w:line="288" w:lineRule="auto"/>
        <w:jc w:val="center"/>
        <w:rPr>
          <w:b/>
        </w:rPr>
      </w:pPr>
    </w:p>
    <w:p w:rsidR="007E505D" w:rsidRDefault="00DE06E5">
      <w:pPr>
        <w:spacing w:line="288" w:lineRule="auto"/>
        <w:jc w:val="center"/>
        <w:rPr>
          <w:b/>
        </w:rPr>
      </w:pPr>
      <w:r>
        <w:rPr>
          <w:b/>
        </w:rPr>
        <w:lastRenderedPageBreak/>
        <w:t>A: ĐẶT VẤN ĐỀ</w:t>
      </w:r>
    </w:p>
    <w:p w:rsidR="007E505D" w:rsidRDefault="00DE06E5">
      <w:pPr>
        <w:spacing w:line="288" w:lineRule="auto"/>
        <w:ind w:firstLine="720"/>
        <w:jc w:val="both"/>
        <w:rPr>
          <w:b/>
        </w:rPr>
      </w:pPr>
      <w:r>
        <w:rPr>
          <w:b/>
        </w:rPr>
        <w:t xml:space="preserve">*. Lý do chọn đề tài: </w:t>
      </w:r>
    </w:p>
    <w:p w:rsidR="007E505D" w:rsidRDefault="00DE06E5">
      <w:pPr>
        <w:spacing w:line="288" w:lineRule="auto"/>
        <w:ind w:firstLine="284"/>
        <w:jc w:val="both"/>
      </w:pPr>
      <w:r>
        <w:tab/>
        <w:t>Trẻ em hôm nay, thế giới ngày mai, trẻ em là nguồn hạnh phúc của mỗi gia đình, là tương lai của đất nước, là lớp người kế tục sự nghiệp của cha anh gánh vác mọi công việc xây dựng và bảo vệ tổ quốc xã hội chủ nghĩa. Mọi trẻ em sinh ra đều có quyền được chăm sóc, nuôi dưỡng, khi xã hội ngày càng phát triển thì con người ngày càng được nhận thức đúng đắn và được đánh giá toàn diện. Nói đến chăn sóc nuôi dưỡng ở trường mầm non nói chung và trẻ em mẫu giáo nói riêng thì khâu chăm sóc như thế nào thì trẻ được khỏe mạnh. Đó là điều quan tâm của bam giám hiệu các cô giáo và nhất là tổ nuôi dưỡng chúng tôi. Đòi hỏi các cô phải có trình độ chuyên môn, có tinh thần yêu nghề mến trẻ, tìm tòi học hỏi kinh nghiệm chế biến món ăn vào công việc nuôi dưỡng tại trường của mình. Được sự quan tâm của Ban giám hiệu nhà trường đặc biệt là hiệu phó nuôi dưỡng các cô phải thường xuyên thay đổi thực đơn theo mùa để đảm bảo giá trị dinh dưỡng giúp trẻ ăn ngon miệng. Xong bên cạnh đó vẫn còn một số trẻ ăn chưa hết xuất có trẻ không ăn thịt, ăn rau.</w:t>
      </w:r>
    </w:p>
    <w:p w:rsidR="007E505D" w:rsidRDefault="00DE06E5">
      <w:pPr>
        <w:spacing w:line="288" w:lineRule="auto"/>
        <w:jc w:val="both"/>
      </w:pPr>
      <w:r>
        <w:tab/>
        <w:t>Trong thời kỳ 5 năm đầu đời của cuộc đời trẻ đang phát triển rất nhanh về thể chất và tinh thần. Do vậy nhu cầu dinh dưỡng ở trẻ là rất cao. Ở giai đoạn này cơ thể còn non yếu về chức năng các bộ phận của cơ thể. Nhất là chức năng tiêu hóa là giai đoạn thích ứng với môi trường nhạy cảm với bệnh tật và cũng là giai đoạn tiền đề cho sức khỏe và trí tuệ sau này, tác động trực tiếp vào sự phát triển toàn diện của trẻ. Việc cung cấp không đầy đủ, không đúng khẩu phần dinh dưỡng sẽ làm cho trẻ dễ mắc bệnh về dinh dưỡng.</w:t>
      </w:r>
    </w:p>
    <w:p w:rsidR="007E505D" w:rsidRDefault="00DE06E5">
      <w:pPr>
        <w:spacing w:line="288" w:lineRule="auto"/>
        <w:ind w:firstLine="720"/>
        <w:jc w:val="both"/>
      </w:pPr>
      <w:r>
        <w:t>Ở nước ta trong những năm gần đây nhờ sự tăng trưởng của nền kinh tế, sự quan tâm của Đảng, nhà nước và các tổ chức xã hội, trong đó có sự nỗ lực phấn đấu trong ngành giáo dục – đào tạo đã cải thiện đáng kể chất lượng chăm sóc, nuôi dưỡng trẻ và chăm sóc dinh dưỡng là khâu quan trọng. Nhờ đó tình trạng suy dinh dưỡng ở Việt Nam vẫn còn rất cao nhất là những tỉnh ở vùng sâu, vùng xa. Vùng đặc biệt khó khăn đồng thời tại các khu đô thị lớn thì mắc bệnh xuất hiện và có xu hướng tăng nhanh như béo phì, cao huyết áp và một số bệnh tim mạch khác, tình trang suy dinh dưỡng và một số bệnh về dinh dưỡng có liên quan mật thiết đến công tác chăm sóc giáo dục dinh dưỡng cho trẻ em ở các trường mầm non và gia đình.</w:t>
      </w:r>
    </w:p>
    <w:p w:rsidR="007E505D" w:rsidRDefault="00DE06E5">
      <w:pPr>
        <w:spacing w:line="288" w:lineRule="auto"/>
        <w:ind w:firstLine="720"/>
        <w:jc w:val="both"/>
      </w:pPr>
      <w:r>
        <w:t xml:space="preserve">Để có được bữa ăn ngon, đảm bảo đủ chất dinh dưỡng một cách an toàn, hợp lý không đúng phải là đơn giản nhất là bữa ăn cho các cháu ở trường mầm non, xuất phát từ nhận thức trên bản thân là một cô nuôi hiểu rõ về việc chăm </w:t>
      </w:r>
      <w:r>
        <w:lastRenderedPageBreak/>
        <w:t>sóc dinh dưỡng cho trẻ, do đó tôi lựa chọn “một số biện pháp chế biến món ăn giúp trẻ ăn ngon miệng” để thực hiện tốt nhiệm vụ được giao.</w:t>
      </w:r>
    </w:p>
    <w:p w:rsidR="007E505D" w:rsidRDefault="00DE06E5">
      <w:pPr>
        <w:spacing w:line="288" w:lineRule="auto"/>
        <w:jc w:val="center"/>
        <w:rPr>
          <w:b/>
        </w:rPr>
      </w:pPr>
      <w:r>
        <w:rPr>
          <w:b/>
        </w:rPr>
        <w:t>B: GIẢI QUYẾT VẤN ĐỀ</w:t>
      </w:r>
    </w:p>
    <w:p w:rsidR="007E505D" w:rsidRDefault="007E505D">
      <w:pPr>
        <w:spacing w:line="288" w:lineRule="auto"/>
        <w:jc w:val="both"/>
      </w:pPr>
    </w:p>
    <w:p w:rsidR="007E505D" w:rsidRDefault="00DE06E5">
      <w:pPr>
        <w:spacing w:line="288" w:lineRule="auto"/>
        <w:jc w:val="both"/>
        <w:rPr>
          <w:b/>
        </w:rPr>
      </w:pPr>
      <w:r>
        <w:rPr>
          <w:b/>
        </w:rPr>
        <w:tab/>
        <w:t>I. Cơ sở lý luận:</w:t>
      </w:r>
    </w:p>
    <w:p w:rsidR="007E505D" w:rsidRDefault="00DE06E5">
      <w:pPr>
        <w:spacing w:line="288" w:lineRule="auto"/>
        <w:jc w:val="both"/>
      </w:pPr>
      <w:r>
        <w:tab/>
        <w:t>Dinh dưỡng là nhu cầu sống của con người đặc biệt là trẻ em cần dinh dưỡng để phát triển thị lực, trí tuệ. Người lớn cần dinh dưỡng để duy trì sự sống và làm việc hay nói cách khác dinh dưỡng quyết định sự tồn tại và phát triển cơ thể. Con người là một thực tế sống nhưng không tồn tại nếu con người không ăn uống. Từ đó chúng ta thấy được tầm quan trọng của việc ăn uống. Đây là một nhu cầu nhất thiết không thể thiếu đối với chúng ta, đặc biệt là trẻ em trong thời kỳ phát triển.Vì vậy dinh dưỡng là rất lớn, nếu thiếu chất dinh dưỡng sẽ gánh chịu hậu quả như: Còi xương, suy dinh dưỡng, chậm phát triển. Bên cạnh đó, căn bệnh béo phì đang gia tăng không phải ở thành thị mà ngày nay còn xảy ra ở ngay nông thôn. Đó là mối quan tâm lớn nhất của gia đình và nhà trường nhất là ở độ tuổi mẫu giáo.</w:t>
      </w:r>
    </w:p>
    <w:p w:rsidR="007E505D" w:rsidRDefault="00DE06E5">
      <w:pPr>
        <w:spacing w:line="288" w:lineRule="auto"/>
        <w:ind w:firstLine="720"/>
        <w:jc w:val="both"/>
      </w:pPr>
      <w:r>
        <w:t>Hiện nay, thời kỳ kinh tế phát triển công nghiệp hóa – hiện đại hóa thì vấn đề nảy sinh là chế độ dinh dưỡng không đầy đủ, không hợp lý là vấn đề chúng ta cần quan tâm và xem xét. Dinh dưỡng của mỗi người phụ thuộc vào khẩu phần ăn của mỗi ngày. Dinh dưỡng thích hợp thì mới cho ta cơ thể khỏe mạnh nó phụ thuộc vào kiến thức ăn uống của mỗi người. Nếu có khẩu phần ăn hợp lý giúp con người phát triển khỏe mạnh và phòng tránh được bệnh tật. Trong cuộc sống nếu muốn đạt được công việc của mình thì phải có sức khỏe và tinh thần. Điều đó ở trẻ em là rất quan trọng đặc biệt đối với trẻ mầm non vì trẻ thơ là tượng lai của đất nước để làm được điều đó giáo dục mầm non không ngừng quan tâm đến vấn đề dạy dỗ trẻ thơ những kiến thức đầu tiên để phát triển nhân cách cho trẻ.</w:t>
      </w:r>
    </w:p>
    <w:p w:rsidR="007E505D" w:rsidRDefault="00DE06E5">
      <w:pPr>
        <w:spacing w:line="288" w:lineRule="auto"/>
        <w:ind w:firstLine="720"/>
        <w:jc w:val="both"/>
      </w:pPr>
      <w:r>
        <w:t>Như chúng ta đã biết sức khỏe là vốn quý của con người. Ăn uống là cơ sở tạo cho con người một thể lực tốt. Ăn uống theo nhu cầu dinh dưỡng của cơ thể đảm bảo đủ tượng và đủ chất thì cơ thể mới phát triển toàn diện được. Dinh dưỡng là nhu cầu sức khỏe của con người. Trẻ em cần dinh dưỡng để phát triển thể lực và trí tuệ, nếu trẻ em không được nuôi dưỡng sẽ chậm lớn và còi cọc, chậm phát triển về mọi mặt và ngược lại, nếu trẻ được chăm sóc tốt sẽ</w:t>
      </w:r>
      <w:r w:rsidR="0077227B">
        <w:t xml:space="preserve"> mau lớn và khỏe mạnh xứng đáng</w:t>
      </w:r>
      <w:r>
        <w:t xml:space="preserve"> là chủ nhân tương lai của đất nước.</w:t>
      </w:r>
    </w:p>
    <w:p w:rsidR="007E505D" w:rsidRDefault="00DE06E5">
      <w:pPr>
        <w:spacing w:line="288" w:lineRule="auto"/>
        <w:ind w:firstLine="720"/>
        <w:jc w:val="both"/>
      </w:pPr>
      <w:r>
        <w:t xml:space="preserve">Nhờ sự phát triển của </w:t>
      </w:r>
      <w:r w:rsidR="0077227B">
        <w:t>dinh dưỡng mà người ta biết tổng</w:t>
      </w:r>
      <w:r>
        <w:t xml:space="preserve"> thức ăn có chứa các chất cần thiết cho</w:t>
      </w:r>
      <w:r w:rsidR="0077227B">
        <w:t xml:space="preserve"> c</w:t>
      </w:r>
      <w:r>
        <w:t xml:space="preserve">ơ thể P (chất đạm), L (chất béo), G (chất bột đường) vitamin, khoáng chất… Nếu dư thừa hoặc thiếu hụt các chất dinh dưỡng này trong cơ thể sẽ gây ra bệnh tật hoặc nguy hiểm hơn là có thể dẫn đến tử vong, </w:t>
      </w:r>
      <w:r>
        <w:lastRenderedPageBreak/>
        <w:t>nhất là đối với trẻ nhỏ, tốc độ phát triển thể lực rất nhanh. Do đó chế độ dinh dưỡng không hợp lý cân đối là rất quan trọng trong bữa ăn. Để chế biến ra những món ăn thơm ngon, hấp dẫn đạt tiêu chuẩn về vệ sinh dinh dưỡng cho trẻ, đòi hỏi cô nuôi phải tìm tòi học hỏi nấu ra những món ăn ngon mới. Tuyên truyền phối hợp với các phụ huynh về công tác chăm sóc, nuôi dưỡng giáo dục trẻ.</w:t>
      </w:r>
    </w:p>
    <w:p w:rsidR="007E505D" w:rsidRDefault="00DE06E5">
      <w:pPr>
        <w:spacing w:line="288" w:lineRule="auto"/>
        <w:ind w:firstLine="720"/>
        <w:jc w:val="both"/>
      </w:pPr>
      <w:r>
        <w:t>Như Bác Hồ đã dạy:</w:t>
      </w:r>
    </w:p>
    <w:p w:rsidR="007E505D" w:rsidRDefault="00DE06E5">
      <w:pPr>
        <w:spacing w:line="288" w:lineRule="auto"/>
        <w:ind w:left="1440" w:firstLine="720"/>
        <w:jc w:val="both"/>
      </w:pPr>
      <w:r>
        <w:t>“Vì lợi ích mười năm trồng cây</w:t>
      </w:r>
    </w:p>
    <w:p w:rsidR="007E505D" w:rsidRDefault="00DE06E5">
      <w:pPr>
        <w:spacing w:line="288" w:lineRule="auto"/>
        <w:ind w:left="1440" w:firstLine="720"/>
        <w:jc w:val="both"/>
      </w:pPr>
      <w:r>
        <w:t>Vì lợi ích trăm năm trồng người”</w:t>
      </w:r>
    </w:p>
    <w:p w:rsidR="007E505D" w:rsidRDefault="00DE06E5">
      <w:pPr>
        <w:spacing w:line="288" w:lineRule="auto"/>
        <w:ind w:firstLine="720"/>
        <w:jc w:val="both"/>
      </w:pPr>
      <w:r>
        <w:t>Đặt sự nghiệp giáo dục là quốc sách hàng đầu của đất nước. Chính vì vậy bản thân tôi làm công tác chăm sóc, nuôi dưỡng kế thừa tinh hoa tư tưởng của Bác, biến nó thành kim chỉ nam cho sự nghiệp trồng người, hoàn thành xuất sắc nhiệm vụ được giao, để góp phần đào tạo ra những thế hệ mầm non tương lai của đất nước.</w:t>
      </w:r>
    </w:p>
    <w:p w:rsidR="007E505D" w:rsidRDefault="00DE06E5">
      <w:pPr>
        <w:spacing w:line="288" w:lineRule="auto"/>
        <w:ind w:firstLine="720"/>
        <w:jc w:val="both"/>
        <w:rPr>
          <w:b/>
        </w:rPr>
      </w:pPr>
      <w:r>
        <w:rPr>
          <w:b/>
        </w:rPr>
        <w:t>II. Cơ sở thực tiễn:</w:t>
      </w:r>
    </w:p>
    <w:p w:rsidR="007E505D" w:rsidRDefault="00DE06E5">
      <w:pPr>
        <w:spacing w:line="288" w:lineRule="auto"/>
        <w:ind w:firstLine="720"/>
        <w:jc w:val="both"/>
        <w:rPr>
          <w:b/>
          <w:i/>
        </w:rPr>
      </w:pPr>
      <w:r>
        <w:rPr>
          <w:b/>
          <w:i/>
        </w:rPr>
        <w:t>1. Thuận lợi:</w:t>
      </w:r>
    </w:p>
    <w:p w:rsidR="007E505D" w:rsidRDefault="00DE06E5">
      <w:pPr>
        <w:spacing w:line="288" w:lineRule="auto"/>
        <w:ind w:firstLine="720"/>
        <w:jc w:val="both"/>
      </w:pPr>
      <w:r>
        <w:t xml:space="preserve">Được sự quan tâm của Ban giám hiệu nhà trường, các bậc phụ huynh, đặc biệt là các cháu là nguồn động viên lớn nhất cho cô nuôi chúng tôi. Đây là động lực để các cô hoàn thành tốt công việc của mình.                                                   </w:t>
      </w:r>
    </w:p>
    <w:p w:rsidR="007E505D" w:rsidRDefault="00DE06E5">
      <w:pPr>
        <w:spacing w:line="288" w:lineRule="auto"/>
        <w:ind w:firstLine="720"/>
      </w:pPr>
      <w:r>
        <w:t>Vào đầu năm học nhà trường đã kí hợp    đồng với nhà cung ứng thực phẩm co đ</w:t>
      </w:r>
      <w:r w:rsidR="0077227B">
        <w:t>ầy đủ nguồn gốc xuất xứ rõ ràng</w:t>
      </w:r>
      <w:r>
        <w:t>. Đảm bảo vệ sinh an toàn thực phẩm .Co kiểm định an toàn về chất lượng,</w:t>
      </w:r>
      <w:r w:rsidR="0077227B">
        <w:t xml:space="preserve"> có hệ thống nguồn nước sạch</w:t>
      </w:r>
      <w:r>
        <w:t>. Về cơ sở vật chất, trang thiết bị phục vụ công tác chăm sóc nuôi dưỡng các cháu được nhà trường đầu tư đầy đủ và hiện đại, đảm bảo vệ sinh an toàn thực phẩm.</w:t>
      </w:r>
    </w:p>
    <w:p w:rsidR="007E505D" w:rsidRDefault="0077227B">
      <w:pPr>
        <w:spacing w:line="288" w:lineRule="auto"/>
        <w:ind w:firstLine="720"/>
        <w:jc w:val="both"/>
      </w:pPr>
      <w:r>
        <w:t>Năm học 2022-2023 đ</w:t>
      </w:r>
      <w:r w:rsidR="00DE06E5">
        <w:t>ược sự quan tâm của sở giáo dục và đào tạo huyện. phòng giáo dục v</w:t>
      </w:r>
      <w:r>
        <w:t xml:space="preserve">à ủy ban nhân dân huyện sóc Sơn. </w:t>
      </w:r>
      <w:r w:rsidR="00DE06E5">
        <w:t>Tạo điều kiện cho nhà trường được tu sửa bếp khang</w:t>
      </w:r>
      <w:r>
        <w:t xml:space="preserve"> trang sạch sẽ thoáng mát</w:t>
      </w:r>
      <w:r w:rsidR="00DE06E5">
        <w:t>. S</w:t>
      </w:r>
      <w:r>
        <w:t>ắm thêm đồ dùng nhà bếp mới như</w:t>
      </w:r>
      <w:r w:rsidR="00DE06E5">
        <w:t>. Tủ xấy. Bàn</w:t>
      </w:r>
      <w:r>
        <w:t xml:space="preserve"> sơ chế inox. Bàn chia ăn inox</w:t>
      </w:r>
      <w:r w:rsidR="00DE06E5">
        <w:t>. X</w:t>
      </w:r>
      <w:r>
        <w:t>oong inox. Thùng inox đựng sữa</w:t>
      </w:r>
      <w:r w:rsidR="00DE06E5">
        <w:t xml:space="preserve">. Đồ dùng đồ chơi cho trẻ .                                                                                                                              </w:t>
      </w:r>
    </w:p>
    <w:p w:rsidR="007E505D" w:rsidRDefault="00DE06E5">
      <w:pPr>
        <w:spacing w:line="288" w:lineRule="auto"/>
        <w:ind w:firstLine="720"/>
        <w:jc w:val="both"/>
      </w:pPr>
      <w:r>
        <w:t>Hàng</w:t>
      </w:r>
      <w:r w:rsidR="0077227B">
        <w:t xml:space="preserve"> năm nhà trường tổ chức hội thi </w:t>
      </w:r>
      <w:r>
        <w:t>“ Nhân viên nuôi dưỡng cấp trường”. Do vậy chúng tôi học hỏi lẫn nhau và tay nghề ngày một nâng cao.</w:t>
      </w:r>
    </w:p>
    <w:p w:rsidR="007E505D" w:rsidRDefault="00DE06E5">
      <w:pPr>
        <w:spacing w:line="288" w:lineRule="auto"/>
        <w:ind w:firstLine="720"/>
        <w:jc w:val="both"/>
        <w:rPr>
          <w:b/>
          <w:i/>
        </w:rPr>
      </w:pPr>
      <w:r>
        <w:rPr>
          <w:b/>
          <w:i/>
        </w:rPr>
        <w:t xml:space="preserve">2. Khó khăn:                                                                     </w:t>
      </w:r>
    </w:p>
    <w:p w:rsidR="007E505D" w:rsidRDefault="00DE06E5">
      <w:pPr>
        <w:spacing w:line="288" w:lineRule="auto"/>
        <w:ind w:firstLine="720"/>
        <w:jc w:val="both"/>
      </w:pPr>
      <w:r>
        <w:t xml:space="preserve">Vẫn còn một số trẻ chưa ăn hết suất của mình. Không ăn rau, ăn thịt , cá . </w:t>
      </w:r>
    </w:p>
    <w:p w:rsidR="007E505D" w:rsidRDefault="00DE06E5">
      <w:pPr>
        <w:spacing w:line="288" w:lineRule="auto"/>
        <w:ind w:firstLine="720"/>
        <w:jc w:val="both"/>
        <w:rPr>
          <w:b/>
          <w:i/>
        </w:rPr>
      </w:pPr>
      <w:r>
        <w:rPr>
          <w:b/>
          <w:i/>
        </w:rPr>
        <w:t>3. Khảo sát thực tế:</w:t>
      </w:r>
    </w:p>
    <w:p w:rsidR="007E505D" w:rsidRDefault="00DE06E5">
      <w:pPr>
        <w:spacing w:line="288" w:lineRule="auto"/>
        <w:ind w:firstLine="720"/>
        <w:jc w:val="both"/>
      </w:pPr>
      <w:r>
        <w:t>Năm học 2022-2023</w:t>
      </w:r>
      <w:r>
        <w:tab/>
        <w:t>Lớp MGL: A1</w:t>
      </w:r>
    </w:p>
    <w:p w:rsidR="007E505D" w:rsidRDefault="00DE06E5">
      <w:pPr>
        <w:spacing w:line="288" w:lineRule="auto"/>
        <w:ind w:firstLine="720"/>
        <w:jc w:val="both"/>
      </w:pPr>
      <w:r>
        <w:tab/>
      </w:r>
      <w:r>
        <w:tab/>
      </w:r>
      <w:r>
        <w:tab/>
      </w:r>
      <w:r>
        <w:tab/>
        <w:t>Lớp MGN: B3</w:t>
      </w:r>
    </w:p>
    <w:p w:rsidR="007E505D" w:rsidRDefault="00DE06E5">
      <w:pPr>
        <w:spacing w:line="288" w:lineRule="auto"/>
        <w:ind w:firstLine="720"/>
        <w:jc w:val="both"/>
      </w:pPr>
      <w:r>
        <w:tab/>
      </w:r>
      <w:r>
        <w:tab/>
      </w:r>
      <w:r>
        <w:tab/>
      </w:r>
      <w:r>
        <w:tab/>
        <w:t>Lớp MGB: C3</w:t>
      </w:r>
    </w:p>
    <w:tbl>
      <w:tblPr>
        <w:tblStyle w:val="a6"/>
        <w:tblW w:w="928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835"/>
        <w:gridCol w:w="939"/>
        <w:gridCol w:w="939"/>
        <w:gridCol w:w="940"/>
        <w:gridCol w:w="939"/>
        <w:gridCol w:w="939"/>
        <w:gridCol w:w="940"/>
      </w:tblGrid>
      <w:tr w:rsidR="007E505D">
        <w:tc>
          <w:tcPr>
            <w:tcW w:w="817" w:type="dxa"/>
            <w:vMerge w:val="restart"/>
            <w:vAlign w:val="center"/>
          </w:tcPr>
          <w:p w:rsidR="007E505D" w:rsidRDefault="00DE06E5">
            <w:pPr>
              <w:spacing w:line="288" w:lineRule="auto"/>
              <w:jc w:val="center"/>
              <w:rPr>
                <w:b/>
              </w:rPr>
            </w:pPr>
            <w:r>
              <w:lastRenderedPageBreak/>
              <w:br w:type="page"/>
            </w:r>
            <w:bookmarkStart w:id="0" w:name="_GoBack"/>
            <w:bookmarkEnd w:id="0"/>
            <w:r>
              <w:rPr>
                <w:b/>
              </w:rPr>
              <w:t>STT</w:t>
            </w:r>
          </w:p>
        </w:tc>
        <w:tc>
          <w:tcPr>
            <w:tcW w:w="2835" w:type="dxa"/>
            <w:vMerge w:val="restart"/>
            <w:vAlign w:val="center"/>
          </w:tcPr>
          <w:p w:rsidR="007E505D" w:rsidRDefault="00DE06E5">
            <w:pPr>
              <w:spacing w:line="288" w:lineRule="auto"/>
              <w:jc w:val="center"/>
              <w:rPr>
                <w:b/>
              </w:rPr>
            </w:pPr>
            <w:r>
              <w:rPr>
                <w:b/>
              </w:rPr>
              <w:t>Chỉ tiêu đánh giá</w:t>
            </w:r>
          </w:p>
        </w:tc>
        <w:tc>
          <w:tcPr>
            <w:tcW w:w="5636" w:type="dxa"/>
            <w:gridSpan w:val="6"/>
            <w:vAlign w:val="center"/>
          </w:tcPr>
          <w:p w:rsidR="007E505D" w:rsidRDefault="00DE06E5">
            <w:pPr>
              <w:spacing w:line="288" w:lineRule="auto"/>
              <w:jc w:val="center"/>
              <w:rPr>
                <w:b/>
              </w:rPr>
            </w:pPr>
            <w:r>
              <w:rPr>
                <w:b/>
              </w:rPr>
              <w:t>Nhóm lớp</w:t>
            </w:r>
          </w:p>
        </w:tc>
      </w:tr>
      <w:tr w:rsidR="007E505D">
        <w:tc>
          <w:tcPr>
            <w:tcW w:w="817" w:type="dxa"/>
            <w:vMerge/>
            <w:vAlign w:val="center"/>
          </w:tcPr>
          <w:p w:rsidR="007E505D" w:rsidRDefault="007E505D">
            <w:pPr>
              <w:widowControl w:val="0"/>
              <w:pBdr>
                <w:top w:val="nil"/>
                <w:left w:val="nil"/>
                <w:bottom w:val="nil"/>
                <w:right w:val="nil"/>
                <w:between w:val="nil"/>
              </w:pBdr>
              <w:spacing w:line="276" w:lineRule="auto"/>
              <w:rPr>
                <w:b/>
              </w:rPr>
            </w:pPr>
          </w:p>
        </w:tc>
        <w:tc>
          <w:tcPr>
            <w:tcW w:w="2835" w:type="dxa"/>
            <w:vMerge/>
            <w:vAlign w:val="center"/>
          </w:tcPr>
          <w:p w:rsidR="007E505D" w:rsidRDefault="007E505D">
            <w:pPr>
              <w:widowControl w:val="0"/>
              <w:pBdr>
                <w:top w:val="nil"/>
                <w:left w:val="nil"/>
                <w:bottom w:val="nil"/>
                <w:right w:val="nil"/>
                <w:between w:val="nil"/>
              </w:pBdr>
              <w:spacing w:line="276" w:lineRule="auto"/>
              <w:rPr>
                <w:b/>
              </w:rPr>
            </w:pPr>
          </w:p>
        </w:tc>
        <w:tc>
          <w:tcPr>
            <w:tcW w:w="1878" w:type="dxa"/>
            <w:gridSpan w:val="2"/>
          </w:tcPr>
          <w:p w:rsidR="007E505D" w:rsidRDefault="00DE06E5">
            <w:pPr>
              <w:spacing w:line="288" w:lineRule="auto"/>
              <w:jc w:val="center"/>
              <w:rPr>
                <w:b/>
              </w:rPr>
            </w:pPr>
            <w:r>
              <w:rPr>
                <w:b/>
              </w:rPr>
              <w:t>Lớp A1</w:t>
            </w:r>
          </w:p>
        </w:tc>
        <w:tc>
          <w:tcPr>
            <w:tcW w:w="1879" w:type="dxa"/>
            <w:gridSpan w:val="2"/>
          </w:tcPr>
          <w:p w:rsidR="007E505D" w:rsidRDefault="00DE06E5">
            <w:pPr>
              <w:spacing w:line="288" w:lineRule="auto"/>
              <w:jc w:val="center"/>
              <w:rPr>
                <w:b/>
              </w:rPr>
            </w:pPr>
            <w:r>
              <w:rPr>
                <w:b/>
              </w:rPr>
              <w:t>Lớp B3</w:t>
            </w:r>
          </w:p>
        </w:tc>
        <w:tc>
          <w:tcPr>
            <w:tcW w:w="1879" w:type="dxa"/>
            <w:gridSpan w:val="2"/>
          </w:tcPr>
          <w:p w:rsidR="007E505D" w:rsidRDefault="00DE06E5">
            <w:pPr>
              <w:spacing w:line="288" w:lineRule="auto"/>
              <w:jc w:val="center"/>
              <w:rPr>
                <w:b/>
              </w:rPr>
            </w:pPr>
            <w:r>
              <w:rPr>
                <w:b/>
              </w:rPr>
              <w:t>Lớp C3</w:t>
            </w:r>
          </w:p>
        </w:tc>
      </w:tr>
      <w:tr w:rsidR="007E505D">
        <w:tc>
          <w:tcPr>
            <w:tcW w:w="817" w:type="dxa"/>
            <w:vMerge/>
            <w:vAlign w:val="center"/>
          </w:tcPr>
          <w:p w:rsidR="007E505D" w:rsidRDefault="007E505D">
            <w:pPr>
              <w:widowControl w:val="0"/>
              <w:pBdr>
                <w:top w:val="nil"/>
                <w:left w:val="nil"/>
                <w:bottom w:val="nil"/>
                <w:right w:val="nil"/>
                <w:between w:val="nil"/>
              </w:pBdr>
              <w:spacing w:line="276" w:lineRule="auto"/>
              <w:rPr>
                <w:b/>
              </w:rPr>
            </w:pPr>
          </w:p>
        </w:tc>
        <w:tc>
          <w:tcPr>
            <w:tcW w:w="2835" w:type="dxa"/>
            <w:vMerge/>
            <w:vAlign w:val="center"/>
          </w:tcPr>
          <w:p w:rsidR="007E505D" w:rsidRDefault="007E505D">
            <w:pPr>
              <w:widowControl w:val="0"/>
              <w:pBdr>
                <w:top w:val="nil"/>
                <w:left w:val="nil"/>
                <w:bottom w:val="nil"/>
                <w:right w:val="nil"/>
                <w:between w:val="nil"/>
              </w:pBdr>
              <w:spacing w:line="276" w:lineRule="auto"/>
              <w:rPr>
                <w:b/>
              </w:rPr>
            </w:pPr>
          </w:p>
        </w:tc>
        <w:tc>
          <w:tcPr>
            <w:tcW w:w="939" w:type="dxa"/>
            <w:vAlign w:val="center"/>
          </w:tcPr>
          <w:p w:rsidR="007E505D" w:rsidRDefault="00DE06E5">
            <w:pPr>
              <w:spacing w:line="288" w:lineRule="auto"/>
              <w:jc w:val="center"/>
              <w:rPr>
                <w:b/>
                <w:sz w:val="26"/>
                <w:szCs w:val="26"/>
              </w:rPr>
            </w:pPr>
            <w:r>
              <w:rPr>
                <w:b/>
                <w:sz w:val="26"/>
                <w:szCs w:val="26"/>
              </w:rPr>
              <w:t>Số trẻ</w:t>
            </w:r>
          </w:p>
        </w:tc>
        <w:tc>
          <w:tcPr>
            <w:tcW w:w="939" w:type="dxa"/>
            <w:vAlign w:val="center"/>
          </w:tcPr>
          <w:p w:rsidR="007E505D" w:rsidRDefault="00DE06E5">
            <w:pPr>
              <w:spacing w:line="288" w:lineRule="auto"/>
              <w:jc w:val="center"/>
              <w:rPr>
                <w:b/>
                <w:sz w:val="26"/>
                <w:szCs w:val="26"/>
              </w:rPr>
            </w:pPr>
            <w:r>
              <w:rPr>
                <w:b/>
                <w:sz w:val="26"/>
                <w:szCs w:val="26"/>
              </w:rPr>
              <w:t>Tỉ lệ %</w:t>
            </w:r>
          </w:p>
        </w:tc>
        <w:tc>
          <w:tcPr>
            <w:tcW w:w="940" w:type="dxa"/>
            <w:vAlign w:val="center"/>
          </w:tcPr>
          <w:p w:rsidR="007E505D" w:rsidRDefault="00DE06E5">
            <w:pPr>
              <w:spacing w:line="288" w:lineRule="auto"/>
              <w:jc w:val="center"/>
              <w:rPr>
                <w:b/>
                <w:sz w:val="26"/>
                <w:szCs w:val="26"/>
              </w:rPr>
            </w:pPr>
            <w:r>
              <w:rPr>
                <w:b/>
                <w:sz w:val="26"/>
                <w:szCs w:val="26"/>
              </w:rPr>
              <w:t>Số trẻ</w:t>
            </w:r>
          </w:p>
        </w:tc>
        <w:tc>
          <w:tcPr>
            <w:tcW w:w="939" w:type="dxa"/>
            <w:vAlign w:val="center"/>
          </w:tcPr>
          <w:p w:rsidR="007E505D" w:rsidRDefault="00DE06E5">
            <w:pPr>
              <w:spacing w:line="288" w:lineRule="auto"/>
              <w:jc w:val="center"/>
              <w:rPr>
                <w:b/>
                <w:sz w:val="26"/>
                <w:szCs w:val="26"/>
              </w:rPr>
            </w:pPr>
            <w:r>
              <w:rPr>
                <w:b/>
                <w:sz w:val="26"/>
                <w:szCs w:val="26"/>
              </w:rPr>
              <w:t>Tỉ lệ %</w:t>
            </w:r>
          </w:p>
        </w:tc>
        <w:tc>
          <w:tcPr>
            <w:tcW w:w="939" w:type="dxa"/>
            <w:vAlign w:val="center"/>
          </w:tcPr>
          <w:p w:rsidR="007E505D" w:rsidRDefault="00DE06E5">
            <w:pPr>
              <w:spacing w:line="288" w:lineRule="auto"/>
              <w:jc w:val="center"/>
              <w:rPr>
                <w:b/>
                <w:sz w:val="26"/>
                <w:szCs w:val="26"/>
              </w:rPr>
            </w:pPr>
            <w:r>
              <w:rPr>
                <w:b/>
                <w:sz w:val="26"/>
                <w:szCs w:val="26"/>
              </w:rPr>
              <w:t>Số trẻ</w:t>
            </w:r>
          </w:p>
        </w:tc>
        <w:tc>
          <w:tcPr>
            <w:tcW w:w="940" w:type="dxa"/>
            <w:vAlign w:val="center"/>
          </w:tcPr>
          <w:p w:rsidR="007E505D" w:rsidRDefault="00DE06E5">
            <w:pPr>
              <w:spacing w:line="288" w:lineRule="auto"/>
              <w:jc w:val="center"/>
              <w:rPr>
                <w:b/>
                <w:sz w:val="26"/>
                <w:szCs w:val="26"/>
              </w:rPr>
            </w:pPr>
            <w:r>
              <w:rPr>
                <w:b/>
                <w:sz w:val="26"/>
                <w:szCs w:val="26"/>
              </w:rPr>
              <w:t>Tỉ lệ %</w:t>
            </w:r>
          </w:p>
        </w:tc>
      </w:tr>
      <w:tr w:rsidR="007E505D">
        <w:tc>
          <w:tcPr>
            <w:tcW w:w="817" w:type="dxa"/>
          </w:tcPr>
          <w:p w:rsidR="007E505D" w:rsidRDefault="00DE06E5">
            <w:pPr>
              <w:spacing w:line="288" w:lineRule="auto"/>
              <w:jc w:val="center"/>
            </w:pPr>
            <w:r>
              <w:t>1</w:t>
            </w:r>
          </w:p>
        </w:tc>
        <w:tc>
          <w:tcPr>
            <w:tcW w:w="2835" w:type="dxa"/>
          </w:tcPr>
          <w:p w:rsidR="007E505D" w:rsidRDefault="00DE06E5">
            <w:pPr>
              <w:spacing w:line="288" w:lineRule="auto"/>
              <w:jc w:val="both"/>
            </w:pPr>
            <w:r>
              <w:t>Trẻ ăn hết suất</w:t>
            </w:r>
          </w:p>
        </w:tc>
        <w:tc>
          <w:tcPr>
            <w:tcW w:w="939" w:type="dxa"/>
          </w:tcPr>
          <w:p w:rsidR="007E505D" w:rsidRDefault="00DE06E5">
            <w:pPr>
              <w:spacing w:line="288" w:lineRule="auto"/>
              <w:jc w:val="center"/>
            </w:pPr>
            <w:r>
              <w:t>22/27</w:t>
            </w:r>
          </w:p>
        </w:tc>
        <w:tc>
          <w:tcPr>
            <w:tcW w:w="939" w:type="dxa"/>
          </w:tcPr>
          <w:p w:rsidR="007E505D" w:rsidRDefault="00DE06E5">
            <w:pPr>
              <w:spacing w:line="288" w:lineRule="auto"/>
              <w:jc w:val="center"/>
            </w:pPr>
            <w:r>
              <w:t>81.4</w:t>
            </w:r>
          </w:p>
        </w:tc>
        <w:tc>
          <w:tcPr>
            <w:tcW w:w="940" w:type="dxa"/>
          </w:tcPr>
          <w:p w:rsidR="007E505D" w:rsidRDefault="00DE06E5">
            <w:pPr>
              <w:spacing w:line="288" w:lineRule="auto"/>
              <w:jc w:val="center"/>
            </w:pPr>
            <w:r>
              <w:t>25/30</w:t>
            </w:r>
          </w:p>
        </w:tc>
        <w:tc>
          <w:tcPr>
            <w:tcW w:w="939" w:type="dxa"/>
          </w:tcPr>
          <w:p w:rsidR="007E505D" w:rsidRDefault="00DE06E5">
            <w:pPr>
              <w:spacing w:line="288" w:lineRule="auto"/>
              <w:jc w:val="center"/>
            </w:pPr>
            <w:r>
              <w:t>83</w:t>
            </w:r>
          </w:p>
        </w:tc>
        <w:tc>
          <w:tcPr>
            <w:tcW w:w="939" w:type="dxa"/>
          </w:tcPr>
          <w:p w:rsidR="007E505D" w:rsidRDefault="00DE06E5">
            <w:pPr>
              <w:spacing w:line="288" w:lineRule="auto"/>
              <w:jc w:val="center"/>
            </w:pPr>
            <w:r>
              <w:t>14/24</w:t>
            </w:r>
          </w:p>
        </w:tc>
        <w:tc>
          <w:tcPr>
            <w:tcW w:w="940" w:type="dxa"/>
          </w:tcPr>
          <w:p w:rsidR="007E505D" w:rsidRDefault="00DE06E5">
            <w:pPr>
              <w:spacing w:line="288" w:lineRule="auto"/>
              <w:jc w:val="center"/>
            </w:pPr>
            <w:r>
              <w:t>58</w:t>
            </w:r>
          </w:p>
        </w:tc>
      </w:tr>
      <w:tr w:rsidR="007E505D">
        <w:tc>
          <w:tcPr>
            <w:tcW w:w="817" w:type="dxa"/>
          </w:tcPr>
          <w:p w:rsidR="007E505D" w:rsidRDefault="00DE06E5">
            <w:pPr>
              <w:spacing w:line="288" w:lineRule="auto"/>
              <w:jc w:val="center"/>
            </w:pPr>
            <w:r>
              <w:t>2</w:t>
            </w:r>
          </w:p>
        </w:tc>
        <w:tc>
          <w:tcPr>
            <w:tcW w:w="2835" w:type="dxa"/>
          </w:tcPr>
          <w:p w:rsidR="007E505D" w:rsidRDefault="00DE06E5">
            <w:pPr>
              <w:spacing w:line="288" w:lineRule="auto"/>
              <w:jc w:val="both"/>
            </w:pPr>
            <w:r>
              <w:t>Trẻ không thích ăn thịt</w:t>
            </w:r>
          </w:p>
        </w:tc>
        <w:tc>
          <w:tcPr>
            <w:tcW w:w="939" w:type="dxa"/>
          </w:tcPr>
          <w:p w:rsidR="007E505D" w:rsidRDefault="00DE06E5">
            <w:pPr>
              <w:spacing w:line="288" w:lineRule="auto"/>
              <w:jc w:val="center"/>
            </w:pPr>
            <w:r>
              <w:t>2/27</w:t>
            </w:r>
          </w:p>
        </w:tc>
        <w:tc>
          <w:tcPr>
            <w:tcW w:w="939" w:type="dxa"/>
          </w:tcPr>
          <w:p w:rsidR="007E505D" w:rsidRDefault="00DE06E5">
            <w:pPr>
              <w:spacing w:line="288" w:lineRule="auto"/>
              <w:jc w:val="center"/>
            </w:pPr>
            <w:r>
              <w:t>7.4</w:t>
            </w:r>
          </w:p>
        </w:tc>
        <w:tc>
          <w:tcPr>
            <w:tcW w:w="940" w:type="dxa"/>
          </w:tcPr>
          <w:p w:rsidR="007E505D" w:rsidRDefault="00DE06E5">
            <w:pPr>
              <w:spacing w:line="288" w:lineRule="auto"/>
              <w:jc w:val="center"/>
            </w:pPr>
            <w:r>
              <w:t>4/30</w:t>
            </w:r>
          </w:p>
        </w:tc>
        <w:tc>
          <w:tcPr>
            <w:tcW w:w="939" w:type="dxa"/>
          </w:tcPr>
          <w:p w:rsidR="007E505D" w:rsidRDefault="00DE06E5">
            <w:pPr>
              <w:spacing w:line="288" w:lineRule="auto"/>
              <w:jc w:val="center"/>
            </w:pPr>
            <w:r>
              <w:t>13</w:t>
            </w:r>
          </w:p>
        </w:tc>
        <w:tc>
          <w:tcPr>
            <w:tcW w:w="939" w:type="dxa"/>
          </w:tcPr>
          <w:p w:rsidR="007E505D" w:rsidRDefault="00DE06E5">
            <w:pPr>
              <w:spacing w:line="288" w:lineRule="auto"/>
              <w:jc w:val="center"/>
            </w:pPr>
            <w:r>
              <w:t>2/24</w:t>
            </w:r>
          </w:p>
        </w:tc>
        <w:tc>
          <w:tcPr>
            <w:tcW w:w="940" w:type="dxa"/>
          </w:tcPr>
          <w:p w:rsidR="007E505D" w:rsidRDefault="00DE06E5">
            <w:pPr>
              <w:spacing w:line="288" w:lineRule="auto"/>
              <w:jc w:val="center"/>
            </w:pPr>
            <w:r>
              <w:t>8,3</w:t>
            </w:r>
          </w:p>
        </w:tc>
      </w:tr>
      <w:tr w:rsidR="007E505D">
        <w:tc>
          <w:tcPr>
            <w:tcW w:w="817" w:type="dxa"/>
          </w:tcPr>
          <w:p w:rsidR="007E505D" w:rsidRDefault="00DE06E5">
            <w:pPr>
              <w:spacing w:line="288" w:lineRule="auto"/>
              <w:jc w:val="center"/>
            </w:pPr>
            <w:r>
              <w:t>3</w:t>
            </w:r>
          </w:p>
        </w:tc>
        <w:tc>
          <w:tcPr>
            <w:tcW w:w="2835" w:type="dxa"/>
          </w:tcPr>
          <w:p w:rsidR="007E505D" w:rsidRDefault="00DE06E5">
            <w:pPr>
              <w:spacing w:line="288" w:lineRule="auto"/>
              <w:jc w:val="both"/>
            </w:pPr>
            <w:r>
              <w:t>Trẻ không thích ăn rau</w:t>
            </w:r>
          </w:p>
        </w:tc>
        <w:tc>
          <w:tcPr>
            <w:tcW w:w="939" w:type="dxa"/>
          </w:tcPr>
          <w:p w:rsidR="007E505D" w:rsidRDefault="00DE06E5">
            <w:pPr>
              <w:spacing w:line="288" w:lineRule="auto"/>
              <w:jc w:val="center"/>
            </w:pPr>
            <w:r>
              <w:t>1/27</w:t>
            </w:r>
          </w:p>
        </w:tc>
        <w:tc>
          <w:tcPr>
            <w:tcW w:w="939" w:type="dxa"/>
          </w:tcPr>
          <w:p w:rsidR="007E505D" w:rsidRDefault="00DE06E5">
            <w:pPr>
              <w:spacing w:line="288" w:lineRule="auto"/>
              <w:jc w:val="center"/>
            </w:pPr>
            <w:r>
              <w:t>3.7</w:t>
            </w:r>
          </w:p>
        </w:tc>
        <w:tc>
          <w:tcPr>
            <w:tcW w:w="940" w:type="dxa"/>
          </w:tcPr>
          <w:p w:rsidR="007E505D" w:rsidRDefault="00DE06E5">
            <w:pPr>
              <w:spacing w:line="288" w:lineRule="auto"/>
              <w:jc w:val="center"/>
            </w:pPr>
            <w:r>
              <w:t>1/30</w:t>
            </w:r>
          </w:p>
        </w:tc>
        <w:tc>
          <w:tcPr>
            <w:tcW w:w="939" w:type="dxa"/>
          </w:tcPr>
          <w:p w:rsidR="007E505D" w:rsidRDefault="00DE06E5">
            <w:pPr>
              <w:spacing w:line="288" w:lineRule="auto"/>
              <w:jc w:val="center"/>
            </w:pPr>
            <w:r>
              <w:t>3</w:t>
            </w:r>
          </w:p>
        </w:tc>
        <w:tc>
          <w:tcPr>
            <w:tcW w:w="939" w:type="dxa"/>
          </w:tcPr>
          <w:p w:rsidR="007E505D" w:rsidRDefault="00DE06E5">
            <w:pPr>
              <w:spacing w:line="288" w:lineRule="auto"/>
              <w:jc w:val="center"/>
            </w:pPr>
            <w:r>
              <w:t>2/24</w:t>
            </w:r>
          </w:p>
        </w:tc>
        <w:tc>
          <w:tcPr>
            <w:tcW w:w="940" w:type="dxa"/>
          </w:tcPr>
          <w:p w:rsidR="007E505D" w:rsidRDefault="00DE06E5">
            <w:pPr>
              <w:spacing w:line="288" w:lineRule="auto"/>
              <w:jc w:val="center"/>
            </w:pPr>
            <w:r>
              <w:t>8.3</w:t>
            </w:r>
          </w:p>
        </w:tc>
      </w:tr>
      <w:tr w:rsidR="007E505D">
        <w:tc>
          <w:tcPr>
            <w:tcW w:w="817" w:type="dxa"/>
          </w:tcPr>
          <w:p w:rsidR="007E505D" w:rsidRDefault="00DE06E5">
            <w:pPr>
              <w:spacing w:line="288" w:lineRule="auto"/>
              <w:jc w:val="center"/>
            </w:pPr>
            <w:r>
              <w:t>4</w:t>
            </w:r>
          </w:p>
        </w:tc>
        <w:tc>
          <w:tcPr>
            <w:tcW w:w="2835" w:type="dxa"/>
          </w:tcPr>
          <w:p w:rsidR="007E505D" w:rsidRDefault="00DE06E5">
            <w:pPr>
              <w:spacing w:line="288" w:lineRule="auto"/>
              <w:jc w:val="both"/>
            </w:pPr>
            <w:r>
              <w:t>Trẻ không thích ăn thức ăn có mùi thơm như nấm, hành</w:t>
            </w:r>
          </w:p>
        </w:tc>
        <w:tc>
          <w:tcPr>
            <w:tcW w:w="939" w:type="dxa"/>
          </w:tcPr>
          <w:p w:rsidR="007E505D" w:rsidRDefault="00DE06E5">
            <w:pPr>
              <w:spacing w:line="288" w:lineRule="auto"/>
              <w:jc w:val="center"/>
            </w:pPr>
            <w:r>
              <w:t>1/27</w:t>
            </w:r>
          </w:p>
        </w:tc>
        <w:tc>
          <w:tcPr>
            <w:tcW w:w="939" w:type="dxa"/>
          </w:tcPr>
          <w:p w:rsidR="007E505D" w:rsidRDefault="00DE06E5">
            <w:pPr>
              <w:spacing w:line="288" w:lineRule="auto"/>
              <w:jc w:val="center"/>
            </w:pPr>
            <w:r>
              <w:t>3.7</w:t>
            </w:r>
          </w:p>
        </w:tc>
        <w:tc>
          <w:tcPr>
            <w:tcW w:w="940" w:type="dxa"/>
          </w:tcPr>
          <w:p w:rsidR="007E505D" w:rsidRDefault="00DE06E5">
            <w:pPr>
              <w:spacing w:line="288" w:lineRule="auto"/>
              <w:jc w:val="center"/>
            </w:pPr>
            <w:r>
              <w:t>1/30</w:t>
            </w:r>
          </w:p>
        </w:tc>
        <w:tc>
          <w:tcPr>
            <w:tcW w:w="939" w:type="dxa"/>
          </w:tcPr>
          <w:p w:rsidR="007E505D" w:rsidRDefault="00DE06E5">
            <w:pPr>
              <w:spacing w:line="288" w:lineRule="auto"/>
              <w:jc w:val="center"/>
            </w:pPr>
            <w:r>
              <w:t>3</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r w:rsidR="007E505D">
        <w:tc>
          <w:tcPr>
            <w:tcW w:w="817" w:type="dxa"/>
          </w:tcPr>
          <w:p w:rsidR="007E505D" w:rsidRDefault="00DE06E5">
            <w:pPr>
              <w:spacing w:line="288" w:lineRule="auto"/>
              <w:jc w:val="center"/>
            </w:pPr>
            <w:r>
              <w:t>5</w:t>
            </w:r>
          </w:p>
        </w:tc>
        <w:tc>
          <w:tcPr>
            <w:tcW w:w="2835" w:type="dxa"/>
          </w:tcPr>
          <w:p w:rsidR="007E505D" w:rsidRDefault="00DE06E5">
            <w:pPr>
              <w:spacing w:line="288" w:lineRule="auto"/>
              <w:jc w:val="both"/>
            </w:pPr>
            <w:r>
              <w:t>Trẻ không thích ăn tôm cá</w:t>
            </w:r>
          </w:p>
        </w:tc>
        <w:tc>
          <w:tcPr>
            <w:tcW w:w="939" w:type="dxa"/>
          </w:tcPr>
          <w:p w:rsidR="007E505D" w:rsidRDefault="00DE06E5">
            <w:pPr>
              <w:spacing w:line="288" w:lineRule="auto"/>
              <w:jc w:val="center"/>
            </w:pPr>
            <w:r>
              <w:t>1/27</w:t>
            </w:r>
          </w:p>
        </w:tc>
        <w:tc>
          <w:tcPr>
            <w:tcW w:w="939" w:type="dxa"/>
          </w:tcPr>
          <w:p w:rsidR="007E505D" w:rsidRDefault="00DE06E5">
            <w:pPr>
              <w:spacing w:line="288" w:lineRule="auto"/>
              <w:jc w:val="center"/>
            </w:pPr>
            <w:r>
              <w:t>3.7</w:t>
            </w:r>
          </w:p>
        </w:tc>
        <w:tc>
          <w:tcPr>
            <w:tcW w:w="940" w:type="dxa"/>
          </w:tcPr>
          <w:p w:rsidR="007E505D" w:rsidRDefault="00DE06E5">
            <w:pPr>
              <w:spacing w:line="288" w:lineRule="auto"/>
              <w:jc w:val="center"/>
            </w:pPr>
            <w:r>
              <w:t>1/30</w:t>
            </w:r>
          </w:p>
        </w:tc>
        <w:tc>
          <w:tcPr>
            <w:tcW w:w="939" w:type="dxa"/>
          </w:tcPr>
          <w:p w:rsidR="007E505D" w:rsidRDefault="00DE06E5">
            <w:pPr>
              <w:spacing w:line="288" w:lineRule="auto"/>
              <w:jc w:val="center"/>
            </w:pPr>
            <w:r>
              <w:t>3</w:t>
            </w:r>
          </w:p>
        </w:tc>
        <w:tc>
          <w:tcPr>
            <w:tcW w:w="939" w:type="dxa"/>
          </w:tcPr>
          <w:p w:rsidR="007E505D" w:rsidRDefault="00DE06E5">
            <w:pPr>
              <w:spacing w:line="288" w:lineRule="auto"/>
              <w:jc w:val="center"/>
            </w:pPr>
            <w:r>
              <w:t>2/24</w:t>
            </w:r>
          </w:p>
        </w:tc>
        <w:tc>
          <w:tcPr>
            <w:tcW w:w="940" w:type="dxa"/>
          </w:tcPr>
          <w:p w:rsidR="007E505D" w:rsidRDefault="00DE06E5">
            <w:pPr>
              <w:spacing w:line="288" w:lineRule="auto"/>
              <w:jc w:val="center"/>
            </w:pPr>
            <w:r>
              <w:t>8.3</w:t>
            </w:r>
          </w:p>
        </w:tc>
      </w:tr>
      <w:tr w:rsidR="007E505D">
        <w:tc>
          <w:tcPr>
            <w:tcW w:w="817" w:type="dxa"/>
          </w:tcPr>
          <w:p w:rsidR="007E505D" w:rsidRDefault="00DE06E5">
            <w:pPr>
              <w:spacing w:line="288" w:lineRule="auto"/>
              <w:jc w:val="center"/>
            </w:pPr>
            <w:r>
              <w:t>6</w:t>
            </w:r>
          </w:p>
        </w:tc>
        <w:tc>
          <w:tcPr>
            <w:tcW w:w="2835" w:type="dxa"/>
          </w:tcPr>
          <w:p w:rsidR="007E505D" w:rsidRDefault="00DE06E5">
            <w:pPr>
              <w:spacing w:line="288" w:lineRule="auto"/>
              <w:jc w:val="both"/>
            </w:pPr>
            <w:r>
              <w:t>Trẻ không thích ăn cháo chè</w:t>
            </w:r>
          </w:p>
        </w:tc>
        <w:tc>
          <w:tcPr>
            <w:tcW w:w="939" w:type="dxa"/>
          </w:tcPr>
          <w:p w:rsidR="007E505D" w:rsidRDefault="00DE06E5">
            <w:pPr>
              <w:spacing w:line="288" w:lineRule="auto"/>
              <w:jc w:val="center"/>
            </w:pPr>
            <w:r>
              <w:t>2/27</w:t>
            </w:r>
          </w:p>
        </w:tc>
        <w:tc>
          <w:tcPr>
            <w:tcW w:w="939" w:type="dxa"/>
          </w:tcPr>
          <w:p w:rsidR="007E505D" w:rsidRDefault="00DE06E5">
            <w:pPr>
              <w:spacing w:line="288" w:lineRule="auto"/>
              <w:jc w:val="center"/>
            </w:pPr>
            <w:r>
              <w:t>7.4</w:t>
            </w:r>
          </w:p>
        </w:tc>
        <w:tc>
          <w:tcPr>
            <w:tcW w:w="940" w:type="dxa"/>
          </w:tcPr>
          <w:p w:rsidR="007E505D" w:rsidRDefault="00DE06E5">
            <w:pPr>
              <w:spacing w:line="288" w:lineRule="auto"/>
              <w:jc w:val="center"/>
            </w:pPr>
            <w:r>
              <w:t>1/30</w:t>
            </w:r>
          </w:p>
        </w:tc>
        <w:tc>
          <w:tcPr>
            <w:tcW w:w="939" w:type="dxa"/>
          </w:tcPr>
          <w:p w:rsidR="007E505D" w:rsidRDefault="00DE06E5">
            <w:pPr>
              <w:spacing w:line="288" w:lineRule="auto"/>
              <w:jc w:val="center"/>
            </w:pPr>
            <w:r>
              <w:t>3</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bl>
    <w:p w:rsidR="007E505D" w:rsidRDefault="007E505D">
      <w:pPr>
        <w:spacing w:line="288" w:lineRule="auto"/>
        <w:ind w:firstLine="720"/>
        <w:jc w:val="both"/>
        <w:rPr>
          <w:b/>
        </w:rPr>
      </w:pPr>
    </w:p>
    <w:p w:rsidR="007E505D" w:rsidRDefault="00DE06E5">
      <w:pPr>
        <w:spacing w:line="288" w:lineRule="auto"/>
        <w:ind w:firstLine="720"/>
        <w:jc w:val="both"/>
        <w:rPr>
          <w:b/>
        </w:rPr>
      </w:pPr>
      <w:r>
        <w:rPr>
          <w:b/>
        </w:rPr>
        <w:t>III. Biện pháp thực hiện:</w:t>
      </w:r>
    </w:p>
    <w:p w:rsidR="007E505D" w:rsidRDefault="00DE06E5">
      <w:pPr>
        <w:spacing w:line="288" w:lineRule="auto"/>
        <w:ind w:firstLine="720"/>
        <w:jc w:val="both"/>
      </w:pPr>
      <w:r>
        <w:t>Để khắc phục khó khăn trên tôi thực hiện một số biện pháp sau:</w:t>
      </w:r>
    </w:p>
    <w:p w:rsidR="007E505D" w:rsidRDefault="00DE06E5">
      <w:pPr>
        <w:spacing w:line="288" w:lineRule="auto"/>
        <w:ind w:firstLine="720"/>
        <w:jc w:val="both"/>
      </w:pPr>
      <w:r>
        <w:t>- Thực phẩm không chỉ là nguồn cung cấp năng lượng cho con người để duy trì sự sống và lao động đồng thời nó giúp cho con người có sức khỏe tốt, nhưng nếu chúng ta không biết bổ sung dinh dưỡng hợp lý thì sẽ không tốt, không cho kết quả mong đợi.</w:t>
      </w:r>
    </w:p>
    <w:p w:rsidR="007E505D" w:rsidRDefault="00DE06E5">
      <w:pPr>
        <w:spacing w:line="288" w:lineRule="auto"/>
        <w:ind w:firstLine="720"/>
        <w:jc w:val="both"/>
      </w:pPr>
      <w:r>
        <w:t>- Để làm được điều đó đặc biệt là ở trường mầm non chúng ta cần phải có một số biện pháp sau:</w:t>
      </w:r>
    </w:p>
    <w:p w:rsidR="007E505D" w:rsidRDefault="00DE06E5">
      <w:pPr>
        <w:spacing w:line="288" w:lineRule="auto"/>
        <w:ind w:firstLine="720"/>
        <w:jc w:val="both"/>
        <w:rPr>
          <w:b/>
        </w:rPr>
      </w:pPr>
      <w:r>
        <w:rPr>
          <w:b/>
        </w:rPr>
        <w:t xml:space="preserve">1. Biện pháp 1: </w:t>
      </w:r>
      <w:r>
        <w:rPr>
          <w:b/>
          <w:i/>
        </w:rPr>
        <w:t>Học hỏi nâng cao trình độ, kinh nghiệm chế biến món ăn.</w:t>
      </w:r>
    </w:p>
    <w:p w:rsidR="007E505D" w:rsidRDefault="00DE06E5">
      <w:pPr>
        <w:spacing w:line="288" w:lineRule="auto"/>
        <w:ind w:firstLine="720"/>
        <w:jc w:val="both"/>
      </w:pPr>
      <w:r>
        <w:t>Trên thực tế 6 cô nuôi của trường chúng tôi luôn tìm tỏi học hỏi để nhằm nâng cao trình độ chuyên môn cho bản thân mình. Các cô nuôi chúng tôi trực tiếp chế biến món ăn cho các cháu mầm non. Vì vậy cần có nhiều kinh nghiệm trong công việc của mình.</w:t>
      </w:r>
    </w:p>
    <w:p w:rsidR="007E505D" w:rsidRDefault="00DE06E5">
      <w:pPr>
        <w:spacing w:line="288" w:lineRule="auto"/>
        <w:ind w:firstLine="720"/>
        <w:jc w:val="both"/>
        <w:rPr>
          <w:b/>
          <w:i/>
        </w:rPr>
      </w:pPr>
      <w:r>
        <w:rPr>
          <w:b/>
        </w:rPr>
        <w:t>2. Biện pháp 2:</w:t>
      </w:r>
      <w:r>
        <w:rPr>
          <w:b/>
          <w:i/>
        </w:rPr>
        <w:t xml:space="preserve"> Xây dựng thực đơn.</w:t>
      </w:r>
    </w:p>
    <w:p w:rsidR="007E505D" w:rsidRDefault="00DE06E5">
      <w:pPr>
        <w:spacing w:line="288" w:lineRule="auto"/>
        <w:ind w:firstLine="720"/>
        <w:jc w:val="both"/>
      </w:pPr>
      <w:r>
        <w:t>- Nhận thức được tầm quan trọng chăm sóc dinh dưỡng của trẻ, cùng với tinh thần trách nhiệm cao ngay từ năm học thường xuyên kiểm tra giờ ăn các lớp để kịp điều chỉnh chế biến món ăn cho các cháu được thơm ngon hợp khẩu vị. Tôi đã tham mưu phối hợp cùng Ban giám hiệu, kế toán, giáo viên xây dựng thực đơn cho trẻ hợp lý theo mùa, cân đối dinh dưỡng, đủ chất, đủ lượng, cân đối giữa thức ăn động vật và thực vật đầy đủ 4 nhóm.</w:t>
      </w:r>
    </w:p>
    <w:p w:rsidR="007E505D" w:rsidRDefault="00DE06E5">
      <w:pPr>
        <w:spacing w:line="288" w:lineRule="auto"/>
        <w:ind w:firstLine="720"/>
        <w:jc w:val="both"/>
      </w:pPr>
      <w:r>
        <w:lastRenderedPageBreak/>
        <w:t>- Nhóm cung cấp chất đạm như: Thịt, cá, tôm… Đây là chất cần thiết cho sự phát triển của trẻ, đặc biệt là các tế bào não. Những thực phẩm này có giá trị cao có đủ axit amin cần thiết cho sự phát triển và tăng trưởng của trẻ, ngoài ra đạm động vật còn có các yếu tố vi lượng như sắt, kẽm, vitamin… giúp cho trẻ phát triển khỏe mạnh, tăng cường sức đề kháng với bệnh tật. Lượng đạm động vật trong khẩu phần ăn của trẻ 50-60%. Nếu kết hợp đạm động vật, với đạm thực vật (dầu, đậu, lạc) sẽ tạo sự cân đối cho trẻ phát triển tốt.</w:t>
      </w:r>
    </w:p>
    <w:p w:rsidR="007E505D" w:rsidRDefault="00DE06E5">
      <w:pPr>
        <w:spacing w:line="288" w:lineRule="auto"/>
        <w:ind w:firstLine="720"/>
        <w:jc w:val="both"/>
      </w:pPr>
      <w:r>
        <w:t>- Nhóm cung cấp chất béo: dầu, mỡ, lạc vừng. Nhóm này cung cấp năng lượng cao làm tăng cảm giác ngon miệng giúp trẻ hấp thu tốt các vitamin tan trong chất béo như vitamin A, E. Mỡ lợn, gỡ gà rất tốt cho trẻ vì trong thành phần các mỡ có các axit béo không no cần thiết cho trẻ như Axit lioleic.</w:t>
      </w:r>
    </w:p>
    <w:p w:rsidR="007E505D" w:rsidRDefault="00DE06E5">
      <w:pPr>
        <w:spacing w:line="288" w:lineRule="auto"/>
        <w:ind w:firstLine="720"/>
        <w:jc w:val="both"/>
      </w:pPr>
      <w:r>
        <w:t>- Nhóm chất bột đường hay còn gọi là Gluxit là nguồn cung cấp năng lượng chính choc ơ thể tạo đà phát triển cho trẻ. Nguồn thực phẩm cung cấp chất bột đường chủ yếu từ ngũ cốc.</w:t>
      </w:r>
    </w:p>
    <w:p w:rsidR="007E505D" w:rsidRDefault="00DE06E5">
      <w:pPr>
        <w:spacing w:line="288" w:lineRule="auto"/>
        <w:ind w:firstLine="720"/>
        <w:jc w:val="both"/>
      </w:pPr>
      <w:r>
        <w:t>- Nhóm Vitamin khoáng chất như: Rau, quả đặc biệt là các loại rau có màu xanh thẫm như rau ngót, rau cải, mồng tơi…. Và các loại có màu đỏ và vàng như: chuối, dgấc, cà chua… nhóm cung cấp các loại chất này đóng vai trò là chất xúc tác giữa các thành phần hóa học trong cơ thể.</w:t>
      </w:r>
    </w:p>
    <w:p w:rsidR="007E505D" w:rsidRDefault="00DE06E5">
      <w:pPr>
        <w:spacing w:line="288" w:lineRule="auto"/>
        <w:ind w:firstLine="720"/>
        <w:jc w:val="both"/>
      </w:pPr>
      <w:r>
        <w:t>Tôi cùng Ban giám hiệu, kế toán và giáo viên cùng xây dựng thực đơn cho trẻ theo nguyên tắc,.</w:t>
      </w:r>
    </w:p>
    <w:p w:rsidR="007E505D" w:rsidRDefault="00DE06E5">
      <w:pPr>
        <w:spacing w:line="288" w:lineRule="auto"/>
        <w:ind w:firstLine="720"/>
        <w:jc w:val="both"/>
      </w:pPr>
      <w:r>
        <w:t>- Bữa ăn phải đảm bảo nhu cầu năng lượng và các chất dinh dưỡng cần thiết.</w:t>
      </w:r>
    </w:p>
    <w:p w:rsidR="007E505D" w:rsidRDefault="00DE06E5">
      <w:pPr>
        <w:spacing w:line="288" w:lineRule="auto"/>
        <w:ind w:firstLine="720"/>
        <w:jc w:val="both"/>
      </w:pPr>
      <w:r>
        <w:t>- Bữa ăn đảm bảo nhu cầu năng lượng về cơ thể không chỉ về số lượng và các chất dinh dưỡng cần thiết.</w:t>
      </w:r>
    </w:p>
    <w:p w:rsidR="007E505D" w:rsidRDefault="00DE06E5">
      <w:pPr>
        <w:spacing w:line="288" w:lineRule="auto"/>
        <w:ind w:firstLine="720"/>
        <w:jc w:val="both"/>
      </w:pPr>
      <w:r>
        <w:t>- Đảm bảo tính đa dạng và giá trị dinh dưỡng.</w:t>
      </w:r>
    </w:p>
    <w:p w:rsidR="007E505D" w:rsidRDefault="00DE06E5">
      <w:pPr>
        <w:spacing w:line="288" w:lineRule="auto"/>
        <w:ind w:firstLine="720"/>
        <w:jc w:val="both"/>
      </w:pPr>
      <w:r>
        <w:t>- Xây dựng thực đơn trong thời gian đảm bảo là 5 ngày không trùng thực đơn nhằm giúp cho việc điều hòa khối lượng thực phẩm tổ chức công việc chế biến.</w:t>
      </w:r>
    </w:p>
    <w:p w:rsidR="007E505D" w:rsidRDefault="00DE06E5">
      <w:pPr>
        <w:spacing w:line="288" w:lineRule="auto"/>
        <w:ind w:firstLine="720"/>
        <w:jc w:val="both"/>
      </w:pPr>
      <w:r>
        <w:t>- Số lượng bữa ăn và giá trị năng lượng của từng bữa ăn dựa theo yêu cầu của từng độ tuổi.</w:t>
      </w:r>
    </w:p>
    <w:p w:rsidR="007E505D" w:rsidRDefault="00DE06E5">
      <w:pPr>
        <w:spacing w:line="288" w:lineRule="auto"/>
        <w:ind w:firstLine="720"/>
        <w:jc w:val="both"/>
      </w:pPr>
      <w:r>
        <w:t>Xây dựng thực đơn tất cả các chất dinh dưỡng cần thiết cho cơ thể trẻ ở lứa tuổi mầm non vì thế trong mỗi bữa ăn hàng ngày ta phải kết hợp nhiều loại thực phẩm. Mỗi loại thực phẩm cung cấp một số chất nhất định, cách tốt nhất để trẻ ăn đủ chất là đan xen thêm nhiều thực phẩm trong bữa ăn, có như vậy thực đơn mới phong phú và đa dạng. Từ đó chăm sóc nuôi dưỡng giúp trẻ ăn ngon miệng, ăn hết suất, đồng thời giúp cho quá trình chăm sóc, nuôi dưỡng đạt kết quả cao.</w:t>
      </w:r>
    </w:p>
    <w:p w:rsidR="007E505D" w:rsidRDefault="007E505D">
      <w:pPr>
        <w:spacing w:line="288" w:lineRule="auto"/>
        <w:ind w:firstLine="720"/>
        <w:jc w:val="both"/>
        <w:sectPr w:rsidR="007E505D" w:rsidSect="00EB71D5">
          <w:footerReference w:type="default" r:id="rId11"/>
          <w:pgSz w:w="11907" w:h="16840"/>
          <w:pgMar w:top="1134" w:right="1134" w:bottom="1134" w:left="1701" w:header="720" w:footer="720" w:gutter="0"/>
          <w:pgNumType w:start="0"/>
          <w:cols w:space="720"/>
        </w:sectPr>
      </w:pPr>
    </w:p>
    <w:p w:rsidR="007E505D" w:rsidRDefault="00DE06E5">
      <w:pPr>
        <w:spacing w:line="288" w:lineRule="auto"/>
        <w:jc w:val="center"/>
        <w:rPr>
          <w:b/>
          <w:sz w:val="30"/>
          <w:szCs w:val="30"/>
        </w:rPr>
      </w:pPr>
      <w:r>
        <w:rPr>
          <w:b/>
          <w:sz w:val="30"/>
          <w:szCs w:val="30"/>
        </w:rPr>
        <w:lastRenderedPageBreak/>
        <w:t>THỰC ĐƠN TUẦN 1,  3</w:t>
      </w:r>
    </w:p>
    <w:tbl>
      <w:tblPr>
        <w:tblStyle w:val="a7"/>
        <w:tblW w:w="1478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701"/>
        <w:gridCol w:w="2397"/>
        <w:gridCol w:w="2397"/>
        <w:gridCol w:w="2397"/>
        <w:gridCol w:w="2397"/>
        <w:gridCol w:w="2398"/>
      </w:tblGrid>
      <w:tr w:rsidR="007E505D">
        <w:tc>
          <w:tcPr>
            <w:tcW w:w="1101" w:type="dxa"/>
            <w:vAlign w:val="center"/>
          </w:tcPr>
          <w:p w:rsidR="007E505D" w:rsidRDefault="007E505D">
            <w:pPr>
              <w:spacing w:line="288" w:lineRule="auto"/>
              <w:jc w:val="center"/>
            </w:pPr>
          </w:p>
        </w:tc>
        <w:tc>
          <w:tcPr>
            <w:tcW w:w="1701" w:type="dxa"/>
            <w:vAlign w:val="center"/>
          </w:tcPr>
          <w:p w:rsidR="007E505D" w:rsidRDefault="007E505D">
            <w:pPr>
              <w:spacing w:line="288" w:lineRule="auto"/>
              <w:jc w:val="center"/>
            </w:pPr>
          </w:p>
        </w:tc>
        <w:tc>
          <w:tcPr>
            <w:tcW w:w="2397" w:type="dxa"/>
            <w:vAlign w:val="center"/>
          </w:tcPr>
          <w:p w:rsidR="007E505D" w:rsidRDefault="00DE06E5">
            <w:pPr>
              <w:spacing w:line="288" w:lineRule="auto"/>
              <w:jc w:val="center"/>
              <w:rPr>
                <w:b/>
              </w:rPr>
            </w:pPr>
            <w:r>
              <w:rPr>
                <w:b/>
              </w:rPr>
              <w:t>Thứ 2</w:t>
            </w:r>
          </w:p>
        </w:tc>
        <w:tc>
          <w:tcPr>
            <w:tcW w:w="2397" w:type="dxa"/>
            <w:vAlign w:val="center"/>
          </w:tcPr>
          <w:p w:rsidR="007E505D" w:rsidRDefault="00DE06E5">
            <w:pPr>
              <w:spacing w:line="288" w:lineRule="auto"/>
              <w:jc w:val="center"/>
              <w:rPr>
                <w:b/>
              </w:rPr>
            </w:pPr>
            <w:r>
              <w:rPr>
                <w:b/>
              </w:rPr>
              <w:t>Thứ 3</w:t>
            </w:r>
          </w:p>
        </w:tc>
        <w:tc>
          <w:tcPr>
            <w:tcW w:w="2397" w:type="dxa"/>
            <w:vAlign w:val="center"/>
          </w:tcPr>
          <w:p w:rsidR="007E505D" w:rsidRDefault="00DE06E5">
            <w:pPr>
              <w:spacing w:line="288" w:lineRule="auto"/>
              <w:jc w:val="center"/>
              <w:rPr>
                <w:b/>
              </w:rPr>
            </w:pPr>
            <w:r>
              <w:rPr>
                <w:b/>
              </w:rPr>
              <w:t>Thứ 4</w:t>
            </w:r>
          </w:p>
        </w:tc>
        <w:tc>
          <w:tcPr>
            <w:tcW w:w="2397" w:type="dxa"/>
            <w:vAlign w:val="center"/>
          </w:tcPr>
          <w:p w:rsidR="007E505D" w:rsidRDefault="00DE06E5">
            <w:pPr>
              <w:spacing w:line="288" w:lineRule="auto"/>
              <w:jc w:val="center"/>
              <w:rPr>
                <w:b/>
              </w:rPr>
            </w:pPr>
            <w:r>
              <w:rPr>
                <w:b/>
              </w:rPr>
              <w:t>Thứ 5</w:t>
            </w:r>
          </w:p>
        </w:tc>
        <w:tc>
          <w:tcPr>
            <w:tcW w:w="2398" w:type="dxa"/>
            <w:vAlign w:val="center"/>
          </w:tcPr>
          <w:p w:rsidR="007E505D" w:rsidRDefault="00DE06E5">
            <w:pPr>
              <w:spacing w:line="288" w:lineRule="auto"/>
              <w:jc w:val="center"/>
              <w:rPr>
                <w:b/>
              </w:rPr>
            </w:pPr>
            <w:r>
              <w:rPr>
                <w:b/>
              </w:rPr>
              <w:t>Thứ 6</w:t>
            </w:r>
          </w:p>
        </w:tc>
      </w:tr>
      <w:tr w:rsidR="007E505D">
        <w:tc>
          <w:tcPr>
            <w:tcW w:w="1101" w:type="dxa"/>
            <w:vMerge w:val="restart"/>
            <w:vAlign w:val="center"/>
          </w:tcPr>
          <w:p w:rsidR="007E505D" w:rsidRDefault="00DE06E5">
            <w:pPr>
              <w:spacing w:line="288" w:lineRule="auto"/>
              <w:jc w:val="center"/>
              <w:rPr>
                <w:b/>
              </w:rPr>
            </w:pPr>
            <w:r>
              <w:rPr>
                <w:b/>
              </w:rPr>
              <w:t>Nhà trẻ</w:t>
            </w:r>
          </w:p>
        </w:tc>
        <w:tc>
          <w:tcPr>
            <w:tcW w:w="1701" w:type="dxa"/>
            <w:tcBorders>
              <w:bottom w:val="dotted" w:sz="4" w:space="0" w:color="000000"/>
            </w:tcBorders>
            <w:vAlign w:val="center"/>
          </w:tcPr>
          <w:p w:rsidR="007E505D" w:rsidRDefault="00DE06E5">
            <w:pPr>
              <w:spacing w:line="288" w:lineRule="auto"/>
              <w:jc w:val="center"/>
              <w:rPr>
                <w:b/>
              </w:rPr>
            </w:pPr>
            <w:r>
              <w:rPr>
                <w:b/>
              </w:rPr>
              <w:t>Buổi sáng</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lợn, bò xào giá đậu xanh </w:t>
            </w:r>
          </w:p>
          <w:p w:rsidR="007E505D" w:rsidRDefault="00DE06E5">
            <w:pPr>
              <w:spacing w:line="288" w:lineRule="auto"/>
              <w:jc w:val="both"/>
            </w:pPr>
            <w:r>
              <w:t>- Canh rau cải nấu thịt</w:t>
            </w:r>
          </w:p>
          <w:p w:rsidR="007E505D" w:rsidRDefault="00DE06E5">
            <w:pPr>
              <w:spacing w:line="288" w:lineRule="auto"/>
              <w:jc w:val="both"/>
            </w:pPr>
            <w:r>
              <w:t xml:space="preserve">- Dưa hấu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lợn om thập cẩm </w:t>
            </w:r>
          </w:p>
          <w:p w:rsidR="007E505D" w:rsidRDefault="00DE06E5">
            <w:pPr>
              <w:spacing w:line="288" w:lineRule="auto"/>
              <w:jc w:val="both"/>
            </w:pPr>
            <w:r>
              <w:t xml:space="preserve">- Bắp cải xào thịt </w:t>
            </w:r>
          </w:p>
          <w:p w:rsidR="007E505D" w:rsidRDefault="00DE06E5">
            <w:pPr>
              <w:spacing w:line="288" w:lineRule="auto"/>
              <w:jc w:val="both"/>
            </w:pPr>
            <w:r>
              <w:t xml:space="preserve">- Canh bầu nấu ngao  </w:t>
            </w:r>
          </w:p>
          <w:p w:rsidR="007E505D" w:rsidRDefault="00DE06E5">
            <w:pPr>
              <w:spacing w:line="288" w:lineRule="auto"/>
              <w:jc w:val="both"/>
            </w:pPr>
            <w:r>
              <w:t xml:space="preserve"> -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Tôm thịt lợn xào ngũ sắc </w:t>
            </w:r>
          </w:p>
          <w:p w:rsidR="007E505D" w:rsidRDefault="00DE06E5">
            <w:pPr>
              <w:spacing w:line="288" w:lineRule="auto"/>
              <w:jc w:val="both"/>
            </w:pPr>
            <w:r>
              <w:t xml:space="preserve">- Canh bầu nấu tôm </w:t>
            </w:r>
          </w:p>
          <w:p w:rsidR="007E505D" w:rsidRDefault="00DE06E5">
            <w:pPr>
              <w:spacing w:line="288" w:lineRule="auto"/>
              <w:jc w:val="both"/>
            </w:pPr>
            <w:r>
              <w:t>- Dưa hấu</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Trúng cút không thịt nước dừa </w:t>
            </w:r>
          </w:p>
          <w:p w:rsidR="007E505D" w:rsidRDefault="00DE06E5">
            <w:pPr>
              <w:spacing w:line="288" w:lineRule="auto"/>
              <w:jc w:val="both"/>
            </w:pPr>
            <w:r>
              <w:t xml:space="preserve">- Canh khoai Tây cà rốt nấu thịt </w:t>
            </w:r>
          </w:p>
          <w:p w:rsidR="007E505D" w:rsidRDefault="00DE06E5">
            <w:pPr>
              <w:spacing w:line="288" w:lineRule="auto"/>
              <w:jc w:val="both"/>
            </w:pPr>
            <w:r>
              <w:t xml:space="preserve">- Bí xanh xào tỏi .    - Sữa chua </w:t>
            </w:r>
          </w:p>
        </w:tc>
        <w:tc>
          <w:tcPr>
            <w:tcW w:w="2398"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-Cá thịt lợn viên xốt cà chua </w:t>
            </w:r>
          </w:p>
          <w:p w:rsidR="007E505D" w:rsidRDefault="00DE06E5">
            <w:pPr>
              <w:spacing w:line="288" w:lineRule="auto"/>
              <w:jc w:val="both"/>
            </w:pPr>
            <w:r>
              <w:t xml:space="preserve">- Canh bí Ngô nấu thịt. </w:t>
            </w:r>
          </w:p>
          <w:p w:rsidR="007E505D" w:rsidRDefault="00DE06E5">
            <w:pPr>
              <w:spacing w:line="288" w:lineRule="auto"/>
              <w:jc w:val="both"/>
            </w:pPr>
            <w:r>
              <w:t xml:space="preserve">- Dưa hấu                          </w:t>
            </w:r>
          </w:p>
        </w:tc>
      </w:tr>
      <w:tr w:rsidR="007E505D">
        <w:trPr>
          <w:trHeight w:val="867"/>
        </w:trPr>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bottom w:val="dotted" w:sz="4" w:space="0" w:color="000000"/>
            </w:tcBorders>
            <w:vAlign w:val="center"/>
          </w:tcPr>
          <w:p w:rsidR="007E505D" w:rsidRDefault="00DE06E5">
            <w:pPr>
              <w:spacing w:line="288" w:lineRule="auto"/>
              <w:jc w:val="center"/>
              <w:rPr>
                <w:b/>
              </w:rPr>
            </w:pPr>
            <w:r>
              <w:rPr>
                <w:b/>
              </w:rPr>
              <w:t>Buổi chiều</w:t>
            </w:r>
          </w:p>
        </w:tc>
        <w:tc>
          <w:tcPr>
            <w:tcW w:w="2397" w:type="dxa"/>
            <w:tcBorders>
              <w:top w:val="dotted" w:sz="4" w:space="0" w:color="000000"/>
              <w:bottom w:val="dotted" w:sz="4" w:space="0" w:color="000000"/>
            </w:tcBorders>
          </w:tcPr>
          <w:p w:rsidR="007E505D" w:rsidRDefault="00DE06E5">
            <w:pPr>
              <w:spacing w:line="288" w:lineRule="auto"/>
              <w:jc w:val="both"/>
            </w:pPr>
            <w:r>
              <w:t xml:space="preserve">- Mỳ thịt lợn </w:t>
            </w:r>
          </w:p>
        </w:tc>
        <w:tc>
          <w:tcPr>
            <w:tcW w:w="2397" w:type="dxa"/>
            <w:tcBorders>
              <w:top w:val="dotted" w:sz="4" w:space="0" w:color="000000"/>
              <w:bottom w:val="dotted" w:sz="4" w:space="0" w:color="000000"/>
            </w:tcBorders>
          </w:tcPr>
          <w:p w:rsidR="007E505D" w:rsidRDefault="00DE06E5">
            <w:pPr>
              <w:spacing w:line="288" w:lineRule="auto"/>
              <w:jc w:val="both"/>
            </w:pPr>
            <w:r>
              <w:t xml:space="preserve">- Cháo chim Bồ câu </w:t>
            </w:r>
          </w:p>
        </w:tc>
        <w:tc>
          <w:tcPr>
            <w:tcW w:w="2397" w:type="dxa"/>
            <w:tcBorders>
              <w:top w:val="dotted" w:sz="4" w:space="0" w:color="000000"/>
              <w:bottom w:val="dotted" w:sz="4" w:space="0" w:color="000000"/>
            </w:tcBorders>
          </w:tcPr>
          <w:p w:rsidR="007E505D" w:rsidRDefault="00DE06E5">
            <w:pPr>
              <w:spacing w:line="288" w:lineRule="auto"/>
              <w:jc w:val="both"/>
            </w:pPr>
            <w:r>
              <w:t xml:space="preserve">- Bún thịt gà </w:t>
            </w:r>
          </w:p>
          <w:p w:rsidR="007E505D" w:rsidRDefault="007E505D">
            <w:pPr>
              <w:spacing w:line="288" w:lineRule="auto"/>
              <w:jc w:val="both"/>
            </w:pPr>
          </w:p>
        </w:tc>
        <w:tc>
          <w:tcPr>
            <w:tcW w:w="2397" w:type="dxa"/>
            <w:tcBorders>
              <w:top w:val="dotted" w:sz="4" w:space="0" w:color="000000"/>
              <w:bottom w:val="dotted" w:sz="4" w:space="0" w:color="000000"/>
            </w:tcBorders>
          </w:tcPr>
          <w:p w:rsidR="007E505D" w:rsidRDefault="00DE06E5">
            <w:pPr>
              <w:spacing w:line="288" w:lineRule="auto"/>
              <w:jc w:val="both"/>
            </w:pPr>
            <w:r>
              <w:t xml:space="preserve">- Mỳ thịt ngan </w:t>
            </w:r>
          </w:p>
        </w:tc>
        <w:tc>
          <w:tcPr>
            <w:tcW w:w="2398" w:type="dxa"/>
            <w:tcBorders>
              <w:top w:val="dotted" w:sz="4" w:space="0" w:color="000000"/>
              <w:bottom w:val="dotted" w:sz="4" w:space="0" w:color="000000"/>
            </w:tcBorders>
          </w:tcPr>
          <w:p w:rsidR="007E505D" w:rsidRDefault="00DE06E5">
            <w:pPr>
              <w:numPr>
                <w:ilvl w:val="0"/>
                <w:numId w:val="5"/>
              </w:numPr>
              <w:spacing w:line="288" w:lineRule="auto"/>
              <w:jc w:val="both"/>
            </w:pPr>
            <w:r>
              <w:t xml:space="preserve">Xôi xéo đỗ xanh ruốc </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tcBorders>
            <w:vAlign w:val="center"/>
          </w:tcPr>
          <w:p w:rsidR="007E505D" w:rsidRDefault="00DE06E5">
            <w:pPr>
              <w:spacing w:line="288" w:lineRule="auto"/>
              <w:jc w:val="center"/>
              <w:rPr>
                <w:b/>
              </w:rPr>
            </w:pPr>
            <w:r>
              <w:rPr>
                <w:b/>
              </w:rPr>
              <w:t>Bữa phụ</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8" w:type="dxa"/>
            <w:tcBorders>
              <w:top w:val="dotted" w:sz="4" w:space="0" w:color="000000"/>
            </w:tcBorders>
          </w:tcPr>
          <w:p w:rsidR="007E505D" w:rsidRDefault="00DE06E5">
            <w:pPr>
              <w:numPr>
                <w:ilvl w:val="0"/>
                <w:numId w:val="7"/>
              </w:numPr>
              <w:spacing w:line="288" w:lineRule="auto"/>
              <w:jc w:val="both"/>
            </w:pPr>
            <w:r>
              <w:t xml:space="preserve">Sữa bột </w:t>
            </w:r>
          </w:p>
        </w:tc>
      </w:tr>
      <w:tr w:rsidR="007E505D">
        <w:tc>
          <w:tcPr>
            <w:tcW w:w="1101" w:type="dxa"/>
            <w:vMerge w:val="restart"/>
            <w:vAlign w:val="center"/>
          </w:tcPr>
          <w:p w:rsidR="007E505D" w:rsidRDefault="00DE06E5">
            <w:pPr>
              <w:spacing w:line="288" w:lineRule="auto"/>
              <w:jc w:val="center"/>
              <w:rPr>
                <w:b/>
              </w:rPr>
            </w:pPr>
            <w:r>
              <w:rPr>
                <w:b/>
              </w:rPr>
              <w:t xml:space="preserve">Mẫu giáo </w:t>
            </w:r>
          </w:p>
        </w:tc>
        <w:tc>
          <w:tcPr>
            <w:tcW w:w="1701" w:type="dxa"/>
            <w:tcBorders>
              <w:bottom w:val="dotted" w:sz="4" w:space="0" w:color="000000"/>
            </w:tcBorders>
            <w:vAlign w:val="center"/>
          </w:tcPr>
          <w:p w:rsidR="007E505D" w:rsidRDefault="00DE06E5">
            <w:pPr>
              <w:spacing w:line="288" w:lineRule="auto"/>
              <w:jc w:val="center"/>
              <w:rPr>
                <w:b/>
              </w:rPr>
            </w:pPr>
            <w:r>
              <w:rPr>
                <w:b/>
              </w:rPr>
              <w:t>Buổi sáng</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lợn ,thịt bò xào giá đậu xanh </w:t>
            </w:r>
          </w:p>
          <w:p w:rsidR="007E505D" w:rsidRDefault="00DE06E5">
            <w:pPr>
              <w:spacing w:line="288" w:lineRule="auto"/>
              <w:jc w:val="both"/>
            </w:pPr>
            <w:r>
              <w:t>- Canh rau cải nấu thịt.</w:t>
            </w:r>
          </w:p>
          <w:p w:rsidR="007E505D" w:rsidRDefault="00DE06E5">
            <w:pPr>
              <w:spacing w:line="288" w:lineRule="auto"/>
              <w:jc w:val="both"/>
            </w:pPr>
            <w:r>
              <w:t xml:space="preserve">- Dưa hấu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lợn om thập Cẩm </w:t>
            </w:r>
          </w:p>
          <w:p w:rsidR="007E505D" w:rsidRDefault="00DE06E5">
            <w:pPr>
              <w:spacing w:line="288" w:lineRule="auto"/>
              <w:jc w:val="both"/>
            </w:pPr>
            <w:r>
              <w:t xml:space="preserve">- Bắp cải xào thịt </w:t>
            </w:r>
          </w:p>
          <w:p w:rsidR="007E505D" w:rsidRDefault="00DE06E5">
            <w:pPr>
              <w:spacing w:line="288" w:lineRule="auto"/>
              <w:jc w:val="both"/>
            </w:pPr>
            <w:r>
              <w:t>- Canh bầu nấu ngao .</w:t>
            </w:r>
          </w:p>
          <w:p w:rsidR="007E505D" w:rsidRDefault="00DE06E5">
            <w:pPr>
              <w:spacing w:line="288" w:lineRule="auto"/>
              <w:jc w:val="both"/>
            </w:pPr>
            <w:r>
              <w:t xml:space="preserve">-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Tôm thịt lợn xào ngũ sắc </w:t>
            </w:r>
          </w:p>
          <w:p w:rsidR="007E505D" w:rsidRDefault="00DE06E5">
            <w:pPr>
              <w:spacing w:line="288" w:lineRule="auto"/>
              <w:jc w:val="both"/>
            </w:pPr>
            <w:r>
              <w:t xml:space="preserve">- Canh bầu nấu tôm </w:t>
            </w:r>
          </w:p>
          <w:p w:rsidR="007E505D" w:rsidRDefault="00DE06E5">
            <w:pPr>
              <w:spacing w:line="288" w:lineRule="auto"/>
              <w:jc w:val="both"/>
            </w:pPr>
            <w:r>
              <w:t>- Dưa hấu</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Trứng cút kho thịt nước dừa </w:t>
            </w:r>
          </w:p>
          <w:p w:rsidR="007E505D" w:rsidRDefault="00DE06E5">
            <w:pPr>
              <w:spacing w:line="288" w:lineRule="auto"/>
              <w:jc w:val="both"/>
            </w:pPr>
            <w:r>
              <w:t xml:space="preserve">- Canh khoai Tây cà rốt nấu thịt </w:t>
            </w:r>
          </w:p>
          <w:p w:rsidR="007E505D" w:rsidRDefault="00DE06E5">
            <w:pPr>
              <w:spacing w:line="288" w:lineRule="auto"/>
              <w:jc w:val="both"/>
            </w:pPr>
            <w:r>
              <w:t xml:space="preserve">- Bí xanh xào tỏi .  - Sữa chua </w:t>
            </w:r>
          </w:p>
        </w:tc>
        <w:tc>
          <w:tcPr>
            <w:tcW w:w="2398"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Cá thịt lợn viên xốt cà chua </w:t>
            </w:r>
          </w:p>
          <w:p w:rsidR="007E505D" w:rsidRDefault="00DE06E5">
            <w:pPr>
              <w:spacing w:line="288" w:lineRule="auto"/>
              <w:jc w:val="both"/>
            </w:pPr>
            <w:r>
              <w:t xml:space="preserve">- Canh bí Ngô nấu thịt </w:t>
            </w:r>
          </w:p>
          <w:p w:rsidR="007E505D" w:rsidRDefault="00DE06E5">
            <w:pPr>
              <w:spacing w:line="288" w:lineRule="auto"/>
              <w:jc w:val="both"/>
            </w:pPr>
            <w:r>
              <w:t xml:space="preserve">- Dưa hấu </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bottom w:val="dotted" w:sz="4" w:space="0" w:color="000000"/>
            </w:tcBorders>
            <w:vAlign w:val="center"/>
          </w:tcPr>
          <w:p w:rsidR="007E505D" w:rsidRDefault="00DE06E5">
            <w:pPr>
              <w:spacing w:line="288" w:lineRule="auto"/>
              <w:jc w:val="center"/>
              <w:rPr>
                <w:b/>
              </w:rPr>
            </w:pPr>
            <w:r>
              <w:rPr>
                <w:b/>
              </w:rPr>
              <w:t>Buổi chiều</w:t>
            </w:r>
          </w:p>
        </w:tc>
        <w:tc>
          <w:tcPr>
            <w:tcW w:w="2397" w:type="dxa"/>
            <w:tcBorders>
              <w:top w:val="dotted" w:sz="4" w:space="0" w:color="000000"/>
              <w:bottom w:val="dotted" w:sz="4" w:space="0" w:color="000000"/>
            </w:tcBorders>
          </w:tcPr>
          <w:p w:rsidR="007E505D" w:rsidRDefault="00DE06E5">
            <w:pPr>
              <w:numPr>
                <w:ilvl w:val="0"/>
                <w:numId w:val="3"/>
              </w:numPr>
              <w:pBdr>
                <w:top w:val="nil"/>
                <w:left w:val="nil"/>
                <w:bottom w:val="nil"/>
                <w:right w:val="nil"/>
                <w:between w:val="nil"/>
              </w:pBdr>
              <w:spacing w:line="288" w:lineRule="auto"/>
              <w:ind w:left="290" w:hanging="290"/>
            </w:pPr>
            <w:r>
              <w:rPr>
                <w:color w:val="000000"/>
              </w:rPr>
              <w:t xml:space="preserve">Mỳ thịt lơn </w:t>
            </w:r>
          </w:p>
        </w:tc>
        <w:tc>
          <w:tcPr>
            <w:tcW w:w="2397" w:type="dxa"/>
            <w:tcBorders>
              <w:top w:val="dotted" w:sz="4" w:space="0" w:color="000000"/>
              <w:bottom w:val="dotted" w:sz="4" w:space="0" w:color="000000"/>
            </w:tcBorders>
          </w:tcPr>
          <w:p w:rsidR="007E505D" w:rsidRDefault="00DE06E5">
            <w:pPr>
              <w:numPr>
                <w:ilvl w:val="0"/>
                <w:numId w:val="3"/>
              </w:numPr>
              <w:spacing w:line="288" w:lineRule="auto"/>
              <w:ind w:left="161" w:hanging="161"/>
              <w:jc w:val="both"/>
            </w:pPr>
            <w:r>
              <w:t xml:space="preserve">Cháo chim Bồ câu </w:t>
            </w:r>
          </w:p>
        </w:tc>
        <w:tc>
          <w:tcPr>
            <w:tcW w:w="2397" w:type="dxa"/>
            <w:tcBorders>
              <w:top w:val="dotted" w:sz="4" w:space="0" w:color="000000"/>
              <w:bottom w:val="dotted" w:sz="4" w:space="0" w:color="000000"/>
            </w:tcBorders>
          </w:tcPr>
          <w:p w:rsidR="007E505D" w:rsidRDefault="00DE06E5">
            <w:pPr>
              <w:spacing w:line="288" w:lineRule="auto"/>
              <w:jc w:val="both"/>
            </w:pPr>
            <w:r>
              <w:t xml:space="preserve">- Bún thịt gà </w:t>
            </w:r>
          </w:p>
        </w:tc>
        <w:tc>
          <w:tcPr>
            <w:tcW w:w="2397" w:type="dxa"/>
            <w:tcBorders>
              <w:top w:val="dotted" w:sz="4" w:space="0" w:color="000000"/>
              <w:bottom w:val="dotted" w:sz="4" w:space="0" w:color="000000"/>
            </w:tcBorders>
          </w:tcPr>
          <w:p w:rsidR="007E505D" w:rsidRDefault="00DE06E5">
            <w:pPr>
              <w:spacing w:line="288" w:lineRule="auto"/>
              <w:jc w:val="both"/>
            </w:pPr>
            <w:r>
              <w:t xml:space="preserve">- Mỳ thịt ngan </w:t>
            </w:r>
          </w:p>
        </w:tc>
        <w:tc>
          <w:tcPr>
            <w:tcW w:w="2398" w:type="dxa"/>
            <w:tcBorders>
              <w:top w:val="dotted" w:sz="4" w:space="0" w:color="000000"/>
              <w:bottom w:val="dotted" w:sz="4" w:space="0" w:color="000000"/>
            </w:tcBorders>
          </w:tcPr>
          <w:p w:rsidR="007E505D" w:rsidRDefault="00DE06E5">
            <w:pPr>
              <w:spacing w:line="288" w:lineRule="auto"/>
              <w:jc w:val="both"/>
            </w:pPr>
            <w:r>
              <w:t xml:space="preserve">- Xôi xéo đỗ xanh ruốc </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tcBorders>
            <w:vAlign w:val="center"/>
          </w:tcPr>
          <w:p w:rsidR="007E505D" w:rsidRDefault="00DE06E5">
            <w:pPr>
              <w:spacing w:line="288" w:lineRule="auto"/>
              <w:jc w:val="center"/>
              <w:rPr>
                <w:b/>
              </w:rPr>
            </w:pPr>
            <w:r>
              <w:rPr>
                <w:b/>
              </w:rPr>
              <w:t>Bữa phụ</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8" w:type="dxa"/>
            <w:tcBorders>
              <w:top w:val="dotted" w:sz="4" w:space="0" w:color="000000"/>
            </w:tcBorders>
          </w:tcPr>
          <w:p w:rsidR="007E505D" w:rsidRDefault="00DE06E5">
            <w:pPr>
              <w:spacing w:line="288" w:lineRule="auto"/>
              <w:jc w:val="both"/>
            </w:pPr>
            <w:r>
              <w:t xml:space="preserve">Sữa bột </w:t>
            </w:r>
          </w:p>
        </w:tc>
      </w:tr>
    </w:tbl>
    <w:p w:rsidR="007E505D" w:rsidRDefault="00DE06E5">
      <w:pPr>
        <w:spacing w:line="288" w:lineRule="auto"/>
        <w:jc w:val="center"/>
        <w:rPr>
          <w:b/>
          <w:sz w:val="30"/>
          <w:szCs w:val="30"/>
        </w:rPr>
      </w:pPr>
      <w:r>
        <w:br w:type="page"/>
      </w:r>
      <w:r>
        <w:rPr>
          <w:b/>
          <w:sz w:val="30"/>
          <w:szCs w:val="30"/>
        </w:rPr>
        <w:lastRenderedPageBreak/>
        <w:t>THỰC ĐƠN TUẦN 2, 4</w:t>
      </w:r>
    </w:p>
    <w:tbl>
      <w:tblPr>
        <w:tblStyle w:val="a8"/>
        <w:tblW w:w="1478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701"/>
        <w:gridCol w:w="2397"/>
        <w:gridCol w:w="2397"/>
        <w:gridCol w:w="2397"/>
        <w:gridCol w:w="2397"/>
        <w:gridCol w:w="2398"/>
      </w:tblGrid>
      <w:tr w:rsidR="007E505D">
        <w:tc>
          <w:tcPr>
            <w:tcW w:w="1101" w:type="dxa"/>
            <w:vAlign w:val="center"/>
          </w:tcPr>
          <w:p w:rsidR="007E505D" w:rsidRDefault="007E505D">
            <w:pPr>
              <w:spacing w:line="288" w:lineRule="auto"/>
              <w:jc w:val="center"/>
            </w:pPr>
          </w:p>
        </w:tc>
        <w:tc>
          <w:tcPr>
            <w:tcW w:w="1701" w:type="dxa"/>
            <w:vAlign w:val="center"/>
          </w:tcPr>
          <w:p w:rsidR="007E505D" w:rsidRDefault="007E505D">
            <w:pPr>
              <w:spacing w:line="288" w:lineRule="auto"/>
              <w:jc w:val="center"/>
            </w:pPr>
          </w:p>
        </w:tc>
        <w:tc>
          <w:tcPr>
            <w:tcW w:w="2397" w:type="dxa"/>
            <w:vAlign w:val="center"/>
          </w:tcPr>
          <w:p w:rsidR="007E505D" w:rsidRDefault="00DE06E5">
            <w:pPr>
              <w:spacing w:line="288" w:lineRule="auto"/>
              <w:jc w:val="center"/>
              <w:rPr>
                <w:b/>
              </w:rPr>
            </w:pPr>
            <w:r>
              <w:rPr>
                <w:b/>
              </w:rPr>
              <w:t>Thứ 2</w:t>
            </w:r>
          </w:p>
        </w:tc>
        <w:tc>
          <w:tcPr>
            <w:tcW w:w="2397" w:type="dxa"/>
            <w:vAlign w:val="center"/>
          </w:tcPr>
          <w:p w:rsidR="007E505D" w:rsidRDefault="00DE06E5">
            <w:pPr>
              <w:spacing w:line="288" w:lineRule="auto"/>
              <w:jc w:val="center"/>
              <w:rPr>
                <w:b/>
              </w:rPr>
            </w:pPr>
            <w:r>
              <w:rPr>
                <w:b/>
              </w:rPr>
              <w:t>Thứ 3</w:t>
            </w:r>
          </w:p>
        </w:tc>
        <w:tc>
          <w:tcPr>
            <w:tcW w:w="2397" w:type="dxa"/>
            <w:vAlign w:val="center"/>
          </w:tcPr>
          <w:p w:rsidR="007E505D" w:rsidRDefault="00DE06E5">
            <w:pPr>
              <w:spacing w:line="288" w:lineRule="auto"/>
              <w:jc w:val="center"/>
              <w:rPr>
                <w:b/>
              </w:rPr>
            </w:pPr>
            <w:r>
              <w:rPr>
                <w:b/>
              </w:rPr>
              <w:t>Thứ 4</w:t>
            </w:r>
          </w:p>
        </w:tc>
        <w:tc>
          <w:tcPr>
            <w:tcW w:w="2397" w:type="dxa"/>
            <w:vAlign w:val="center"/>
          </w:tcPr>
          <w:p w:rsidR="007E505D" w:rsidRDefault="00DE06E5">
            <w:pPr>
              <w:spacing w:line="288" w:lineRule="auto"/>
              <w:jc w:val="center"/>
              <w:rPr>
                <w:b/>
              </w:rPr>
            </w:pPr>
            <w:r>
              <w:rPr>
                <w:b/>
              </w:rPr>
              <w:t>Thứ 5</w:t>
            </w:r>
          </w:p>
        </w:tc>
        <w:tc>
          <w:tcPr>
            <w:tcW w:w="2398" w:type="dxa"/>
            <w:vAlign w:val="center"/>
          </w:tcPr>
          <w:p w:rsidR="007E505D" w:rsidRDefault="00DE06E5">
            <w:pPr>
              <w:spacing w:line="288" w:lineRule="auto"/>
              <w:jc w:val="center"/>
              <w:rPr>
                <w:b/>
              </w:rPr>
            </w:pPr>
            <w:r>
              <w:rPr>
                <w:b/>
              </w:rPr>
              <w:t>Thứ 6</w:t>
            </w:r>
          </w:p>
        </w:tc>
      </w:tr>
      <w:tr w:rsidR="007E505D">
        <w:tc>
          <w:tcPr>
            <w:tcW w:w="1101" w:type="dxa"/>
            <w:vMerge w:val="restart"/>
            <w:vAlign w:val="center"/>
          </w:tcPr>
          <w:p w:rsidR="007E505D" w:rsidRDefault="00DE06E5">
            <w:pPr>
              <w:spacing w:line="288" w:lineRule="auto"/>
              <w:jc w:val="center"/>
              <w:rPr>
                <w:b/>
              </w:rPr>
            </w:pPr>
            <w:r>
              <w:rPr>
                <w:b/>
              </w:rPr>
              <w:t>Nhà trẻ</w:t>
            </w:r>
          </w:p>
        </w:tc>
        <w:tc>
          <w:tcPr>
            <w:tcW w:w="1701" w:type="dxa"/>
            <w:tcBorders>
              <w:bottom w:val="dotted" w:sz="4" w:space="0" w:color="000000"/>
            </w:tcBorders>
            <w:vAlign w:val="center"/>
          </w:tcPr>
          <w:p w:rsidR="007E505D" w:rsidRDefault="00DE06E5">
            <w:pPr>
              <w:spacing w:line="288" w:lineRule="auto"/>
              <w:jc w:val="center"/>
              <w:rPr>
                <w:b/>
              </w:rPr>
            </w:pPr>
            <w:r>
              <w:rPr>
                <w:b/>
              </w:rPr>
              <w:t>Buổi sáng</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Thịt trứng đảo bông.</w:t>
            </w:r>
          </w:p>
          <w:p w:rsidR="007E505D" w:rsidRDefault="00DE06E5">
            <w:pPr>
              <w:spacing w:line="288" w:lineRule="auto"/>
              <w:jc w:val="both"/>
            </w:pPr>
            <w:r>
              <w:t>- Canh bắp cải nấu thịt.</w:t>
            </w:r>
          </w:p>
          <w:p w:rsidR="007E505D" w:rsidRDefault="00DE06E5">
            <w:pPr>
              <w:spacing w:line="288" w:lineRule="auto"/>
              <w:jc w:val="both"/>
            </w:pPr>
            <w:r>
              <w:t xml:space="preserve"> -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Tôm thịt xốt cà chua .</w:t>
            </w:r>
          </w:p>
          <w:p w:rsidR="007E505D" w:rsidRDefault="00DE06E5">
            <w:pPr>
              <w:spacing w:line="288" w:lineRule="auto"/>
              <w:jc w:val="both"/>
            </w:pPr>
            <w:r>
              <w:t xml:space="preserve">- Canh rau ngót nấu thịt </w:t>
            </w:r>
          </w:p>
          <w:p w:rsidR="007E505D" w:rsidRDefault="00DE06E5">
            <w:pPr>
              <w:spacing w:line="288" w:lineRule="auto"/>
              <w:jc w:val="both"/>
            </w:pPr>
            <w:r>
              <w:t xml:space="preserve">- Chuối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Thịt đậu sốt cà chua</w:t>
            </w:r>
          </w:p>
          <w:p w:rsidR="007E505D" w:rsidRDefault="00DE06E5">
            <w:pPr>
              <w:spacing w:line="288" w:lineRule="auto"/>
              <w:jc w:val="both"/>
            </w:pPr>
            <w:r>
              <w:t xml:space="preserve">- Canh bầu nấu ngao </w:t>
            </w:r>
          </w:p>
          <w:p w:rsidR="007E505D" w:rsidRDefault="00DE06E5">
            <w:pPr>
              <w:spacing w:line="288" w:lineRule="auto"/>
              <w:jc w:val="both"/>
            </w:pPr>
            <w:r>
              <w:t xml:space="preserve">-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gà nấu cà ri </w:t>
            </w:r>
          </w:p>
          <w:p w:rsidR="007E505D" w:rsidRDefault="00DE06E5">
            <w:pPr>
              <w:spacing w:line="288" w:lineRule="auto"/>
              <w:jc w:val="both"/>
            </w:pPr>
            <w:r>
              <w:t>- Canh thảo xào nấm .</w:t>
            </w:r>
          </w:p>
          <w:p w:rsidR="007E505D" w:rsidRDefault="00DE06E5">
            <w:pPr>
              <w:spacing w:line="288" w:lineRule="auto"/>
              <w:jc w:val="both"/>
            </w:pPr>
            <w:r>
              <w:t xml:space="preserve">- Canh bí Ngô nấu xương gà </w:t>
            </w:r>
          </w:p>
          <w:p w:rsidR="007E505D" w:rsidRDefault="00DE06E5">
            <w:pPr>
              <w:spacing w:line="288" w:lineRule="auto"/>
              <w:jc w:val="both"/>
            </w:pPr>
            <w:r>
              <w:t>- Dưa hấu</w:t>
            </w:r>
          </w:p>
        </w:tc>
        <w:tc>
          <w:tcPr>
            <w:tcW w:w="2398"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kho tầu </w:t>
            </w:r>
          </w:p>
          <w:p w:rsidR="007E505D" w:rsidRDefault="00DE06E5">
            <w:pPr>
              <w:spacing w:line="288" w:lineRule="auto"/>
              <w:jc w:val="both"/>
            </w:pPr>
            <w:r>
              <w:t xml:space="preserve">- Canh rau giá nấu thịt .                    . - - Su su cà rốt xào thịt </w:t>
            </w:r>
          </w:p>
          <w:p w:rsidR="007E505D" w:rsidRDefault="00DE06E5">
            <w:pPr>
              <w:spacing w:line="288" w:lineRule="auto"/>
              <w:jc w:val="both"/>
            </w:pPr>
            <w:r>
              <w:t xml:space="preserve">- Sữa chua </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bottom w:val="dotted" w:sz="4" w:space="0" w:color="000000"/>
            </w:tcBorders>
            <w:vAlign w:val="center"/>
          </w:tcPr>
          <w:p w:rsidR="007E505D" w:rsidRDefault="00DE06E5">
            <w:pPr>
              <w:spacing w:line="288" w:lineRule="auto"/>
              <w:jc w:val="center"/>
              <w:rPr>
                <w:b/>
              </w:rPr>
            </w:pPr>
            <w:r>
              <w:rPr>
                <w:b/>
              </w:rPr>
              <w:t>Buổi chiều</w:t>
            </w:r>
          </w:p>
        </w:tc>
        <w:tc>
          <w:tcPr>
            <w:tcW w:w="2397" w:type="dxa"/>
            <w:tcBorders>
              <w:top w:val="dotted" w:sz="4" w:space="0" w:color="000000"/>
              <w:bottom w:val="dotted" w:sz="4" w:space="0" w:color="000000"/>
            </w:tcBorders>
          </w:tcPr>
          <w:p w:rsidR="007E505D" w:rsidRDefault="00DE06E5">
            <w:pPr>
              <w:numPr>
                <w:ilvl w:val="0"/>
                <w:numId w:val="2"/>
              </w:numPr>
              <w:spacing w:line="288" w:lineRule="auto"/>
              <w:jc w:val="both"/>
            </w:pPr>
            <w:r>
              <w:t xml:space="preserve">Phở thịt gà </w:t>
            </w:r>
          </w:p>
        </w:tc>
        <w:tc>
          <w:tcPr>
            <w:tcW w:w="2397" w:type="dxa"/>
            <w:tcBorders>
              <w:top w:val="dotted" w:sz="4" w:space="0" w:color="000000"/>
              <w:bottom w:val="dotted" w:sz="4" w:space="0" w:color="000000"/>
            </w:tcBorders>
          </w:tcPr>
          <w:p w:rsidR="007E505D" w:rsidRDefault="00DE06E5">
            <w:pPr>
              <w:spacing w:line="288" w:lineRule="auto"/>
              <w:jc w:val="both"/>
            </w:pPr>
            <w:r>
              <w:t xml:space="preserve">Cháo thịt băm </w:t>
            </w:r>
          </w:p>
        </w:tc>
        <w:tc>
          <w:tcPr>
            <w:tcW w:w="2397" w:type="dxa"/>
            <w:tcBorders>
              <w:top w:val="dotted" w:sz="4" w:space="0" w:color="000000"/>
              <w:bottom w:val="dotted" w:sz="4" w:space="0" w:color="000000"/>
            </w:tcBorders>
          </w:tcPr>
          <w:p w:rsidR="007E505D" w:rsidRDefault="00DE06E5">
            <w:pPr>
              <w:numPr>
                <w:ilvl w:val="0"/>
                <w:numId w:val="1"/>
              </w:numPr>
              <w:spacing w:line="288" w:lineRule="auto"/>
              <w:ind w:left="316" w:hanging="284"/>
              <w:jc w:val="both"/>
            </w:pPr>
            <w:r>
              <w:t xml:space="preserve">Mỳ thịt lợn, thịt bò rau cải </w:t>
            </w:r>
          </w:p>
        </w:tc>
        <w:tc>
          <w:tcPr>
            <w:tcW w:w="2397" w:type="dxa"/>
            <w:tcBorders>
              <w:top w:val="dotted" w:sz="4" w:space="0" w:color="000000"/>
              <w:bottom w:val="dotted" w:sz="4" w:space="0" w:color="000000"/>
            </w:tcBorders>
          </w:tcPr>
          <w:p w:rsidR="007E505D" w:rsidRDefault="00DE06E5">
            <w:pPr>
              <w:numPr>
                <w:ilvl w:val="0"/>
                <w:numId w:val="6"/>
              </w:numPr>
              <w:spacing w:line="288" w:lineRule="auto"/>
              <w:ind w:left="328" w:hanging="328"/>
              <w:jc w:val="both"/>
            </w:pPr>
            <w:r>
              <w:t xml:space="preserve">Phở thịt bò </w:t>
            </w:r>
          </w:p>
        </w:tc>
        <w:tc>
          <w:tcPr>
            <w:tcW w:w="2398" w:type="dxa"/>
            <w:tcBorders>
              <w:top w:val="dotted" w:sz="4" w:space="0" w:color="000000"/>
              <w:bottom w:val="dotted" w:sz="4" w:space="0" w:color="000000"/>
            </w:tcBorders>
          </w:tcPr>
          <w:p w:rsidR="007E505D" w:rsidRDefault="00DE06E5">
            <w:pPr>
              <w:spacing w:line="288" w:lineRule="auto"/>
              <w:jc w:val="both"/>
            </w:pPr>
            <w:r>
              <w:t xml:space="preserve">- Mỳ riêu cua </w:t>
            </w:r>
          </w:p>
          <w:p w:rsidR="007E505D" w:rsidRDefault="007E505D">
            <w:pPr>
              <w:spacing w:line="288" w:lineRule="auto"/>
              <w:jc w:val="both"/>
            </w:pP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tcBorders>
            <w:vAlign w:val="center"/>
          </w:tcPr>
          <w:p w:rsidR="007E505D" w:rsidRDefault="00DE06E5">
            <w:pPr>
              <w:spacing w:line="288" w:lineRule="auto"/>
              <w:jc w:val="center"/>
              <w:rPr>
                <w:b/>
              </w:rPr>
            </w:pPr>
            <w:r>
              <w:rPr>
                <w:b/>
              </w:rPr>
              <w:t>Bữa phụ</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numPr>
                <w:ilvl w:val="0"/>
                <w:numId w:val="6"/>
              </w:numPr>
              <w:pBdr>
                <w:top w:val="nil"/>
                <w:left w:val="nil"/>
                <w:bottom w:val="nil"/>
                <w:right w:val="nil"/>
                <w:between w:val="nil"/>
              </w:pBdr>
              <w:spacing w:line="288" w:lineRule="auto"/>
              <w:ind w:left="328" w:hanging="283"/>
              <w:jc w:val="both"/>
            </w:pPr>
            <w:r>
              <w:rPr>
                <w:color w:val="000000"/>
              </w:rPr>
              <w:t xml:space="preserve">Sữa bột </w:t>
            </w:r>
          </w:p>
        </w:tc>
        <w:tc>
          <w:tcPr>
            <w:tcW w:w="2398" w:type="dxa"/>
            <w:tcBorders>
              <w:top w:val="dotted" w:sz="4" w:space="0" w:color="000000"/>
            </w:tcBorders>
          </w:tcPr>
          <w:p w:rsidR="007E505D" w:rsidRDefault="00DE06E5">
            <w:pPr>
              <w:spacing w:line="288" w:lineRule="auto"/>
              <w:jc w:val="both"/>
            </w:pPr>
            <w:r>
              <w:t xml:space="preserve">Sữa bột </w:t>
            </w:r>
          </w:p>
        </w:tc>
      </w:tr>
      <w:tr w:rsidR="007E505D">
        <w:tc>
          <w:tcPr>
            <w:tcW w:w="1101" w:type="dxa"/>
            <w:vMerge w:val="restart"/>
            <w:vAlign w:val="center"/>
          </w:tcPr>
          <w:p w:rsidR="007E505D" w:rsidRDefault="00DE06E5">
            <w:pPr>
              <w:spacing w:line="288" w:lineRule="auto"/>
              <w:jc w:val="center"/>
              <w:rPr>
                <w:b/>
              </w:rPr>
            </w:pPr>
            <w:r>
              <w:rPr>
                <w:b/>
              </w:rPr>
              <w:t xml:space="preserve">Mẫu giáo </w:t>
            </w:r>
          </w:p>
        </w:tc>
        <w:tc>
          <w:tcPr>
            <w:tcW w:w="1701" w:type="dxa"/>
            <w:tcBorders>
              <w:bottom w:val="dotted" w:sz="4" w:space="0" w:color="000000"/>
            </w:tcBorders>
            <w:vAlign w:val="center"/>
          </w:tcPr>
          <w:p w:rsidR="007E505D" w:rsidRDefault="00DE06E5">
            <w:pPr>
              <w:spacing w:line="288" w:lineRule="auto"/>
              <w:jc w:val="center"/>
              <w:rPr>
                <w:b/>
              </w:rPr>
            </w:pPr>
            <w:r>
              <w:rPr>
                <w:b/>
              </w:rPr>
              <w:t>Buổi sáng</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Thịt trứng đảo bông.</w:t>
            </w:r>
          </w:p>
          <w:p w:rsidR="007E505D" w:rsidRDefault="00DE06E5">
            <w:pPr>
              <w:spacing w:line="288" w:lineRule="auto"/>
              <w:jc w:val="both"/>
            </w:pPr>
            <w:r>
              <w:t>- Canh bắp cải nấu thịt.</w:t>
            </w:r>
          </w:p>
          <w:p w:rsidR="007E505D" w:rsidRDefault="00DE06E5">
            <w:pPr>
              <w:spacing w:line="288" w:lineRule="auto"/>
              <w:jc w:val="both"/>
            </w:pPr>
            <w:r>
              <w:t xml:space="preserve">-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Tôm thịt xốt cà chua </w:t>
            </w:r>
          </w:p>
          <w:p w:rsidR="007E505D" w:rsidRDefault="00DE06E5">
            <w:pPr>
              <w:spacing w:line="288" w:lineRule="auto"/>
              <w:jc w:val="both"/>
            </w:pPr>
            <w:r>
              <w:t>- Canh rau ngót nấu thịt .</w:t>
            </w:r>
          </w:p>
          <w:p w:rsidR="007E505D" w:rsidRDefault="00DE06E5">
            <w:pPr>
              <w:spacing w:line="288" w:lineRule="auto"/>
              <w:jc w:val="both"/>
            </w:pPr>
            <w:r>
              <w:t xml:space="preserve">- Chuối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Thịt đậu sốt cà chua</w:t>
            </w:r>
          </w:p>
          <w:p w:rsidR="007E505D" w:rsidRDefault="00DE06E5">
            <w:pPr>
              <w:spacing w:line="288" w:lineRule="auto"/>
              <w:jc w:val="both"/>
            </w:pPr>
            <w:r>
              <w:t xml:space="preserve">- Canh bầu nấu ngao  . </w:t>
            </w:r>
          </w:p>
          <w:p w:rsidR="007E505D" w:rsidRDefault="00DE06E5">
            <w:pPr>
              <w:spacing w:line="288" w:lineRule="auto"/>
              <w:jc w:val="both"/>
            </w:pPr>
            <w:r>
              <w:t xml:space="preserve">- Sữa chua </w:t>
            </w:r>
          </w:p>
        </w:tc>
        <w:tc>
          <w:tcPr>
            <w:tcW w:w="2397"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gà nấu cari .  - cải thảo xào nấm </w:t>
            </w:r>
          </w:p>
          <w:p w:rsidR="007E505D" w:rsidRDefault="00DE06E5">
            <w:pPr>
              <w:spacing w:line="288" w:lineRule="auto"/>
              <w:jc w:val="both"/>
            </w:pPr>
            <w:r>
              <w:t xml:space="preserve">- Canh bí Ngô nấu xương gà </w:t>
            </w:r>
          </w:p>
          <w:p w:rsidR="007E505D" w:rsidRDefault="00DE06E5">
            <w:pPr>
              <w:spacing w:line="288" w:lineRule="auto"/>
              <w:jc w:val="both"/>
            </w:pPr>
            <w:r>
              <w:t>- Dưa hấu</w:t>
            </w:r>
          </w:p>
        </w:tc>
        <w:tc>
          <w:tcPr>
            <w:tcW w:w="2398" w:type="dxa"/>
            <w:tcBorders>
              <w:bottom w:val="dotted" w:sz="4" w:space="0" w:color="000000"/>
            </w:tcBorders>
          </w:tcPr>
          <w:p w:rsidR="007E505D" w:rsidRDefault="00DE06E5">
            <w:pPr>
              <w:spacing w:line="288" w:lineRule="auto"/>
              <w:jc w:val="both"/>
            </w:pPr>
            <w:r>
              <w:t>- Cơm trắng</w:t>
            </w:r>
          </w:p>
          <w:p w:rsidR="007E505D" w:rsidRDefault="00DE06E5">
            <w:pPr>
              <w:spacing w:line="288" w:lineRule="auto"/>
              <w:jc w:val="both"/>
            </w:pPr>
            <w:r>
              <w:t xml:space="preserve">- Thịt kho tầu </w:t>
            </w:r>
          </w:p>
          <w:p w:rsidR="007E505D" w:rsidRDefault="00DE06E5">
            <w:pPr>
              <w:spacing w:line="288" w:lineRule="auto"/>
              <w:jc w:val="both"/>
            </w:pPr>
            <w:r>
              <w:t xml:space="preserve">- Canh rau giá nấu thịt </w:t>
            </w:r>
          </w:p>
          <w:p w:rsidR="007E505D" w:rsidRDefault="00DE06E5">
            <w:pPr>
              <w:spacing w:line="288" w:lineRule="auto"/>
              <w:jc w:val="both"/>
            </w:pPr>
            <w:r>
              <w:t xml:space="preserve">- Su sự cà rốt xào thịt.                 </w:t>
            </w:r>
          </w:p>
          <w:p w:rsidR="007E505D" w:rsidRDefault="00DE06E5">
            <w:pPr>
              <w:spacing w:line="288" w:lineRule="auto"/>
              <w:jc w:val="both"/>
            </w:pPr>
            <w:r>
              <w:t>- Chuối tiêu</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bottom w:val="dotted" w:sz="4" w:space="0" w:color="000000"/>
            </w:tcBorders>
            <w:vAlign w:val="center"/>
          </w:tcPr>
          <w:p w:rsidR="007E505D" w:rsidRDefault="00DE06E5">
            <w:pPr>
              <w:spacing w:line="288" w:lineRule="auto"/>
              <w:jc w:val="center"/>
              <w:rPr>
                <w:b/>
              </w:rPr>
            </w:pPr>
            <w:r>
              <w:rPr>
                <w:b/>
              </w:rPr>
              <w:t>Buổi chiều</w:t>
            </w:r>
          </w:p>
        </w:tc>
        <w:tc>
          <w:tcPr>
            <w:tcW w:w="2397" w:type="dxa"/>
            <w:tcBorders>
              <w:top w:val="dotted" w:sz="4" w:space="0" w:color="000000"/>
              <w:bottom w:val="dotted" w:sz="4" w:space="0" w:color="000000"/>
            </w:tcBorders>
          </w:tcPr>
          <w:p w:rsidR="007E505D" w:rsidRDefault="00DE06E5">
            <w:pPr>
              <w:spacing w:line="288" w:lineRule="auto"/>
              <w:jc w:val="both"/>
            </w:pPr>
            <w:r>
              <w:t xml:space="preserve">Phở thịt gà </w:t>
            </w:r>
          </w:p>
        </w:tc>
        <w:tc>
          <w:tcPr>
            <w:tcW w:w="2397" w:type="dxa"/>
            <w:tcBorders>
              <w:top w:val="dotted" w:sz="4" w:space="0" w:color="000000"/>
              <w:bottom w:val="dotted" w:sz="4" w:space="0" w:color="000000"/>
            </w:tcBorders>
          </w:tcPr>
          <w:p w:rsidR="007E505D" w:rsidRDefault="00DE06E5">
            <w:pPr>
              <w:spacing w:line="288" w:lineRule="auto"/>
              <w:jc w:val="both"/>
            </w:pPr>
            <w:r>
              <w:t xml:space="preserve">Cháo thịt băm </w:t>
            </w:r>
          </w:p>
        </w:tc>
        <w:tc>
          <w:tcPr>
            <w:tcW w:w="2397" w:type="dxa"/>
            <w:tcBorders>
              <w:top w:val="dotted" w:sz="4" w:space="0" w:color="000000"/>
              <w:bottom w:val="dotted" w:sz="4" w:space="0" w:color="000000"/>
            </w:tcBorders>
          </w:tcPr>
          <w:p w:rsidR="007E505D" w:rsidRDefault="00DE06E5">
            <w:pPr>
              <w:spacing w:line="288" w:lineRule="auto"/>
              <w:jc w:val="both"/>
            </w:pPr>
            <w:r>
              <w:t xml:space="preserve">Mỳ thịt bò , thịt lợn rau cải </w:t>
            </w:r>
          </w:p>
        </w:tc>
        <w:tc>
          <w:tcPr>
            <w:tcW w:w="2397" w:type="dxa"/>
            <w:tcBorders>
              <w:top w:val="dotted" w:sz="4" w:space="0" w:color="000000"/>
              <w:bottom w:val="dotted" w:sz="4" w:space="0" w:color="000000"/>
            </w:tcBorders>
          </w:tcPr>
          <w:p w:rsidR="007E505D" w:rsidRDefault="00DE06E5">
            <w:pPr>
              <w:spacing w:line="288" w:lineRule="auto"/>
              <w:jc w:val="both"/>
            </w:pPr>
            <w:r>
              <w:t xml:space="preserve">Phở thịt bò </w:t>
            </w:r>
          </w:p>
        </w:tc>
        <w:tc>
          <w:tcPr>
            <w:tcW w:w="2398" w:type="dxa"/>
            <w:tcBorders>
              <w:top w:val="dotted" w:sz="4" w:space="0" w:color="000000"/>
              <w:bottom w:val="dotted" w:sz="4" w:space="0" w:color="000000"/>
            </w:tcBorders>
          </w:tcPr>
          <w:p w:rsidR="007E505D" w:rsidRDefault="00DE06E5">
            <w:pPr>
              <w:spacing w:line="288" w:lineRule="auto"/>
              <w:jc w:val="both"/>
            </w:pPr>
            <w:r>
              <w:t xml:space="preserve">Mỳ riêu cua </w:t>
            </w:r>
          </w:p>
        </w:tc>
      </w:tr>
      <w:tr w:rsidR="007E505D">
        <w:tc>
          <w:tcPr>
            <w:tcW w:w="1101" w:type="dxa"/>
            <w:vMerge/>
            <w:vAlign w:val="center"/>
          </w:tcPr>
          <w:p w:rsidR="007E505D" w:rsidRDefault="007E505D">
            <w:pPr>
              <w:widowControl w:val="0"/>
              <w:pBdr>
                <w:top w:val="nil"/>
                <w:left w:val="nil"/>
                <w:bottom w:val="nil"/>
                <w:right w:val="nil"/>
                <w:between w:val="nil"/>
              </w:pBdr>
              <w:spacing w:line="276" w:lineRule="auto"/>
            </w:pPr>
          </w:p>
        </w:tc>
        <w:tc>
          <w:tcPr>
            <w:tcW w:w="1701" w:type="dxa"/>
            <w:tcBorders>
              <w:top w:val="dotted" w:sz="4" w:space="0" w:color="000000"/>
            </w:tcBorders>
            <w:vAlign w:val="center"/>
          </w:tcPr>
          <w:p w:rsidR="007E505D" w:rsidRDefault="00DE06E5">
            <w:pPr>
              <w:spacing w:line="288" w:lineRule="auto"/>
              <w:jc w:val="center"/>
              <w:rPr>
                <w:b/>
              </w:rPr>
            </w:pPr>
            <w:r>
              <w:rPr>
                <w:b/>
              </w:rPr>
              <w:t>Bữa phụ</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7" w:type="dxa"/>
            <w:tcBorders>
              <w:top w:val="dotted" w:sz="4" w:space="0" w:color="000000"/>
            </w:tcBorders>
          </w:tcPr>
          <w:p w:rsidR="007E505D" w:rsidRDefault="00DE06E5">
            <w:pPr>
              <w:spacing w:line="288" w:lineRule="auto"/>
              <w:jc w:val="both"/>
            </w:pPr>
            <w:r>
              <w:t xml:space="preserve">Sữa bột </w:t>
            </w:r>
          </w:p>
        </w:tc>
        <w:tc>
          <w:tcPr>
            <w:tcW w:w="2398" w:type="dxa"/>
            <w:tcBorders>
              <w:top w:val="dotted" w:sz="4" w:space="0" w:color="000000"/>
            </w:tcBorders>
          </w:tcPr>
          <w:p w:rsidR="007E505D" w:rsidRDefault="00DE06E5">
            <w:pPr>
              <w:spacing w:line="288" w:lineRule="auto"/>
              <w:jc w:val="both"/>
            </w:pPr>
            <w:r>
              <w:t xml:space="preserve">Sữa bột </w:t>
            </w:r>
          </w:p>
        </w:tc>
      </w:tr>
    </w:tbl>
    <w:p w:rsidR="007E505D" w:rsidRDefault="007E505D">
      <w:pPr>
        <w:spacing w:line="288" w:lineRule="auto"/>
        <w:jc w:val="both"/>
        <w:sectPr w:rsidR="007E505D">
          <w:pgSz w:w="16840" w:h="11907" w:orient="landscape"/>
          <w:pgMar w:top="1701" w:right="1134" w:bottom="1134" w:left="1134" w:header="720" w:footer="720" w:gutter="0"/>
          <w:cols w:space="720"/>
        </w:sectPr>
      </w:pPr>
    </w:p>
    <w:p w:rsidR="007E505D" w:rsidRDefault="00DE06E5">
      <w:pPr>
        <w:spacing w:line="288" w:lineRule="auto"/>
        <w:jc w:val="both"/>
        <w:rPr>
          <w:b/>
          <w:i/>
        </w:rPr>
      </w:pPr>
      <w:r>
        <w:rPr>
          <w:b/>
        </w:rPr>
        <w:lastRenderedPageBreak/>
        <w:tab/>
        <w:t>3. Biện pháp 3</w:t>
      </w:r>
      <w:r>
        <w:rPr>
          <w:b/>
          <w:i/>
        </w:rPr>
        <w:t>: Lựa chọn thực phẩm và nâng cao chất lượng chế biến.</w:t>
      </w:r>
    </w:p>
    <w:p w:rsidR="007E505D" w:rsidRDefault="00DE06E5">
      <w:pPr>
        <w:spacing w:line="288" w:lineRule="auto"/>
        <w:ind w:firstLine="720"/>
        <w:jc w:val="both"/>
        <w:rPr>
          <w:i/>
        </w:rPr>
      </w:pPr>
      <w:r>
        <w:rPr>
          <w:i/>
        </w:rPr>
        <w:t>a. Lựa chọn thực phẩm:</w:t>
      </w:r>
    </w:p>
    <w:p w:rsidR="007E505D" w:rsidRDefault="00DE06E5">
      <w:pPr>
        <w:spacing w:line="288" w:lineRule="auto"/>
        <w:ind w:firstLine="720"/>
        <w:jc w:val="both"/>
      </w:pPr>
      <w:r>
        <w:t>Đối với thịt gia súc, gia cầm như thịt bò, thịt gà, thị lợn.</w:t>
      </w:r>
    </w:p>
    <w:p w:rsidR="007E505D" w:rsidRDefault="00DE06E5">
      <w:pPr>
        <w:spacing w:line="288" w:lineRule="auto"/>
        <w:ind w:firstLine="720"/>
        <w:jc w:val="both"/>
      </w:pPr>
      <w:r>
        <w:t>Ngày nay do nguồn cung cấp thực phẩm tươi sống nhất là thịt gia súc khá ổn định chịu sự kiểm dịch của cơ quan dịch tễ nên các trường học, nhà hàng chỉ nhập những thịt gia súc, gia cầm với nhu cầu chất lượng cụ thể. Các cơ quan, đơn vị trường học tổ chức ăn bán trú hầu hết không bảo quản gia súc dưới dạng tươi sống.</w:t>
      </w:r>
    </w:p>
    <w:p w:rsidR="007E505D" w:rsidRDefault="00DE06E5">
      <w:pPr>
        <w:spacing w:line="288" w:lineRule="auto"/>
        <w:ind w:firstLine="720"/>
        <w:jc w:val="both"/>
      </w:pPr>
      <w:r>
        <w:t>Việc lựa chọn thực phẩm có thể tóm tắt sau:</w:t>
      </w:r>
    </w:p>
    <w:tbl>
      <w:tblPr>
        <w:tblStyle w:val="a9"/>
        <w:tblW w:w="928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3402"/>
        <w:gridCol w:w="3651"/>
      </w:tblGrid>
      <w:tr w:rsidR="007E505D">
        <w:tc>
          <w:tcPr>
            <w:tcW w:w="2235" w:type="dxa"/>
          </w:tcPr>
          <w:p w:rsidR="007E505D" w:rsidRDefault="00DE06E5">
            <w:pPr>
              <w:spacing w:line="288" w:lineRule="auto"/>
              <w:jc w:val="center"/>
              <w:rPr>
                <w:b/>
              </w:rPr>
            </w:pPr>
            <w:r>
              <w:rPr>
                <w:b/>
              </w:rPr>
              <w:t>Quan sát</w:t>
            </w:r>
          </w:p>
        </w:tc>
        <w:tc>
          <w:tcPr>
            <w:tcW w:w="3402" w:type="dxa"/>
          </w:tcPr>
          <w:p w:rsidR="007E505D" w:rsidRDefault="00DE06E5">
            <w:pPr>
              <w:spacing w:line="288" w:lineRule="auto"/>
              <w:jc w:val="center"/>
              <w:rPr>
                <w:b/>
              </w:rPr>
            </w:pPr>
            <w:r>
              <w:rPr>
                <w:b/>
              </w:rPr>
              <w:t>Thịt tươi</w:t>
            </w:r>
          </w:p>
        </w:tc>
        <w:tc>
          <w:tcPr>
            <w:tcW w:w="3651" w:type="dxa"/>
          </w:tcPr>
          <w:p w:rsidR="007E505D" w:rsidRDefault="00DE06E5">
            <w:pPr>
              <w:spacing w:line="288" w:lineRule="auto"/>
              <w:jc w:val="center"/>
              <w:rPr>
                <w:b/>
              </w:rPr>
            </w:pPr>
            <w:r>
              <w:rPr>
                <w:b/>
              </w:rPr>
              <w:t>Thịt kém tươi</w:t>
            </w:r>
          </w:p>
        </w:tc>
      </w:tr>
      <w:tr w:rsidR="007E505D">
        <w:tc>
          <w:tcPr>
            <w:tcW w:w="2235" w:type="dxa"/>
            <w:vAlign w:val="center"/>
          </w:tcPr>
          <w:p w:rsidR="007E505D" w:rsidRDefault="00DE06E5">
            <w:pPr>
              <w:spacing w:line="288" w:lineRule="auto"/>
              <w:jc w:val="center"/>
            </w:pPr>
            <w:r>
              <w:t>Trạng thái bên ngoài</w:t>
            </w:r>
          </w:p>
        </w:tc>
        <w:tc>
          <w:tcPr>
            <w:tcW w:w="3402" w:type="dxa"/>
          </w:tcPr>
          <w:p w:rsidR="007E505D" w:rsidRDefault="00DE06E5">
            <w:pPr>
              <w:spacing w:line="288" w:lineRule="auto"/>
              <w:jc w:val="both"/>
            </w:pPr>
            <w:r>
              <w:t>- Màng ngoài của mặt thịt khô.</w:t>
            </w:r>
          </w:p>
          <w:p w:rsidR="007E505D" w:rsidRDefault="00DE06E5">
            <w:pPr>
              <w:spacing w:line="288" w:lineRule="auto"/>
              <w:jc w:val="both"/>
            </w:pPr>
            <w:r>
              <w:t>- Mỡ có màu sắc, độ rắn, mùi vị bình thường, dịch hoạt trong mặt khớp láng và trong.</w:t>
            </w:r>
          </w:p>
        </w:tc>
        <w:tc>
          <w:tcPr>
            <w:tcW w:w="3651" w:type="dxa"/>
          </w:tcPr>
          <w:p w:rsidR="007E505D" w:rsidRDefault="00DE06E5">
            <w:pPr>
              <w:spacing w:line="288" w:lineRule="auto"/>
              <w:jc w:val="both"/>
            </w:pPr>
            <w:r>
              <w:t>- Màng ngoài nhớt nhiều hoặc bắt đầu nhớt.</w:t>
            </w:r>
          </w:p>
          <w:p w:rsidR="007E505D" w:rsidRDefault="00DE06E5">
            <w:pPr>
              <w:spacing w:line="288" w:lineRule="auto"/>
              <w:jc w:val="both"/>
            </w:pPr>
            <w:r>
              <w:t>- Mỡ màu tối, độ rắn giảm, mùi bị ôi, dịch hoạt đục, mặt khớp có nhiều nhớt.</w:t>
            </w:r>
          </w:p>
        </w:tc>
      </w:tr>
      <w:tr w:rsidR="007E505D">
        <w:tc>
          <w:tcPr>
            <w:tcW w:w="2235" w:type="dxa"/>
            <w:vAlign w:val="center"/>
          </w:tcPr>
          <w:p w:rsidR="007E505D" w:rsidRDefault="00DE06E5">
            <w:pPr>
              <w:spacing w:line="288" w:lineRule="auto"/>
              <w:jc w:val="center"/>
            </w:pPr>
            <w:r>
              <w:t>Bề mặt cắt</w:t>
            </w:r>
          </w:p>
        </w:tc>
        <w:tc>
          <w:tcPr>
            <w:tcW w:w="3402" w:type="dxa"/>
          </w:tcPr>
          <w:p w:rsidR="007E505D" w:rsidRDefault="00DE06E5">
            <w:pPr>
              <w:spacing w:line="288" w:lineRule="auto"/>
              <w:jc w:val="both"/>
            </w:pPr>
            <w:r>
              <w:t>Màu sắc bình thường, sáng khô</w:t>
            </w:r>
          </w:p>
        </w:tc>
        <w:tc>
          <w:tcPr>
            <w:tcW w:w="3651" w:type="dxa"/>
          </w:tcPr>
          <w:p w:rsidR="007E505D" w:rsidRDefault="00DE06E5">
            <w:pPr>
              <w:spacing w:line="288" w:lineRule="auto"/>
              <w:jc w:val="both"/>
            </w:pPr>
            <w:r>
              <w:t>Màu sắc tối hơn, hơi ướt.</w:t>
            </w:r>
          </w:p>
        </w:tc>
      </w:tr>
      <w:tr w:rsidR="007E505D">
        <w:tc>
          <w:tcPr>
            <w:tcW w:w="2235" w:type="dxa"/>
            <w:vAlign w:val="center"/>
          </w:tcPr>
          <w:p w:rsidR="007E505D" w:rsidRDefault="00DE06E5">
            <w:pPr>
              <w:spacing w:line="288" w:lineRule="auto"/>
              <w:jc w:val="center"/>
            </w:pPr>
            <w:r>
              <w:t>Độ rắn và độ đàn hồi</w:t>
            </w:r>
          </w:p>
        </w:tc>
        <w:tc>
          <w:tcPr>
            <w:tcW w:w="3402" w:type="dxa"/>
          </w:tcPr>
          <w:p w:rsidR="007E505D" w:rsidRDefault="00DE06E5">
            <w:pPr>
              <w:spacing w:line="288" w:lineRule="auto"/>
              <w:jc w:val="both"/>
            </w:pPr>
            <w:r>
              <w:t>- Rắn chắc có độ đàn hồi cao. Lấy ngón tay ấn vào thịt không để lại dấu vết gì khi bỏ tay ra.</w:t>
            </w:r>
          </w:p>
        </w:tc>
        <w:tc>
          <w:tcPr>
            <w:tcW w:w="3651" w:type="dxa"/>
          </w:tcPr>
          <w:p w:rsidR="007E505D" w:rsidRDefault="00DE06E5">
            <w:pPr>
              <w:spacing w:line="288" w:lineRule="auto"/>
              <w:jc w:val="both"/>
            </w:pPr>
            <w:r>
              <w:t>Thịt kém tươi khi ấn ngón tay để lại vết nhẹ và trở lại bình thường nhanh chóng. Thịt ôi khi ấn ngón tay viết ngón tay không trở lại bình thường.</w:t>
            </w:r>
          </w:p>
        </w:tc>
      </w:tr>
      <w:tr w:rsidR="007E505D">
        <w:tc>
          <w:tcPr>
            <w:tcW w:w="2235" w:type="dxa"/>
            <w:vAlign w:val="center"/>
          </w:tcPr>
          <w:p w:rsidR="007E505D" w:rsidRDefault="00DE06E5">
            <w:pPr>
              <w:spacing w:line="288" w:lineRule="auto"/>
              <w:jc w:val="center"/>
            </w:pPr>
            <w:r>
              <w:t>Tủy sống</w:t>
            </w:r>
          </w:p>
        </w:tc>
        <w:tc>
          <w:tcPr>
            <w:tcW w:w="3402" w:type="dxa"/>
          </w:tcPr>
          <w:p w:rsidR="007E505D" w:rsidRDefault="00DE06E5">
            <w:pPr>
              <w:spacing w:line="288" w:lineRule="auto"/>
              <w:jc w:val="both"/>
            </w:pPr>
            <w:r>
              <w:t>Tủy thịt tươi bám vào thành ống ủy</w:t>
            </w:r>
          </w:p>
        </w:tc>
        <w:tc>
          <w:tcPr>
            <w:tcW w:w="3651" w:type="dxa"/>
          </w:tcPr>
          <w:p w:rsidR="007E505D" w:rsidRDefault="00DE06E5">
            <w:pPr>
              <w:spacing w:line="288" w:lineRule="auto"/>
              <w:jc w:val="both"/>
            </w:pPr>
            <w:r>
              <w:t>Tủy róc ra khỏi thành ống. Tủy mùi hôi, màu sắc tối hơn</w:t>
            </w:r>
          </w:p>
        </w:tc>
      </w:tr>
      <w:tr w:rsidR="007E505D">
        <w:tc>
          <w:tcPr>
            <w:tcW w:w="2235" w:type="dxa"/>
            <w:vAlign w:val="center"/>
          </w:tcPr>
          <w:p w:rsidR="007E505D" w:rsidRDefault="00DE06E5">
            <w:pPr>
              <w:spacing w:line="288" w:lineRule="auto"/>
              <w:jc w:val="center"/>
            </w:pPr>
            <w:r>
              <w:t>Nước luộc</w:t>
            </w:r>
          </w:p>
        </w:tc>
        <w:tc>
          <w:tcPr>
            <w:tcW w:w="3402" w:type="dxa"/>
          </w:tcPr>
          <w:p w:rsidR="007E505D" w:rsidRDefault="00DE06E5">
            <w:pPr>
              <w:spacing w:line="288" w:lineRule="auto"/>
              <w:jc w:val="both"/>
            </w:pPr>
            <w:r>
              <w:t>Nước luộc trong mùi vị thơm, bề mặt nước luộc có những giọt mỡ to nổi lên trên</w:t>
            </w:r>
          </w:p>
        </w:tc>
        <w:tc>
          <w:tcPr>
            <w:tcW w:w="3651" w:type="dxa"/>
          </w:tcPr>
          <w:p w:rsidR="007E505D" w:rsidRDefault="00DE06E5">
            <w:pPr>
              <w:spacing w:line="288" w:lineRule="auto"/>
              <w:jc w:val="both"/>
            </w:pPr>
            <w:r>
              <w:t>Thịt kém tươi, nước luộc thịt hơi đục, ít thơm, bề mặt lớp mỡ tách thành những giọt mỡ nhỏ.</w:t>
            </w:r>
          </w:p>
          <w:p w:rsidR="007E505D" w:rsidRDefault="00DE06E5">
            <w:pPr>
              <w:spacing w:line="288" w:lineRule="auto"/>
              <w:jc w:val="both"/>
            </w:pPr>
            <w:r>
              <w:t>Thịt ôi nước luộc đục, vẫn có mùi vị ôi không có mỡ nổi lên.</w:t>
            </w:r>
          </w:p>
        </w:tc>
      </w:tr>
    </w:tbl>
    <w:p w:rsidR="007E505D" w:rsidRDefault="007E505D">
      <w:pPr>
        <w:spacing w:line="288" w:lineRule="auto"/>
        <w:ind w:firstLine="720"/>
        <w:jc w:val="both"/>
      </w:pPr>
    </w:p>
    <w:p w:rsidR="007E505D" w:rsidRDefault="00DE06E5">
      <w:pPr>
        <w:spacing w:line="288" w:lineRule="auto"/>
        <w:ind w:firstLine="720"/>
        <w:jc w:val="both"/>
      </w:pPr>
      <w:r>
        <w:t>- Đối với rau, củ, quả các loại:</w:t>
      </w:r>
    </w:p>
    <w:p w:rsidR="007E505D" w:rsidRDefault="00DE06E5">
      <w:pPr>
        <w:spacing w:line="288" w:lineRule="auto"/>
        <w:ind w:firstLine="720"/>
        <w:jc w:val="both"/>
      </w:pPr>
      <w:r>
        <w:t>Đối với rau: Chọn những chủ hàng đáng tin cậy, rau phải tươi ngon, lá không úa vàng, rập nát, không nên chọn rau quá non, mỡ màng.</w:t>
      </w:r>
    </w:p>
    <w:p w:rsidR="007E505D" w:rsidRDefault="00DE06E5">
      <w:pPr>
        <w:spacing w:line="288" w:lineRule="auto"/>
        <w:ind w:firstLine="720"/>
        <w:jc w:val="both"/>
      </w:pPr>
      <w:r>
        <w:t>Gia trị dinh dưỡng của rau:</w:t>
      </w:r>
    </w:p>
    <w:p w:rsidR="007E505D" w:rsidRDefault="00DE06E5">
      <w:pPr>
        <w:spacing w:line="288" w:lineRule="auto"/>
        <w:ind w:firstLine="720"/>
        <w:jc w:val="both"/>
      </w:pPr>
      <w:r>
        <w:lastRenderedPageBreak/>
        <w:t>- Nước: Trong rau quả tươi nước là thành phần chiếm tỉ lệ rất lớn chiếm tới 90% ở quả và 95% ở rau. Nước tự do chiếm 95% và chứa nhiều trong dịch bào của rau, quả. Do vậy rau, quả tươi rất dễ bị giảm chất lượng và giá trị dinh dưỡng rút ngắn thời gian bảo quản.</w:t>
      </w:r>
    </w:p>
    <w:p w:rsidR="007E505D" w:rsidRDefault="00DE06E5">
      <w:pPr>
        <w:spacing w:line="288" w:lineRule="auto"/>
        <w:ind w:firstLine="720"/>
        <w:jc w:val="both"/>
      </w:pPr>
      <w:r>
        <w:t>- Chất khoáng: Rau quả là nguồn chất khoáng phong phú, dễ đồng hóa. Có tới trên 90 nhân tố có trong rau, chủ yếu là K, Na, Mg… riêng K chiếm hơn nửa tổng số chất dinh dưỡng có trong rau qảu.</w:t>
      </w:r>
    </w:p>
    <w:p w:rsidR="007E505D" w:rsidRDefault="00DE06E5">
      <w:pPr>
        <w:spacing w:line="288" w:lineRule="auto"/>
        <w:ind w:firstLine="720"/>
        <w:jc w:val="both"/>
      </w:pPr>
      <w:r>
        <w:t>- Gluxit: Trong hàm lượng, chất khô của rau, quả thì gluxit chiếm tới 90%, gluxit gồm có đường, tinh bột, xen luloza…</w:t>
      </w:r>
    </w:p>
    <w:p w:rsidR="007E505D" w:rsidRDefault="00DE06E5">
      <w:pPr>
        <w:spacing w:line="288" w:lineRule="auto"/>
        <w:ind w:firstLine="720"/>
        <w:jc w:val="both"/>
      </w:pPr>
      <w:r>
        <w:t>- Chất màu: Làm cho rau quả có màu khác nhau, biểu thị được mức chín của quả và là một chỉ tiêu cảm quan; quan trọng.</w:t>
      </w:r>
    </w:p>
    <w:p w:rsidR="007E505D" w:rsidRDefault="00DE06E5">
      <w:pPr>
        <w:spacing w:line="288" w:lineRule="auto"/>
        <w:ind w:firstLine="720"/>
        <w:jc w:val="both"/>
      </w:pPr>
      <w:r>
        <w:t>- Bên cạnh việc vệ sinh an toàn thực phẩm thì vệ sinh nhà bếp cũng rất quan trọng. Vì vậy chúng ta nghiêm túc thực hiện bếp ăn một chiều một cách hợp lý. Thường xuyên lau chùi, dọp dẹp bép, sạch sẽ, gọn gàng. Do đó bếp chúng ta được cấp chứng nhận bếp ăn tập thể đảm bảo vệ sinh an toàn thực phẩm.</w:t>
      </w:r>
    </w:p>
    <w:p w:rsidR="007E505D" w:rsidRDefault="00DE06E5">
      <w:pPr>
        <w:spacing w:line="288" w:lineRule="auto"/>
        <w:ind w:firstLine="720"/>
        <w:jc w:val="both"/>
      </w:pPr>
      <w:r>
        <w:t>Thùng rác phải có nắp đậy và được xử lý hàng ngày. Ngoài ra tập huấn về vệ sinh an toàn thực phẩm hàng năm. Trong lúc chế biến quần áo sạch sẽ, đầu tóc gọn gàng, khẩu trang, tạp dề, gang tay và đội mũ không đeo đò trang sức, móng tay cắt ngắn không sơn vẽ.</w:t>
      </w:r>
    </w:p>
    <w:p w:rsidR="007E505D" w:rsidRDefault="007E505D">
      <w:pPr>
        <w:spacing w:line="288" w:lineRule="auto"/>
        <w:ind w:firstLine="720"/>
        <w:jc w:val="both"/>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7E505D">
      <w:pPr>
        <w:spacing w:line="288" w:lineRule="auto"/>
        <w:jc w:val="center"/>
        <w:rPr>
          <w:b/>
        </w:rPr>
      </w:pPr>
    </w:p>
    <w:p w:rsidR="007E505D" w:rsidRDefault="00DE06E5">
      <w:pPr>
        <w:spacing w:line="288" w:lineRule="auto"/>
        <w:jc w:val="center"/>
        <w:rPr>
          <w:b/>
        </w:rPr>
      </w:pPr>
      <w:r>
        <w:rPr>
          <w:b/>
        </w:rPr>
        <w:t>QUY TRÌNH BẾP ĂN MỘT CHIỀU</w:t>
      </w:r>
    </w:p>
    <w:p w:rsidR="007E505D" w:rsidRDefault="00DE06E5">
      <w:pPr>
        <w:spacing w:line="288" w:lineRule="auto"/>
        <w:ind w:firstLine="720"/>
        <w:jc w:val="both"/>
      </w:pPr>
      <w:r>
        <w:rPr>
          <w:noProof/>
        </w:rPr>
        <mc:AlternateContent>
          <mc:Choice Requires="wps">
            <w:drawing>
              <wp:anchor distT="0" distB="0" distL="114300" distR="114300" simplePos="0" relativeHeight="251668992" behindDoc="0" locked="0" layoutInCell="1" hidden="0" allowOverlap="1">
                <wp:simplePos x="0" y="0"/>
                <wp:positionH relativeFrom="column">
                  <wp:posOffset>2235200</wp:posOffset>
                </wp:positionH>
                <wp:positionV relativeFrom="paragraph">
                  <wp:posOffset>152400</wp:posOffset>
                </wp:positionV>
                <wp:extent cx="1534795" cy="586105"/>
                <wp:effectExtent l="0" t="0" r="0" b="0"/>
                <wp:wrapNone/>
                <wp:docPr id="40" name="Freeform 40"/>
                <wp:cNvGraphicFramePr/>
                <a:graphic xmlns:a="http://schemas.openxmlformats.org/drawingml/2006/main">
                  <a:graphicData uri="http://schemas.microsoft.com/office/word/2010/wordprocessingShape">
                    <wps:wsp>
                      <wps:cNvSpPr/>
                      <wps:spPr>
                        <a:xfrm>
                          <a:off x="4591303" y="3499648"/>
                          <a:ext cx="1509395" cy="560705"/>
                        </a:xfrm>
                        <a:custGeom>
                          <a:avLst/>
                          <a:gdLst/>
                          <a:ahLst/>
                          <a:cxnLst/>
                          <a:rect l="l" t="t" r="r" b="b"/>
                          <a:pathLst>
                            <a:path w="1509395" h="560705" extrusionOk="0">
                              <a:moveTo>
                                <a:pt x="0" y="0"/>
                              </a:moveTo>
                              <a:lnTo>
                                <a:pt x="0" y="560705"/>
                              </a:lnTo>
                              <a:lnTo>
                                <a:pt x="1509395" y="560705"/>
                              </a:lnTo>
                              <a:lnTo>
                                <a:pt x="15093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Dụng cụ dùng cho thực phẩm sống</w:t>
                            </w:r>
                          </w:p>
                        </w:txbxContent>
                      </wps:txbx>
                      <wps:bodyPr spcFirstLastPara="1" wrap="square" lIns="88900" tIns="38100" rIns="88900" bIns="38100" anchor="t" anchorCtr="0">
                        <a:noAutofit/>
                      </wps:bodyPr>
                    </wps:wsp>
                  </a:graphicData>
                </a:graphic>
              </wp:anchor>
            </w:drawing>
          </mc:Choice>
          <mc:Fallback>
            <w:pict>
              <v:shape id="Freeform 40" o:spid="_x0000_s1026" style="position:absolute;left:0;text-align:left;margin-left:176pt;margin-top:12pt;width:120.85pt;height:46.15pt;z-index:251668992;visibility:visible;mso-wrap-style:square;mso-wrap-distance-left:9pt;mso-wrap-distance-top:0;mso-wrap-distance-right:9pt;mso-wrap-distance-bottom:0;mso-position-horizontal:absolute;mso-position-horizontal-relative:text;mso-position-vertical:absolute;mso-position-vertical-relative:text;v-text-anchor:top" coordsize="1509395,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" adj="-11796480,,5400" path="m,l,560705r1509395,l1509395,,,xe" strokeweight="1pt">
                <v:stroke startarrowwidth="narrow" startarrowlength="short" endarrowwidth="narrow" endarrowlength="short" miterlimit="5243f" joinstyle="miter"/>
                <v:formulas/>
                <v:path arrowok="t" o:extrusionok="f" o:connecttype="custom" textboxrect="0,0,1509395,560705"/>
                <v:textbox inset="7pt,3pt,7pt,3pt">
                  <w:txbxContent>
                    <w:p w:rsidR="00DE06E5" w:rsidRDefault="00DE06E5">
                      <w:pPr>
                        <w:jc w:val="center"/>
                        <w:textDirection w:val="btLr"/>
                      </w:pPr>
                      <w:r>
                        <w:rPr>
                          <w:color w:val="000000"/>
                        </w:rPr>
                        <w:t>Dụng cụ dùng cho thực phẩm sống</w:t>
                      </w:r>
                    </w:p>
                  </w:txbxContent>
                </v:textbox>
              </v:shape>
            </w:pict>
          </mc:Fallback>
        </mc:AlternateContent>
      </w:r>
      <w:r>
        <w:rPr>
          <w:noProof/>
        </w:rPr>
        <mc:AlternateContent>
          <mc:Choice Requires="wps">
            <w:drawing>
              <wp:anchor distT="0" distB="0" distL="114300" distR="114300" simplePos="0" relativeHeight="251670016" behindDoc="0" locked="0" layoutInCell="1" hidden="0" allowOverlap="1">
                <wp:simplePos x="0" y="0"/>
                <wp:positionH relativeFrom="column">
                  <wp:posOffset>4318000</wp:posOffset>
                </wp:positionH>
                <wp:positionV relativeFrom="paragraph">
                  <wp:posOffset>1320800</wp:posOffset>
                </wp:positionV>
                <wp:extent cx="1534795" cy="586105"/>
                <wp:effectExtent l="0" t="0" r="0" b="0"/>
                <wp:wrapNone/>
                <wp:docPr id="38" name="Freeform 38"/>
                <wp:cNvGraphicFramePr/>
                <a:graphic xmlns:a="http://schemas.openxmlformats.org/drawingml/2006/main">
                  <a:graphicData uri="http://schemas.microsoft.com/office/word/2010/wordprocessingShape">
                    <wps:wsp>
                      <wps:cNvSpPr/>
                      <wps:spPr>
                        <a:xfrm>
                          <a:off x="4591303" y="3499648"/>
                          <a:ext cx="1509395" cy="560705"/>
                        </a:xfrm>
                        <a:custGeom>
                          <a:avLst/>
                          <a:gdLst/>
                          <a:ahLst/>
                          <a:cxnLst/>
                          <a:rect l="l" t="t" r="r" b="b"/>
                          <a:pathLst>
                            <a:path w="1509395" h="560705" extrusionOk="0">
                              <a:moveTo>
                                <a:pt x="0" y="0"/>
                              </a:moveTo>
                              <a:lnTo>
                                <a:pt x="0" y="560705"/>
                              </a:lnTo>
                              <a:lnTo>
                                <a:pt x="1509395" y="560705"/>
                              </a:lnTo>
                              <a:lnTo>
                                <a:pt x="15093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Khu sơ chế thực phẩm</w:t>
                            </w:r>
                          </w:p>
                        </w:txbxContent>
                      </wps:txbx>
                      <wps:bodyPr spcFirstLastPara="1" wrap="square" lIns="88900" tIns="38100" rIns="88900" bIns="38100" anchor="t" anchorCtr="0">
                        <a:noAutofit/>
                      </wps:bodyPr>
                    </wps:wsp>
                  </a:graphicData>
                </a:graphic>
              </wp:anchor>
            </w:drawing>
          </mc:Choice>
          <mc:Fallback>
            <w:pict>
              <v:shape id="Freeform 38" o:spid="_x0000_s1027" style="position:absolute;left:0;text-align:left;margin-left:340pt;margin-top:104pt;width:120.85pt;height:46.1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1509395,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" adj="-11796480,,5400" path="m,l,560705r1509395,l1509395,,,xe" strokeweight="1pt">
                <v:stroke startarrowwidth="narrow" startarrowlength="short" endarrowwidth="narrow" endarrowlength="short" miterlimit="5243f" joinstyle="miter"/>
                <v:formulas/>
                <v:path arrowok="t" o:extrusionok="f" o:connecttype="custom" textboxrect="0,0,1509395,560705"/>
                <v:textbox inset="7pt,3pt,7pt,3pt">
                  <w:txbxContent>
                    <w:p w:rsidR="00DE06E5" w:rsidRDefault="00DE06E5">
                      <w:pPr>
                        <w:jc w:val="center"/>
                        <w:textDirection w:val="btLr"/>
                      </w:pPr>
                      <w:r>
                        <w:rPr>
                          <w:color w:val="000000"/>
                        </w:rPr>
                        <w:t>Khu sơ chế thực phẩm</w:t>
                      </w:r>
                    </w:p>
                  </w:txbxContent>
                </v:textbox>
              </v:shape>
            </w:pict>
          </mc:Fallback>
        </mc:AlternateContent>
      </w:r>
      <w:r>
        <w:rPr>
          <w:noProof/>
        </w:rPr>
        <mc:AlternateContent>
          <mc:Choice Requires="wps">
            <w:drawing>
              <wp:anchor distT="0" distB="0" distL="114300" distR="114300" simplePos="0" relativeHeight="251671040" behindDoc="0" locked="0" layoutInCell="1" hidden="0" allowOverlap="1">
                <wp:simplePos x="0" y="0"/>
                <wp:positionH relativeFrom="column">
                  <wp:posOffset>4318000</wp:posOffset>
                </wp:positionH>
                <wp:positionV relativeFrom="paragraph">
                  <wp:posOffset>2247900</wp:posOffset>
                </wp:positionV>
                <wp:extent cx="1534795" cy="586105"/>
                <wp:effectExtent l="0" t="0" r="0" b="0"/>
                <wp:wrapNone/>
                <wp:docPr id="24" name="Freeform 24"/>
                <wp:cNvGraphicFramePr/>
                <a:graphic xmlns:a="http://schemas.openxmlformats.org/drawingml/2006/main">
                  <a:graphicData uri="http://schemas.microsoft.com/office/word/2010/wordprocessingShape">
                    <wps:wsp>
                      <wps:cNvSpPr/>
                      <wps:spPr>
                        <a:xfrm>
                          <a:off x="4591303" y="3499648"/>
                          <a:ext cx="1509395" cy="560705"/>
                        </a:xfrm>
                        <a:custGeom>
                          <a:avLst/>
                          <a:gdLst/>
                          <a:ahLst/>
                          <a:cxnLst/>
                          <a:rect l="l" t="t" r="r" b="b"/>
                          <a:pathLst>
                            <a:path w="1509395" h="560705" extrusionOk="0">
                              <a:moveTo>
                                <a:pt x="0" y="0"/>
                              </a:moveTo>
                              <a:lnTo>
                                <a:pt x="0" y="560705"/>
                              </a:lnTo>
                              <a:lnTo>
                                <a:pt x="1509395" y="560705"/>
                              </a:lnTo>
                              <a:lnTo>
                                <a:pt x="15093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 xml:space="preserve">Khu chế biến </w:t>
                            </w:r>
                          </w:p>
                          <w:p w:rsidR="00DE06E5" w:rsidRDefault="00DE06E5">
                            <w:pPr>
                              <w:jc w:val="center"/>
                              <w:textDirection w:val="btLr"/>
                            </w:pPr>
                            <w:r>
                              <w:rPr>
                                <w:color w:val="000000"/>
                              </w:rPr>
                              <w:t>(bếp nấu)</w:t>
                            </w:r>
                          </w:p>
                        </w:txbxContent>
                      </wps:txbx>
                      <wps:bodyPr spcFirstLastPara="1" wrap="square" lIns="88900" tIns="38100" rIns="88900" bIns="38100" anchor="t" anchorCtr="0">
                        <a:noAutofit/>
                      </wps:bodyPr>
                    </wps:wsp>
                  </a:graphicData>
                </a:graphic>
              </wp:anchor>
            </w:drawing>
          </mc:Choice>
          <mc:Fallback>
            <w:pict>
              <v:shape id="Freeform 24" o:spid="_x0000_s1028" style="position:absolute;left:0;text-align:left;margin-left:340pt;margin-top:177pt;width:120.85pt;height:46.15pt;z-index:251671040;visibility:visible;mso-wrap-style:square;mso-wrap-distance-left:9pt;mso-wrap-distance-top:0;mso-wrap-distance-right:9pt;mso-wrap-distance-bottom:0;mso-position-horizontal:absolute;mso-position-horizontal-relative:text;mso-position-vertical:absolute;mso-position-vertical-relative:text;v-text-anchor:top" coordsize="1509395,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" adj="-11796480,,5400" path="m,l,560705r1509395,l1509395,,,xe" strokeweight="1pt">
                <v:stroke startarrowwidth="narrow" startarrowlength="short" endarrowwidth="narrow" endarrowlength="short" miterlimit="5243f" joinstyle="miter"/>
                <v:formulas/>
                <v:path arrowok="t" o:extrusionok="f" o:connecttype="custom" textboxrect="0,0,1509395,560705"/>
                <v:textbox inset="7pt,3pt,7pt,3pt">
                  <w:txbxContent>
                    <w:p w:rsidR="00DE06E5" w:rsidRDefault="00DE06E5">
                      <w:pPr>
                        <w:jc w:val="center"/>
                        <w:textDirection w:val="btLr"/>
                      </w:pPr>
                      <w:r>
                        <w:rPr>
                          <w:color w:val="000000"/>
                        </w:rPr>
                        <w:t xml:space="preserve">Khu chế biến </w:t>
                      </w:r>
                    </w:p>
                    <w:p w:rsidR="00DE06E5" w:rsidRDefault="00DE06E5">
                      <w:pPr>
                        <w:jc w:val="center"/>
                        <w:textDirection w:val="btLr"/>
                      </w:pPr>
                      <w:r>
                        <w:rPr>
                          <w:color w:val="000000"/>
                        </w:rPr>
                        <w:t>(bếp nấu)</w:t>
                      </w:r>
                    </w:p>
                  </w:txbxContent>
                </v:textbox>
              </v:shape>
            </w:pict>
          </mc:Fallback>
        </mc:AlternateContent>
      </w:r>
      <w:r>
        <w:rPr>
          <w:noProof/>
        </w:rPr>
        <mc:AlternateContent>
          <mc:Choice Requires="wps">
            <w:drawing>
              <wp:anchor distT="0" distB="0" distL="114300" distR="114300" simplePos="0" relativeHeight="251672064" behindDoc="0" locked="0" layoutInCell="1" hidden="0" allowOverlap="1">
                <wp:simplePos x="0" y="0"/>
                <wp:positionH relativeFrom="column">
                  <wp:posOffset>254000</wp:posOffset>
                </wp:positionH>
                <wp:positionV relativeFrom="paragraph">
                  <wp:posOffset>1295400</wp:posOffset>
                </wp:positionV>
                <wp:extent cx="1751329" cy="586105"/>
                <wp:effectExtent l="0" t="0" r="0" b="0"/>
                <wp:wrapNone/>
                <wp:docPr id="35" name="Freeform 35"/>
                <wp:cNvGraphicFramePr/>
                <a:graphic xmlns:a="http://schemas.openxmlformats.org/drawingml/2006/main">
                  <a:graphicData uri="http://schemas.microsoft.com/office/word/2010/wordprocessingShape">
                    <wps:wsp>
                      <wps:cNvSpPr/>
                      <wps:spPr>
                        <a:xfrm>
                          <a:off x="4483036" y="3499648"/>
                          <a:ext cx="1725929" cy="560705"/>
                        </a:xfrm>
                        <a:custGeom>
                          <a:avLst/>
                          <a:gdLst/>
                          <a:ahLst/>
                          <a:cxnLst/>
                          <a:rect l="l" t="t" r="r" b="b"/>
                          <a:pathLst>
                            <a:path w="1725929" h="560705" extrusionOk="0">
                              <a:moveTo>
                                <a:pt x="0" y="0"/>
                              </a:moveTo>
                              <a:lnTo>
                                <a:pt x="0" y="560705"/>
                              </a:lnTo>
                              <a:lnTo>
                                <a:pt x="1725929" y="560705"/>
                              </a:lnTo>
                              <a:lnTo>
                                <a:pt x="1725929"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Cửa vào thực phẩm</w:t>
                            </w:r>
                          </w:p>
                        </w:txbxContent>
                      </wps:txbx>
                      <wps:bodyPr spcFirstLastPara="1" wrap="square" lIns="88900" tIns="38100" rIns="88900" bIns="38100" anchor="t" anchorCtr="0">
                        <a:noAutofit/>
                      </wps:bodyPr>
                    </wps:wsp>
                  </a:graphicData>
                </a:graphic>
              </wp:anchor>
            </w:drawing>
          </mc:Choice>
          <mc:Fallback>
            <w:pict>
              <v:shape id="Freeform 35" o:spid="_x0000_s1029" style="position:absolute;left:0;text-align:left;margin-left:20pt;margin-top:102pt;width:137.9pt;height:46.15pt;z-index:251672064;visibility:visible;mso-wrap-style:square;mso-wrap-distance-left:9pt;mso-wrap-distance-top:0;mso-wrap-distance-right:9pt;mso-wrap-distance-bottom:0;mso-position-horizontal:absolute;mso-position-horizontal-relative:text;mso-position-vertical:absolute;mso-position-vertical-relative:text;v-text-anchor:top" coordsize="1725929,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" adj="-11796480,,5400" path="m,l,560705r1725929,l1725929,,,xe" strokeweight="1pt">
                <v:stroke startarrowwidth="narrow" startarrowlength="short" endarrowwidth="narrow" endarrowlength="short" miterlimit="5243f" joinstyle="miter"/>
                <v:formulas/>
                <v:path arrowok="t" o:extrusionok="f" o:connecttype="custom" textboxrect="0,0,1725929,560705"/>
                <v:textbox inset="7pt,3pt,7pt,3pt">
                  <w:txbxContent>
                    <w:p w:rsidR="00DE06E5" w:rsidRDefault="00DE06E5">
                      <w:pPr>
                        <w:jc w:val="center"/>
                        <w:textDirection w:val="btLr"/>
                      </w:pPr>
                      <w:r>
                        <w:rPr>
                          <w:color w:val="000000"/>
                        </w:rPr>
                        <w:t>Cửa vào thực phẩm</w:t>
                      </w:r>
                    </w:p>
                  </w:txbxContent>
                </v:textbox>
              </v:shape>
            </w:pict>
          </mc:Fallback>
        </mc:AlternateContent>
      </w:r>
      <w:r>
        <w:rPr>
          <w:noProof/>
        </w:rPr>
        <mc:AlternateContent>
          <mc:Choice Requires="wps">
            <w:drawing>
              <wp:anchor distT="0" distB="0" distL="114300" distR="114300" simplePos="0" relativeHeight="251673088" behindDoc="0" locked="0" layoutInCell="1" hidden="0" allowOverlap="1">
                <wp:simplePos x="0" y="0"/>
                <wp:positionH relativeFrom="column">
                  <wp:posOffset>330200</wp:posOffset>
                </wp:positionH>
                <wp:positionV relativeFrom="paragraph">
                  <wp:posOffset>2540000</wp:posOffset>
                </wp:positionV>
                <wp:extent cx="1534795" cy="586105"/>
                <wp:effectExtent l="0" t="0" r="0" b="0"/>
                <wp:wrapNone/>
                <wp:docPr id="27" name="Freeform 27"/>
                <wp:cNvGraphicFramePr/>
                <a:graphic xmlns:a="http://schemas.openxmlformats.org/drawingml/2006/main">
                  <a:graphicData uri="http://schemas.microsoft.com/office/word/2010/wordprocessingShape">
                    <wps:wsp>
                      <wps:cNvSpPr/>
                      <wps:spPr>
                        <a:xfrm>
                          <a:off x="4591303" y="3499648"/>
                          <a:ext cx="1509395" cy="560705"/>
                        </a:xfrm>
                        <a:custGeom>
                          <a:avLst/>
                          <a:gdLst/>
                          <a:ahLst/>
                          <a:cxnLst/>
                          <a:rect l="l" t="t" r="r" b="b"/>
                          <a:pathLst>
                            <a:path w="1509395" h="560705" extrusionOk="0">
                              <a:moveTo>
                                <a:pt x="0" y="0"/>
                              </a:moveTo>
                              <a:lnTo>
                                <a:pt x="0" y="560705"/>
                              </a:lnTo>
                              <a:lnTo>
                                <a:pt x="1509395" y="560705"/>
                              </a:lnTo>
                              <a:lnTo>
                                <a:pt x="15093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Cửa vào thực phẩm</w:t>
                            </w:r>
                          </w:p>
                        </w:txbxContent>
                      </wps:txbx>
                      <wps:bodyPr spcFirstLastPara="1" wrap="square" lIns="88900" tIns="38100" rIns="88900" bIns="38100" anchor="t" anchorCtr="0">
                        <a:noAutofit/>
                      </wps:bodyPr>
                    </wps:wsp>
                  </a:graphicData>
                </a:graphic>
              </wp:anchor>
            </w:drawing>
          </mc:Choice>
          <mc:Fallback>
            <w:pict>
              <v:shape id="Freeform 27" o:spid="_x0000_s1030" style="position:absolute;left:0;text-align:left;margin-left:26pt;margin-top:200pt;width:120.85pt;height:46.15pt;z-index:251673088;visibility:visible;mso-wrap-style:square;mso-wrap-distance-left:9pt;mso-wrap-distance-top:0;mso-wrap-distance-right:9pt;mso-wrap-distance-bottom:0;mso-position-horizontal:absolute;mso-position-horizontal-relative:text;mso-position-vertical:absolute;mso-position-vertical-relative:text;v-text-anchor:top" coordsize="1509395,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" adj="-11796480,,5400" path="m,l,560705r1509395,l1509395,,,xe" strokeweight="1pt">
                <v:stroke startarrowwidth="narrow" startarrowlength="short" endarrowwidth="narrow" endarrowlength="short" miterlimit="5243f" joinstyle="miter"/>
                <v:formulas/>
                <v:path arrowok="t" o:extrusionok="f" o:connecttype="custom" textboxrect="0,0,1509395,560705"/>
                <v:textbox inset="7pt,3pt,7pt,3pt">
                  <w:txbxContent>
                    <w:p w:rsidR="00DE06E5" w:rsidRDefault="00DE06E5">
                      <w:pPr>
                        <w:jc w:val="center"/>
                        <w:textDirection w:val="btLr"/>
                      </w:pPr>
                      <w:r>
                        <w:rPr>
                          <w:color w:val="000000"/>
                        </w:rPr>
                        <w:t>Cửa vào thực phẩm</w:t>
                      </w:r>
                    </w:p>
                  </w:txbxContent>
                </v:textbox>
              </v:shape>
            </w:pict>
          </mc:Fallback>
        </mc:AlternateContent>
      </w:r>
      <w:r>
        <w:rPr>
          <w:noProof/>
        </w:rPr>
        <mc:AlternateContent>
          <mc:Choice Requires="wps">
            <w:drawing>
              <wp:anchor distT="0" distB="0" distL="114300" distR="114300" simplePos="0" relativeHeight="251674112" behindDoc="0" locked="0" layoutInCell="1" hidden="0" allowOverlap="1">
                <wp:simplePos x="0" y="0"/>
                <wp:positionH relativeFrom="column">
                  <wp:posOffset>1130300</wp:posOffset>
                </wp:positionH>
                <wp:positionV relativeFrom="paragraph">
                  <wp:posOffset>1866900</wp:posOffset>
                </wp:positionV>
                <wp:extent cx="1034414" cy="508635"/>
                <wp:effectExtent l="0" t="0" r="0" b="0"/>
                <wp:wrapNone/>
                <wp:docPr id="37" name="Freeform 37"/>
                <wp:cNvGraphicFramePr/>
                <a:graphic xmlns:a="http://schemas.openxmlformats.org/drawingml/2006/main">
                  <a:graphicData uri="http://schemas.microsoft.com/office/word/2010/wordprocessingShape">
                    <wps:wsp>
                      <wps:cNvSpPr/>
                      <wps:spPr>
                        <a:xfrm>
                          <a:off x="4841493" y="3538383"/>
                          <a:ext cx="1009014" cy="483235"/>
                        </a:xfrm>
                        <a:custGeom>
                          <a:avLst/>
                          <a:gdLst/>
                          <a:ahLst/>
                          <a:cxnLst/>
                          <a:rect l="l" t="t" r="r" b="b"/>
                          <a:pathLst>
                            <a:path w="1009014" h="483235" extrusionOk="0">
                              <a:moveTo>
                                <a:pt x="0" y="0"/>
                              </a:moveTo>
                              <a:lnTo>
                                <a:pt x="0" y="483235"/>
                              </a:lnTo>
                              <a:lnTo>
                                <a:pt x="1009014" y="483235"/>
                              </a:lnTo>
                              <a:lnTo>
                                <a:pt x="1009014"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sz w:val="24"/>
                              </w:rPr>
                              <w:t>Kho để đồ dùng cho trẻ</w:t>
                            </w:r>
                          </w:p>
                        </w:txbxContent>
                      </wps:txbx>
                      <wps:bodyPr spcFirstLastPara="1" wrap="square" lIns="88900" tIns="38100" rIns="88900" bIns="38100" anchor="t" anchorCtr="0">
                        <a:noAutofit/>
                      </wps:bodyPr>
                    </wps:wsp>
                  </a:graphicData>
                </a:graphic>
              </wp:anchor>
            </w:drawing>
          </mc:Choice>
          <mc:Fallback>
            <w:pict>
              <v:shape id="Freeform 37" o:spid="_x0000_s1031" style="position:absolute;left:0;text-align:left;margin-left:89pt;margin-top:147pt;width:81.45pt;height:40.05pt;z-index:251674112;visibility:visible;mso-wrap-style:square;mso-wrap-distance-left:9pt;mso-wrap-distance-top:0;mso-wrap-distance-right:9pt;mso-wrap-distance-bottom:0;mso-position-horizontal:absolute;mso-position-horizontal-relative:text;mso-position-vertical:absolute;mso-position-vertical-relative:text;v-text-anchor:top" coordsize="1009014,4832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" adj="-11796480,,5400" path="m,l,483235r1009014,l1009014,,,xe" strokeweight="1pt">
                <v:stroke startarrowwidth="narrow" startarrowlength="short" endarrowwidth="narrow" endarrowlength="short" miterlimit="5243f" joinstyle="miter"/>
                <v:formulas/>
                <v:path arrowok="t" o:extrusionok="f" o:connecttype="custom" textboxrect="0,0,1009014,483235"/>
                <v:textbox inset="7pt,3pt,7pt,3pt">
                  <w:txbxContent>
                    <w:p w:rsidR="00DE06E5" w:rsidRDefault="00DE06E5">
                      <w:pPr>
                        <w:jc w:val="center"/>
                        <w:textDirection w:val="btLr"/>
                      </w:pPr>
                      <w:r>
                        <w:rPr>
                          <w:color w:val="000000"/>
                          <w:sz w:val="24"/>
                        </w:rPr>
                        <w:t>Kho để đồ dùng cho trẻ</w:t>
                      </w:r>
                    </w:p>
                  </w:txbxContent>
                </v:textbox>
              </v:shape>
            </w:pict>
          </mc:Fallback>
        </mc:AlternateContent>
      </w:r>
      <w:r>
        <w:rPr>
          <w:noProof/>
        </w:rPr>
        <mc:AlternateContent>
          <mc:Choice Requires="wps">
            <w:drawing>
              <wp:anchor distT="0" distB="0" distL="114300" distR="114300" simplePos="0" relativeHeight="251675136" behindDoc="0" locked="0" layoutInCell="1" hidden="0" allowOverlap="1">
                <wp:simplePos x="0" y="0"/>
                <wp:positionH relativeFrom="column">
                  <wp:posOffset>1498600</wp:posOffset>
                </wp:positionH>
                <wp:positionV relativeFrom="paragraph">
                  <wp:posOffset>3911600</wp:posOffset>
                </wp:positionV>
                <wp:extent cx="1828165" cy="586105"/>
                <wp:effectExtent l="0" t="0" r="0" b="0"/>
                <wp:wrapNone/>
                <wp:docPr id="29" name="Freeform 29"/>
                <wp:cNvGraphicFramePr/>
                <a:graphic xmlns:a="http://schemas.openxmlformats.org/drawingml/2006/main">
                  <a:graphicData uri="http://schemas.microsoft.com/office/word/2010/wordprocessingShape">
                    <wps:wsp>
                      <wps:cNvSpPr/>
                      <wps:spPr>
                        <a:xfrm>
                          <a:off x="4444618" y="3499648"/>
                          <a:ext cx="1802765" cy="560705"/>
                        </a:xfrm>
                        <a:custGeom>
                          <a:avLst/>
                          <a:gdLst/>
                          <a:ahLst/>
                          <a:cxnLst/>
                          <a:rect l="l" t="t" r="r" b="b"/>
                          <a:pathLst>
                            <a:path w="1802765" h="560705" extrusionOk="0">
                              <a:moveTo>
                                <a:pt x="0" y="0"/>
                              </a:moveTo>
                              <a:lnTo>
                                <a:pt x="0" y="560705"/>
                              </a:lnTo>
                              <a:lnTo>
                                <a:pt x="1802765" y="560705"/>
                              </a:lnTo>
                              <a:lnTo>
                                <a:pt x="180276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jc w:val="center"/>
                              <w:textDirection w:val="btLr"/>
                            </w:pPr>
                            <w:r>
                              <w:rPr>
                                <w:color w:val="000000"/>
                              </w:rPr>
                              <w:t>Nơi chia thực phẩm chín, hoa quả</w:t>
                            </w:r>
                          </w:p>
                        </w:txbxContent>
                      </wps:txbx>
                      <wps:bodyPr spcFirstLastPara="1" wrap="square" lIns="88900" tIns="38100" rIns="88900" bIns="38100" anchor="t" anchorCtr="0">
                        <a:noAutofit/>
                      </wps:bodyPr>
                    </wps:wsp>
                  </a:graphicData>
                </a:graphic>
              </wp:anchor>
            </w:drawing>
          </mc:Choice>
          <mc:Fallback>
            <w:pict>
              <v:shape id="Freeform 29" o:spid="_x0000_s1032" style="position:absolute;left:0;text-align:left;margin-left:118pt;margin-top:308pt;width:143.95pt;height:46.15pt;z-index:251675136;visibility:visible;mso-wrap-style:square;mso-wrap-distance-left:9pt;mso-wrap-distance-top:0;mso-wrap-distance-right:9pt;mso-wrap-distance-bottom:0;mso-position-horizontal:absolute;mso-position-horizontal-relative:text;mso-position-vertical:absolute;mso-position-vertical-relative:text;v-text-anchor:top" coordsize="1802765,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" adj="-11796480,,5400" path="m,l,560705r1802765,l1802765,,,xe" strokeweight="1pt">
                <v:stroke startarrowwidth="narrow" startarrowlength="short" endarrowwidth="narrow" endarrowlength="short" miterlimit="5243f" joinstyle="miter"/>
                <v:formulas/>
                <v:path arrowok="t" o:extrusionok="f" o:connecttype="custom" textboxrect="0,0,1802765,560705"/>
                <v:textbox inset="7pt,3pt,7pt,3pt">
                  <w:txbxContent>
                    <w:p w:rsidR="00DE06E5" w:rsidRDefault="00DE06E5">
                      <w:pPr>
                        <w:jc w:val="center"/>
                        <w:textDirection w:val="btLr"/>
                      </w:pPr>
                      <w:r>
                        <w:rPr>
                          <w:color w:val="000000"/>
                        </w:rPr>
                        <w:t>Nơi chia thực phẩm chín, hoa quả</w:t>
                      </w:r>
                    </w:p>
                  </w:txbxContent>
                </v:textbox>
              </v:shape>
            </w:pict>
          </mc:Fallback>
        </mc:AlternateContent>
      </w:r>
      <w:r>
        <w:rPr>
          <w:noProof/>
        </w:rPr>
        <mc:AlternateContent>
          <mc:Choice Requires="wps">
            <w:drawing>
              <wp:anchor distT="0" distB="0" distL="114300" distR="114300" simplePos="0" relativeHeight="251676160" behindDoc="0" locked="0" layoutInCell="1" hidden="0" allowOverlap="1">
                <wp:simplePos x="0" y="0"/>
                <wp:positionH relativeFrom="column">
                  <wp:posOffset>3302000</wp:posOffset>
                </wp:positionH>
                <wp:positionV relativeFrom="paragraph">
                  <wp:posOffset>3911600</wp:posOffset>
                </wp:positionV>
                <wp:extent cx="1309370" cy="586105"/>
                <wp:effectExtent l="0" t="0" r="0" b="0"/>
                <wp:wrapNone/>
                <wp:docPr id="39" name="Freeform 39"/>
                <wp:cNvGraphicFramePr/>
                <a:graphic xmlns:a="http://schemas.openxmlformats.org/drawingml/2006/main">
                  <a:graphicData uri="http://schemas.microsoft.com/office/word/2010/wordprocessingShape">
                    <wps:wsp>
                      <wps:cNvSpPr/>
                      <wps:spPr>
                        <a:xfrm>
                          <a:off x="4704015" y="3499648"/>
                          <a:ext cx="1283970" cy="560705"/>
                        </a:xfrm>
                        <a:custGeom>
                          <a:avLst/>
                          <a:gdLst/>
                          <a:ahLst/>
                          <a:cxnLst/>
                          <a:rect l="l" t="t" r="r" b="b"/>
                          <a:pathLst>
                            <a:path w="1283970" h="560705" extrusionOk="0">
                              <a:moveTo>
                                <a:pt x="0" y="0"/>
                              </a:moveTo>
                              <a:lnTo>
                                <a:pt x="0" y="560705"/>
                              </a:lnTo>
                              <a:lnTo>
                                <a:pt x="1283970" y="560705"/>
                              </a:lnTo>
                              <a:lnTo>
                                <a:pt x="1283970"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E06E5" w:rsidRDefault="00DE06E5">
                            <w:pPr>
                              <w:spacing w:before="120"/>
                              <w:jc w:val="center"/>
                              <w:textDirection w:val="btLr"/>
                            </w:pPr>
                            <w:r>
                              <w:rPr>
                                <w:color w:val="000000"/>
                              </w:rPr>
                              <w:t>Nơi chia ăn</w:t>
                            </w:r>
                          </w:p>
                        </w:txbxContent>
                      </wps:txbx>
                      <wps:bodyPr spcFirstLastPara="1" wrap="square" lIns="88900" tIns="38100" rIns="88900" bIns="38100" anchor="t" anchorCtr="0">
                        <a:noAutofit/>
                      </wps:bodyPr>
                    </wps:wsp>
                  </a:graphicData>
                </a:graphic>
              </wp:anchor>
            </w:drawing>
          </mc:Choice>
          <mc:Fallback>
            <w:pict>
              <v:shape id="Freeform 39" o:spid="_x0000_s1033" style="position:absolute;left:0;text-align:left;margin-left:260pt;margin-top:308pt;width:103.1pt;height:46.15pt;z-index:251676160;visibility:visible;mso-wrap-style:square;mso-wrap-distance-left:9pt;mso-wrap-distance-top:0;mso-wrap-distance-right:9pt;mso-wrap-distance-bottom:0;mso-position-horizontal:absolute;mso-position-horizontal-relative:text;mso-position-vertical:absolute;mso-position-vertical-relative:text;v-text-anchor:top" coordsize="1283970,56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" adj="-11796480,,5400" path="m,l,560705r1283970,l1283970,,,xe" strokeweight="1pt">
                <v:stroke startarrowwidth="narrow" startarrowlength="short" endarrowwidth="narrow" endarrowlength="short" miterlimit="5243f" joinstyle="miter"/>
                <v:formulas/>
                <v:path arrowok="t" o:extrusionok="f" o:connecttype="custom" textboxrect="0,0,1283970,560705"/>
                <v:textbox inset="7pt,3pt,7pt,3pt">
                  <w:txbxContent>
                    <w:p w:rsidR="00DE06E5" w:rsidRDefault="00DE06E5">
                      <w:pPr>
                        <w:spacing w:before="120"/>
                        <w:jc w:val="center"/>
                        <w:textDirection w:val="btLr"/>
                      </w:pPr>
                      <w:r>
                        <w:rPr>
                          <w:color w:val="000000"/>
                        </w:rPr>
                        <w:t>Nơi chia ăn</w:t>
                      </w:r>
                    </w:p>
                  </w:txbxContent>
                </v:textbox>
              </v:shape>
            </w:pict>
          </mc:Fallback>
        </mc:AlternateContent>
      </w:r>
      <w:r>
        <w:rPr>
          <w:noProof/>
        </w:rPr>
        <mc:AlternateContent>
          <mc:Choice Requires="wps">
            <w:drawing>
              <wp:anchor distT="0" distB="0" distL="114300" distR="114300" simplePos="0" relativeHeight="251677184" behindDoc="0" locked="0" layoutInCell="1" hidden="0" allowOverlap="1">
                <wp:simplePos x="0" y="0"/>
                <wp:positionH relativeFrom="column">
                  <wp:posOffset>2959100</wp:posOffset>
                </wp:positionH>
                <wp:positionV relativeFrom="paragraph">
                  <wp:posOffset>736600</wp:posOffset>
                </wp:positionV>
                <wp:extent cx="0" cy="207009"/>
                <wp:effectExtent l="0" t="0" r="0" b="0"/>
                <wp:wrapNone/>
                <wp:docPr id="22" name="Freeform 22"/>
                <wp:cNvGraphicFramePr/>
                <a:graphic xmlns:a="http://schemas.openxmlformats.org/drawingml/2006/main">
                  <a:graphicData uri="http://schemas.microsoft.com/office/word/2010/wordprocessingShape">
                    <wps:wsp>
                      <wps:cNvSpPr/>
                      <wps:spPr>
                        <a:xfrm>
                          <a:off x="5346000" y="3676496"/>
                          <a:ext cx="0" cy="207009"/>
                        </a:xfrm>
                        <a:custGeom>
                          <a:avLst/>
                          <a:gdLst/>
                          <a:ahLst/>
                          <a:cxnLst/>
                          <a:rect l="l" t="t" r="r" b="b"/>
                          <a:pathLst>
                            <a:path w="1" h="207009" extrusionOk="0">
                              <a:moveTo>
                                <a:pt x="0" y="0"/>
                              </a:moveTo>
                              <a:lnTo>
                                <a:pt x="0" y="207009"/>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736600</wp:posOffset>
                </wp:positionV>
                <wp:extent cx="0" cy="207009"/>
                <wp:effectExtent b="0" l="0" r="0" t="0"/>
                <wp:wrapNone/>
                <wp:docPr id="22"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0" cy="207009"/>
                        </a:xfrm>
                        <a:prstGeom prst="rect"/>
                        <a:ln/>
                      </pic:spPr>
                    </pic:pic>
                  </a:graphicData>
                </a:graphic>
              </wp:anchor>
            </w:drawing>
          </mc:Fallback>
        </mc:AlternateContent>
      </w:r>
      <w:r>
        <w:rPr>
          <w:noProof/>
        </w:rPr>
        <mc:AlternateContent>
          <mc:Choice Requires="wps">
            <w:drawing>
              <wp:anchor distT="0" distB="0" distL="114300" distR="114300" simplePos="0" relativeHeight="251678208" behindDoc="0" locked="0" layoutInCell="1" hidden="0" allowOverlap="1">
                <wp:simplePos x="0" y="0"/>
                <wp:positionH relativeFrom="column">
                  <wp:posOffset>1079500</wp:posOffset>
                </wp:positionH>
                <wp:positionV relativeFrom="paragraph">
                  <wp:posOffset>939800</wp:posOffset>
                </wp:positionV>
                <wp:extent cx="635" cy="12700"/>
                <wp:effectExtent l="0" t="0" r="0" b="0"/>
                <wp:wrapNone/>
                <wp:docPr id="28" name="Freeform 28"/>
                <wp:cNvGraphicFramePr/>
                <a:graphic xmlns:a="http://schemas.openxmlformats.org/drawingml/2006/main">
                  <a:graphicData uri="http://schemas.microsoft.com/office/word/2010/wordprocessingShape">
                    <wps:wsp>
                      <wps:cNvSpPr/>
                      <wps:spPr>
                        <a:xfrm>
                          <a:off x="3348925" y="3779683"/>
                          <a:ext cx="3994150" cy="635"/>
                        </a:xfrm>
                        <a:custGeom>
                          <a:avLst/>
                          <a:gdLst/>
                          <a:ahLst/>
                          <a:cxnLst/>
                          <a:rect l="l" t="t" r="r" b="b"/>
                          <a:pathLst>
                            <a:path w="3994150" h="635" extrusionOk="0">
                              <a:moveTo>
                                <a:pt x="0" y="0"/>
                              </a:moveTo>
                              <a:lnTo>
                                <a:pt x="3994150" y="63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939800</wp:posOffset>
                </wp:positionV>
                <wp:extent cx="635" cy="12700"/>
                <wp:effectExtent b="0" l="0" r="0" t="0"/>
                <wp:wrapNone/>
                <wp:docPr id="28"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635" cy="12700"/>
                        </a:xfrm>
                        <a:prstGeom prst="rect"/>
                        <a:ln/>
                      </pic:spPr>
                    </pic:pic>
                  </a:graphicData>
                </a:graphic>
              </wp:anchor>
            </w:drawing>
          </mc:Fallback>
        </mc:AlternateContent>
      </w:r>
      <w:r>
        <w:rPr>
          <w:noProof/>
        </w:rPr>
        <mc:AlternateContent>
          <mc:Choice Requires="wps">
            <w:drawing>
              <wp:anchor distT="0" distB="0" distL="114300" distR="114300" simplePos="0" relativeHeight="251679232" behindDoc="0" locked="0" layoutInCell="1" hidden="0" allowOverlap="1">
                <wp:simplePos x="0" y="0"/>
                <wp:positionH relativeFrom="column">
                  <wp:posOffset>1066800</wp:posOffset>
                </wp:positionH>
                <wp:positionV relativeFrom="paragraph">
                  <wp:posOffset>939800</wp:posOffset>
                </wp:positionV>
                <wp:extent cx="0" cy="379095"/>
                <wp:effectExtent l="0" t="0" r="0" b="0"/>
                <wp:wrapNone/>
                <wp:docPr id="31" name="Freeform 31"/>
                <wp:cNvGraphicFramePr/>
                <a:graphic xmlns:a="http://schemas.openxmlformats.org/drawingml/2006/main">
                  <a:graphicData uri="http://schemas.microsoft.com/office/word/2010/wordprocessingShape">
                    <wps:wsp>
                      <wps:cNvSpPr/>
                      <wps:spPr>
                        <a:xfrm>
                          <a:off x="5346000" y="3590453"/>
                          <a:ext cx="0" cy="379095"/>
                        </a:xfrm>
                        <a:custGeom>
                          <a:avLst/>
                          <a:gdLst/>
                          <a:ahLst/>
                          <a:cxnLst/>
                          <a:rect l="l" t="t" r="r" b="b"/>
                          <a:pathLst>
                            <a:path w="1" h="379095" extrusionOk="0">
                              <a:moveTo>
                                <a:pt x="0" y="0"/>
                              </a:moveTo>
                              <a:lnTo>
                                <a:pt x="0" y="37909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939800</wp:posOffset>
                </wp:positionV>
                <wp:extent cx="0" cy="379095"/>
                <wp:effectExtent b="0" l="0" r="0" t="0"/>
                <wp:wrapNone/>
                <wp:docPr id="31"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0" cy="379095"/>
                        </a:xfrm>
                        <a:prstGeom prst="rect"/>
                        <a:ln/>
                      </pic:spPr>
                    </pic:pic>
                  </a:graphicData>
                </a:graphic>
              </wp:anchor>
            </w:drawing>
          </mc:Fallback>
        </mc:AlternateContent>
      </w:r>
      <w:r>
        <w:rPr>
          <w:noProof/>
        </w:rPr>
        <mc:AlternateContent>
          <mc:Choice Requires="wps">
            <w:drawing>
              <wp:anchor distT="0" distB="0" distL="114300" distR="114300" simplePos="0" relativeHeight="251680256" behindDoc="0" locked="0" layoutInCell="1" hidden="0" allowOverlap="1">
                <wp:simplePos x="0" y="0"/>
                <wp:positionH relativeFrom="column">
                  <wp:posOffset>5067300</wp:posOffset>
                </wp:positionH>
                <wp:positionV relativeFrom="paragraph">
                  <wp:posOffset>952500</wp:posOffset>
                </wp:positionV>
                <wp:extent cx="0" cy="379095"/>
                <wp:effectExtent l="0" t="0" r="0" b="0"/>
                <wp:wrapNone/>
                <wp:docPr id="33" name="Freeform 33"/>
                <wp:cNvGraphicFramePr/>
                <a:graphic xmlns:a="http://schemas.openxmlformats.org/drawingml/2006/main">
                  <a:graphicData uri="http://schemas.microsoft.com/office/word/2010/wordprocessingShape">
                    <wps:wsp>
                      <wps:cNvSpPr/>
                      <wps:spPr>
                        <a:xfrm>
                          <a:off x="5346000" y="3590453"/>
                          <a:ext cx="0" cy="379095"/>
                        </a:xfrm>
                        <a:custGeom>
                          <a:avLst/>
                          <a:gdLst/>
                          <a:ahLst/>
                          <a:cxnLst/>
                          <a:rect l="l" t="t" r="r" b="b"/>
                          <a:pathLst>
                            <a:path w="1" h="379095" extrusionOk="0">
                              <a:moveTo>
                                <a:pt x="0" y="0"/>
                              </a:moveTo>
                              <a:lnTo>
                                <a:pt x="0" y="37909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5067300</wp:posOffset>
                </wp:positionH>
                <wp:positionV relativeFrom="paragraph">
                  <wp:posOffset>952500</wp:posOffset>
                </wp:positionV>
                <wp:extent cx="0" cy="379095"/>
                <wp:effectExtent b="0" l="0" r="0" t="0"/>
                <wp:wrapNone/>
                <wp:docPr id="33"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0" cy="379095"/>
                        </a:xfrm>
                        <a:prstGeom prst="rect"/>
                        <a:ln/>
                      </pic:spPr>
                    </pic:pic>
                  </a:graphicData>
                </a:graphic>
              </wp:anchor>
            </w:drawing>
          </mc:Fallback>
        </mc:AlternateContent>
      </w:r>
      <w:r>
        <w:rPr>
          <w:noProof/>
        </w:rPr>
        <mc:AlternateContent>
          <mc:Choice Requires="wps">
            <w:drawing>
              <wp:anchor distT="0" distB="0" distL="114300" distR="114300" simplePos="0" relativeHeight="251681280" behindDoc="0" locked="0" layoutInCell="1" hidden="0" allowOverlap="1">
                <wp:simplePos x="0" y="0"/>
                <wp:positionH relativeFrom="column">
                  <wp:posOffset>1066800</wp:posOffset>
                </wp:positionH>
                <wp:positionV relativeFrom="paragraph">
                  <wp:posOffset>1879600</wp:posOffset>
                </wp:positionV>
                <wp:extent cx="0" cy="681355"/>
                <wp:effectExtent l="0" t="0" r="0" b="0"/>
                <wp:wrapNone/>
                <wp:docPr id="25" name="Freeform 25"/>
                <wp:cNvGraphicFramePr/>
                <a:graphic xmlns:a="http://schemas.openxmlformats.org/drawingml/2006/main">
                  <a:graphicData uri="http://schemas.microsoft.com/office/word/2010/wordprocessingShape">
                    <wps:wsp>
                      <wps:cNvSpPr/>
                      <wps:spPr>
                        <a:xfrm>
                          <a:off x="5346000" y="3439323"/>
                          <a:ext cx="0" cy="681355"/>
                        </a:xfrm>
                        <a:custGeom>
                          <a:avLst/>
                          <a:gdLst/>
                          <a:ahLst/>
                          <a:cxnLst/>
                          <a:rect l="l" t="t" r="r" b="b"/>
                          <a:pathLst>
                            <a:path w="1" h="681355" extrusionOk="0">
                              <a:moveTo>
                                <a:pt x="0" y="0"/>
                              </a:moveTo>
                              <a:lnTo>
                                <a:pt x="0" y="68135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1879600</wp:posOffset>
                </wp:positionV>
                <wp:extent cx="0" cy="681355"/>
                <wp:effectExtent b="0" l="0" r="0" t="0"/>
                <wp:wrapNone/>
                <wp:docPr id="25"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0" cy="681355"/>
                        </a:xfrm>
                        <a:prstGeom prst="rect"/>
                        <a:ln/>
                      </pic:spPr>
                    </pic:pic>
                  </a:graphicData>
                </a:graphic>
              </wp:anchor>
            </w:drawing>
          </mc:Fallback>
        </mc:AlternateContent>
      </w:r>
      <w:r>
        <w:rPr>
          <w:noProof/>
        </w:rPr>
        <mc:AlternateContent>
          <mc:Choice Requires="wps">
            <w:drawing>
              <wp:anchor distT="0" distB="0" distL="114300" distR="114300" simplePos="0" relativeHeight="251682304" behindDoc="0" locked="0" layoutInCell="1" hidden="0" allowOverlap="1">
                <wp:simplePos x="0" y="0"/>
                <wp:positionH relativeFrom="column">
                  <wp:posOffset>5067300</wp:posOffset>
                </wp:positionH>
                <wp:positionV relativeFrom="paragraph">
                  <wp:posOffset>1892300</wp:posOffset>
                </wp:positionV>
                <wp:extent cx="0" cy="379095"/>
                <wp:effectExtent l="0" t="0" r="0" b="0"/>
                <wp:wrapNone/>
                <wp:docPr id="26" name="Freeform 26"/>
                <wp:cNvGraphicFramePr/>
                <a:graphic xmlns:a="http://schemas.openxmlformats.org/drawingml/2006/main">
                  <a:graphicData uri="http://schemas.microsoft.com/office/word/2010/wordprocessingShape">
                    <wps:wsp>
                      <wps:cNvSpPr/>
                      <wps:spPr>
                        <a:xfrm>
                          <a:off x="5346000" y="3590453"/>
                          <a:ext cx="0" cy="379095"/>
                        </a:xfrm>
                        <a:custGeom>
                          <a:avLst/>
                          <a:gdLst/>
                          <a:ahLst/>
                          <a:cxnLst/>
                          <a:rect l="l" t="t" r="r" b="b"/>
                          <a:pathLst>
                            <a:path w="1" h="379095" extrusionOk="0">
                              <a:moveTo>
                                <a:pt x="0" y="0"/>
                              </a:moveTo>
                              <a:lnTo>
                                <a:pt x="0" y="37909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5067300</wp:posOffset>
                </wp:positionH>
                <wp:positionV relativeFrom="paragraph">
                  <wp:posOffset>1892300</wp:posOffset>
                </wp:positionV>
                <wp:extent cx="0" cy="379095"/>
                <wp:effectExtent b="0" l="0" r="0" t="0"/>
                <wp:wrapNone/>
                <wp:docPr id="26"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0" cy="379095"/>
                        </a:xfrm>
                        <a:prstGeom prst="rect"/>
                        <a:ln/>
                      </pic:spPr>
                    </pic:pic>
                  </a:graphicData>
                </a:graphic>
              </wp:anchor>
            </w:drawing>
          </mc:Fallback>
        </mc:AlternateContent>
      </w:r>
      <w:r>
        <w:rPr>
          <w:noProof/>
        </w:rPr>
        <mc:AlternateContent>
          <mc:Choice Requires="wps">
            <w:drawing>
              <wp:anchor distT="0" distB="0" distL="114300" distR="114300" simplePos="0" relativeHeight="251683328" behindDoc="0" locked="0" layoutInCell="1" hidden="0" allowOverlap="1">
                <wp:simplePos x="0" y="0"/>
                <wp:positionH relativeFrom="column">
                  <wp:posOffset>5067300</wp:posOffset>
                </wp:positionH>
                <wp:positionV relativeFrom="paragraph">
                  <wp:posOffset>2819400</wp:posOffset>
                </wp:positionV>
                <wp:extent cx="0" cy="554355"/>
                <wp:effectExtent l="0" t="0" r="0" b="0"/>
                <wp:wrapNone/>
                <wp:docPr id="30" name="Freeform 30"/>
                <wp:cNvGraphicFramePr/>
                <a:graphic xmlns:a="http://schemas.openxmlformats.org/drawingml/2006/main">
                  <a:graphicData uri="http://schemas.microsoft.com/office/word/2010/wordprocessingShape">
                    <wps:wsp>
                      <wps:cNvSpPr/>
                      <wps:spPr>
                        <a:xfrm>
                          <a:off x="5346000" y="3502823"/>
                          <a:ext cx="0" cy="554355"/>
                        </a:xfrm>
                        <a:custGeom>
                          <a:avLst/>
                          <a:gdLst/>
                          <a:ahLst/>
                          <a:cxnLst/>
                          <a:rect l="l" t="t" r="r" b="b"/>
                          <a:pathLst>
                            <a:path w="1" h="554355" extrusionOk="0">
                              <a:moveTo>
                                <a:pt x="0" y="0"/>
                              </a:moveTo>
                              <a:lnTo>
                                <a:pt x="0" y="55435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5067300</wp:posOffset>
                </wp:positionH>
                <wp:positionV relativeFrom="paragraph">
                  <wp:posOffset>2819400</wp:posOffset>
                </wp:positionV>
                <wp:extent cx="0" cy="554355"/>
                <wp:effectExtent b="0" l="0" r="0" t="0"/>
                <wp:wrapNone/>
                <wp:docPr id="30" name="image11.png"/>
                <a:graphic>
                  <a:graphicData uri="http://schemas.openxmlformats.org/drawingml/2006/picture">
                    <pic:pic>
                      <pic:nvPicPr>
                        <pic:cNvPr id="0" name="image11.png"/>
                        <pic:cNvPicPr preferRelativeResize="0"/>
                      </pic:nvPicPr>
                      <pic:blipFill>
                        <a:blip r:embed="rId23"/>
                        <a:srcRect/>
                        <a:stretch>
                          <a:fillRect/>
                        </a:stretch>
                      </pic:blipFill>
                      <pic:spPr>
                        <a:xfrm>
                          <a:off x="0" y="0"/>
                          <a:ext cx="0" cy="554355"/>
                        </a:xfrm>
                        <a:prstGeom prst="rect"/>
                        <a:ln/>
                      </pic:spPr>
                    </pic:pic>
                  </a:graphicData>
                </a:graphic>
              </wp:anchor>
            </w:drawing>
          </mc:Fallback>
        </mc:AlternateContent>
      </w:r>
      <w:r>
        <w:rPr>
          <w:noProof/>
        </w:rPr>
        <mc:AlternateContent>
          <mc:Choice Requires="wps">
            <w:drawing>
              <wp:anchor distT="0" distB="0" distL="114300" distR="114300" simplePos="0" relativeHeight="251684352" behindDoc="0" locked="0" layoutInCell="1" hidden="0" allowOverlap="1">
                <wp:simplePos x="0" y="0"/>
                <wp:positionH relativeFrom="column">
                  <wp:posOffset>2463800</wp:posOffset>
                </wp:positionH>
                <wp:positionV relativeFrom="paragraph">
                  <wp:posOffset>3365500</wp:posOffset>
                </wp:positionV>
                <wp:extent cx="0" cy="12700"/>
                <wp:effectExtent l="0" t="0" r="0" b="0"/>
                <wp:wrapNone/>
                <wp:docPr id="36" name="Freeform 36"/>
                <wp:cNvGraphicFramePr/>
                <a:graphic xmlns:a="http://schemas.openxmlformats.org/drawingml/2006/main">
                  <a:graphicData uri="http://schemas.microsoft.com/office/word/2010/wordprocessingShape">
                    <wps:wsp>
                      <wps:cNvSpPr/>
                      <wps:spPr>
                        <a:xfrm rot="10800000">
                          <a:off x="4043298" y="3780000"/>
                          <a:ext cx="2605405" cy="0"/>
                        </a:xfrm>
                        <a:custGeom>
                          <a:avLst/>
                          <a:gdLst/>
                          <a:ahLst/>
                          <a:cxnLst/>
                          <a:rect l="l" t="t" r="r" b="b"/>
                          <a:pathLst>
                            <a:path w="2605405" h="1" extrusionOk="0">
                              <a:moveTo>
                                <a:pt x="0" y="0"/>
                              </a:moveTo>
                              <a:lnTo>
                                <a:pt x="260540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2463800</wp:posOffset>
                </wp:positionH>
                <wp:positionV relativeFrom="paragraph">
                  <wp:posOffset>3365500</wp:posOffset>
                </wp:positionV>
                <wp:extent cx="0" cy="12700"/>
                <wp:effectExtent b="0" l="0" r="0" t="0"/>
                <wp:wrapNone/>
                <wp:docPr id="36" name="image17.png"/>
                <a:graphic>
                  <a:graphicData uri="http://schemas.openxmlformats.org/drawingml/2006/picture">
                    <pic:pic>
                      <pic:nvPicPr>
                        <pic:cNvPr id="0" name="image17.png"/>
                        <pic:cNvPicPr preferRelativeResize="0"/>
                      </pic:nvPicPr>
                      <pic:blipFill>
                        <a:blip r:embed="rId24"/>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5376" behindDoc="0" locked="0" layoutInCell="1" hidden="0" allowOverlap="1">
                <wp:simplePos x="0" y="0"/>
                <wp:positionH relativeFrom="column">
                  <wp:posOffset>3949700</wp:posOffset>
                </wp:positionH>
                <wp:positionV relativeFrom="paragraph">
                  <wp:posOffset>3378200</wp:posOffset>
                </wp:positionV>
                <wp:extent cx="0" cy="554355"/>
                <wp:effectExtent l="0" t="0" r="0" b="0"/>
                <wp:wrapNone/>
                <wp:docPr id="21" name="Freeform 21"/>
                <wp:cNvGraphicFramePr/>
                <a:graphic xmlns:a="http://schemas.openxmlformats.org/drawingml/2006/main">
                  <a:graphicData uri="http://schemas.microsoft.com/office/word/2010/wordprocessingShape">
                    <wps:wsp>
                      <wps:cNvSpPr/>
                      <wps:spPr>
                        <a:xfrm>
                          <a:off x="5346000" y="3502823"/>
                          <a:ext cx="0" cy="554355"/>
                        </a:xfrm>
                        <a:custGeom>
                          <a:avLst/>
                          <a:gdLst/>
                          <a:ahLst/>
                          <a:cxnLst/>
                          <a:rect l="l" t="t" r="r" b="b"/>
                          <a:pathLst>
                            <a:path w="1" h="554355" extrusionOk="0">
                              <a:moveTo>
                                <a:pt x="0" y="0"/>
                              </a:moveTo>
                              <a:lnTo>
                                <a:pt x="0" y="55435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3949700</wp:posOffset>
                </wp:positionH>
                <wp:positionV relativeFrom="paragraph">
                  <wp:posOffset>3378200</wp:posOffset>
                </wp:positionV>
                <wp:extent cx="0" cy="554355"/>
                <wp:effectExtent b="0" l="0" r="0" t="0"/>
                <wp:wrapNone/>
                <wp:docPr id="21" name="image2.png"/>
                <a:graphic>
                  <a:graphicData uri="http://schemas.openxmlformats.org/drawingml/2006/picture">
                    <pic:pic>
                      <pic:nvPicPr>
                        <pic:cNvPr id="0" name="image2.png"/>
                        <pic:cNvPicPr preferRelativeResize="0"/>
                      </pic:nvPicPr>
                      <pic:blipFill>
                        <a:blip r:embed="rId25"/>
                        <a:srcRect/>
                        <a:stretch>
                          <a:fillRect/>
                        </a:stretch>
                      </pic:blipFill>
                      <pic:spPr>
                        <a:xfrm>
                          <a:off x="0" y="0"/>
                          <a:ext cx="0" cy="554355"/>
                        </a:xfrm>
                        <a:prstGeom prst="rect"/>
                        <a:ln/>
                      </pic:spPr>
                    </pic:pic>
                  </a:graphicData>
                </a:graphic>
              </wp:anchor>
            </w:drawing>
          </mc:Fallback>
        </mc:AlternateContent>
      </w:r>
      <w:r>
        <w:rPr>
          <w:noProof/>
        </w:rPr>
        <mc:AlternateContent>
          <mc:Choice Requires="wps">
            <w:drawing>
              <wp:anchor distT="0" distB="0" distL="114300" distR="114300" simplePos="0" relativeHeight="251686400" behindDoc="0" locked="0" layoutInCell="1" hidden="0" allowOverlap="1">
                <wp:simplePos x="0" y="0"/>
                <wp:positionH relativeFrom="column">
                  <wp:posOffset>2463800</wp:posOffset>
                </wp:positionH>
                <wp:positionV relativeFrom="paragraph">
                  <wp:posOffset>3378200</wp:posOffset>
                </wp:positionV>
                <wp:extent cx="0" cy="554355"/>
                <wp:effectExtent l="0" t="0" r="0" b="0"/>
                <wp:wrapNone/>
                <wp:docPr id="34" name="Freeform 34"/>
                <wp:cNvGraphicFramePr/>
                <a:graphic xmlns:a="http://schemas.openxmlformats.org/drawingml/2006/main">
                  <a:graphicData uri="http://schemas.microsoft.com/office/word/2010/wordprocessingShape">
                    <wps:wsp>
                      <wps:cNvSpPr/>
                      <wps:spPr>
                        <a:xfrm>
                          <a:off x="5346000" y="3502823"/>
                          <a:ext cx="0" cy="554355"/>
                        </a:xfrm>
                        <a:custGeom>
                          <a:avLst/>
                          <a:gdLst/>
                          <a:ahLst/>
                          <a:cxnLst/>
                          <a:rect l="l" t="t" r="r" b="b"/>
                          <a:pathLst>
                            <a:path w="1" h="554355" extrusionOk="0">
                              <a:moveTo>
                                <a:pt x="0" y="0"/>
                              </a:moveTo>
                              <a:lnTo>
                                <a:pt x="0" y="55435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2463800</wp:posOffset>
                </wp:positionH>
                <wp:positionV relativeFrom="paragraph">
                  <wp:posOffset>3378200</wp:posOffset>
                </wp:positionV>
                <wp:extent cx="0" cy="554355"/>
                <wp:effectExtent b="0" l="0" r="0" t="0"/>
                <wp:wrapNone/>
                <wp:docPr id="34" name="image15.png"/>
                <a:graphic>
                  <a:graphicData uri="http://schemas.openxmlformats.org/drawingml/2006/picture">
                    <pic:pic>
                      <pic:nvPicPr>
                        <pic:cNvPr id="0" name="image15.png"/>
                        <pic:cNvPicPr preferRelativeResize="0"/>
                      </pic:nvPicPr>
                      <pic:blipFill>
                        <a:blip r:embed="rId26"/>
                        <a:srcRect/>
                        <a:stretch>
                          <a:fillRect/>
                        </a:stretch>
                      </pic:blipFill>
                      <pic:spPr>
                        <a:xfrm>
                          <a:off x="0" y="0"/>
                          <a:ext cx="0" cy="554355"/>
                        </a:xfrm>
                        <a:prstGeom prst="rect"/>
                        <a:ln/>
                      </pic:spPr>
                    </pic:pic>
                  </a:graphicData>
                </a:graphic>
              </wp:anchor>
            </w:drawing>
          </mc:Fallback>
        </mc:AlternateContent>
      </w:r>
      <w:r>
        <w:rPr>
          <w:noProof/>
        </w:rPr>
        <mc:AlternateContent>
          <mc:Choice Requires="wps">
            <w:drawing>
              <wp:anchor distT="0" distB="0" distL="114300" distR="114300" simplePos="0" relativeHeight="251687424" behindDoc="0" locked="0" layoutInCell="1" hidden="0" allowOverlap="1">
                <wp:simplePos x="0" y="0"/>
                <wp:positionH relativeFrom="column">
                  <wp:posOffset>1066800</wp:posOffset>
                </wp:positionH>
                <wp:positionV relativeFrom="paragraph">
                  <wp:posOffset>3124200</wp:posOffset>
                </wp:positionV>
                <wp:extent cx="0" cy="1124585"/>
                <wp:effectExtent l="0" t="0" r="0" b="0"/>
                <wp:wrapNone/>
                <wp:docPr id="32" name="Freeform 32"/>
                <wp:cNvGraphicFramePr/>
                <a:graphic xmlns:a="http://schemas.openxmlformats.org/drawingml/2006/main">
                  <a:graphicData uri="http://schemas.microsoft.com/office/word/2010/wordprocessingShape">
                    <wps:wsp>
                      <wps:cNvSpPr/>
                      <wps:spPr>
                        <a:xfrm>
                          <a:off x="5346000" y="3217708"/>
                          <a:ext cx="0" cy="1124585"/>
                        </a:xfrm>
                        <a:custGeom>
                          <a:avLst/>
                          <a:gdLst/>
                          <a:ahLst/>
                          <a:cxnLst/>
                          <a:rect l="l" t="t" r="r" b="b"/>
                          <a:pathLst>
                            <a:path w="1" h="1124585" extrusionOk="0">
                              <a:moveTo>
                                <a:pt x="0" y="0"/>
                              </a:moveTo>
                              <a:lnTo>
                                <a:pt x="0" y="112458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3124200</wp:posOffset>
                </wp:positionV>
                <wp:extent cx="0" cy="1124585"/>
                <wp:effectExtent b="0" l="0" r="0" t="0"/>
                <wp:wrapNone/>
                <wp:docPr id="32" name="image13.png"/>
                <a:graphic>
                  <a:graphicData uri="http://schemas.openxmlformats.org/drawingml/2006/picture">
                    <pic:pic>
                      <pic:nvPicPr>
                        <pic:cNvPr id="0" name="image13.png"/>
                        <pic:cNvPicPr preferRelativeResize="0"/>
                      </pic:nvPicPr>
                      <pic:blipFill>
                        <a:blip r:embed="rId27"/>
                        <a:srcRect/>
                        <a:stretch>
                          <a:fillRect/>
                        </a:stretch>
                      </pic:blipFill>
                      <pic:spPr>
                        <a:xfrm>
                          <a:off x="0" y="0"/>
                          <a:ext cx="0" cy="1124585"/>
                        </a:xfrm>
                        <a:prstGeom prst="rect"/>
                        <a:ln/>
                      </pic:spPr>
                    </pic:pic>
                  </a:graphicData>
                </a:graphic>
              </wp:anchor>
            </w:drawing>
          </mc:Fallback>
        </mc:AlternateContent>
      </w:r>
      <w:r>
        <w:rPr>
          <w:noProof/>
        </w:rPr>
        <mc:AlternateContent>
          <mc:Choice Requires="wps">
            <w:drawing>
              <wp:anchor distT="0" distB="0" distL="114300" distR="114300" simplePos="0" relativeHeight="251688448" behindDoc="0" locked="0" layoutInCell="1" hidden="0" allowOverlap="1">
                <wp:simplePos x="0" y="0"/>
                <wp:positionH relativeFrom="column">
                  <wp:posOffset>1079500</wp:posOffset>
                </wp:positionH>
                <wp:positionV relativeFrom="paragraph">
                  <wp:posOffset>4241800</wp:posOffset>
                </wp:positionV>
                <wp:extent cx="0" cy="12700"/>
                <wp:effectExtent l="0" t="0" r="0" b="0"/>
                <wp:wrapNone/>
                <wp:docPr id="23" name="Freeform 23"/>
                <wp:cNvGraphicFramePr/>
                <a:graphic xmlns:a="http://schemas.openxmlformats.org/drawingml/2006/main">
                  <a:graphicData uri="http://schemas.microsoft.com/office/word/2010/wordprocessingShape">
                    <wps:wsp>
                      <wps:cNvSpPr/>
                      <wps:spPr>
                        <a:xfrm>
                          <a:off x="5129783" y="3780000"/>
                          <a:ext cx="432435" cy="0"/>
                        </a:xfrm>
                        <a:custGeom>
                          <a:avLst/>
                          <a:gdLst/>
                          <a:ahLst/>
                          <a:cxnLst/>
                          <a:rect l="l" t="t" r="r" b="b"/>
                          <a:pathLst>
                            <a:path w="432435" h="1" extrusionOk="0">
                              <a:moveTo>
                                <a:pt x="0" y="0"/>
                              </a:moveTo>
                              <a:lnTo>
                                <a:pt x="43243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4241800</wp:posOffset>
                </wp:positionV>
                <wp:extent cx="0" cy="12700"/>
                <wp:effectExtent b="0" l="0" r="0" t="0"/>
                <wp:wrapNone/>
                <wp:docPr id="23" name="image4.png"/>
                <a:graphic>
                  <a:graphicData uri="http://schemas.openxmlformats.org/drawingml/2006/picture">
                    <pic:pic>
                      <pic:nvPicPr>
                        <pic:cNvPr id="0" name="image4.png"/>
                        <pic:cNvPicPr preferRelativeResize="0"/>
                      </pic:nvPicPr>
                      <pic:blipFill>
                        <a:blip r:embed="rId28"/>
                        <a:srcRect/>
                        <a:stretch>
                          <a:fillRect/>
                        </a:stretch>
                      </pic:blipFill>
                      <pic:spPr>
                        <a:xfrm>
                          <a:off x="0" y="0"/>
                          <a:ext cx="0" cy="12700"/>
                        </a:xfrm>
                        <a:prstGeom prst="rect"/>
                        <a:ln/>
                      </pic:spPr>
                    </pic:pic>
                  </a:graphicData>
                </a:graphic>
              </wp:anchor>
            </w:drawing>
          </mc:Fallback>
        </mc:AlternateContent>
      </w: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7E505D">
      <w:pPr>
        <w:spacing w:line="288" w:lineRule="auto"/>
        <w:ind w:firstLine="720"/>
        <w:jc w:val="both"/>
      </w:pPr>
    </w:p>
    <w:p w:rsidR="007E505D" w:rsidRDefault="00DE06E5">
      <w:pPr>
        <w:spacing w:line="288" w:lineRule="auto"/>
        <w:ind w:firstLine="720"/>
        <w:jc w:val="both"/>
        <w:rPr>
          <w:i/>
        </w:rPr>
      </w:pPr>
      <w:r>
        <w:rPr>
          <w:i/>
        </w:rPr>
        <w:t>b. Kỹ thuật chế biến:</w:t>
      </w:r>
    </w:p>
    <w:p w:rsidR="007E505D" w:rsidRDefault="00DE06E5">
      <w:pPr>
        <w:spacing w:line="288" w:lineRule="auto"/>
        <w:ind w:firstLine="720"/>
        <w:jc w:val="both"/>
      </w:pPr>
      <w:r>
        <w:t>Đây là quy định bữa ăn ngon và đạt được độ cảm quan cao.</w:t>
      </w:r>
    </w:p>
    <w:p w:rsidR="007E505D" w:rsidRDefault="00DE06E5">
      <w:pPr>
        <w:spacing w:line="288" w:lineRule="auto"/>
        <w:ind w:firstLine="720"/>
        <w:jc w:val="both"/>
      </w:pPr>
      <w:r>
        <w:t>- Để cho trẻ ăn hết suất thì thức ăn phải có vị thơm ngon, hấp dẫn, thường xuyên thay đổi cách chế biến. Trong quá trình nấu biết cách phối hợp từng món ăn để tạo mùi vị đặc trưng.</w:t>
      </w:r>
    </w:p>
    <w:p w:rsidR="007E505D" w:rsidRDefault="00DE06E5">
      <w:pPr>
        <w:spacing w:line="288" w:lineRule="auto"/>
        <w:ind w:firstLine="720"/>
        <w:jc w:val="both"/>
      </w:pPr>
      <w:r>
        <w:t>- Khi chế biến thường xuyên phối hợp các loại rau quả có màu sắc đẹp để trẻ bị thu hút, lôi cuốn tạo cảm giác thích ăn như: Su su – Cà rốt, thịt lợn, thịt gà hầm nấm…</w:t>
      </w:r>
    </w:p>
    <w:p w:rsidR="007E505D" w:rsidRDefault="00DE06E5">
      <w:pPr>
        <w:spacing w:line="288" w:lineRule="auto"/>
        <w:ind w:firstLine="720"/>
        <w:jc w:val="both"/>
      </w:pPr>
      <w:r>
        <w:t>- Khi chế biến thức ăn cho trẻ, thường kết hợp, sử dụng muối và mắm, phối hợp thêm một số rau củ quả, có chứ nhiều Vitamin C để có tác dụng tốt cho việc hấp thụ chất sắt, phòng chống được các bệnh khi chuyển mùa.</w:t>
      </w:r>
    </w:p>
    <w:p w:rsidR="007E505D" w:rsidRDefault="00DE06E5">
      <w:pPr>
        <w:spacing w:line="288" w:lineRule="auto"/>
        <w:ind w:firstLine="720"/>
        <w:jc w:val="both"/>
      </w:pPr>
      <w:r>
        <w:t>- Tăng lượng thức ăn giàu can xi như: Tôm, cua, trứng, giúp cho sự phát triển chiều cao của trẻ kết hợp với việc uống sữa hàng ngày.</w:t>
      </w:r>
    </w:p>
    <w:p w:rsidR="007E505D" w:rsidRDefault="00DE06E5">
      <w:pPr>
        <w:spacing w:line="288" w:lineRule="auto"/>
        <w:ind w:firstLine="720"/>
        <w:jc w:val="both"/>
      </w:pPr>
      <w:r>
        <w:t>Sau đây một số món ăn trường thực hiện:</w:t>
      </w:r>
    </w:p>
    <w:p w:rsidR="007E505D" w:rsidRDefault="00DE06E5">
      <w:pPr>
        <w:spacing w:line="288" w:lineRule="auto"/>
        <w:ind w:firstLine="720"/>
        <w:jc w:val="both"/>
        <w:rPr>
          <w:b/>
          <w:i/>
        </w:rPr>
      </w:pPr>
      <w:r>
        <w:rPr>
          <w:b/>
          <w:i/>
        </w:rPr>
        <w:lastRenderedPageBreak/>
        <w:t>* Thịt lợn, tôm xốt cà chua :</w:t>
      </w:r>
    </w:p>
    <w:p w:rsidR="007E505D" w:rsidRDefault="00DE06E5">
      <w:pPr>
        <w:spacing w:line="288" w:lineRule="auto"/>
        <w:ind w:firstLine="720"/>
        <w:jc w:val="both"/>
      </w:pPr>
      <w:r>
        <w:t>+ Nguyên liệu: 250 suất</w:t>
      </w:r>
    </w:p>
    <w:p w:rsidR="007E505D" w:rsidRDefault="00DE06E5">
      <w:pPr>
        <w:spacing w:line="288" w:lineRule="auto"/>
        <w:ind w:left="720" w:firstLine="720"/>
        <w:jc w:val="both"/>
      </w:pPr>
      <w:r>
        <w:t xml:space="preserve">- Thịt nạc vai: 7.5kg </w:t>
      </w:r>
    </w:p>
    <w:p w:rsidR="007E505D" w:rsidRDefault="00DE06E5">
      <w:pPr>
        <w:spacing w:line="288" w:lineRule="auto"/>
        <w:ind w:left="720" w:firstLine="720"/>
        <w:jc w:val="both"/>
      </w:pPr>
      <w:r>
        <w:t xml:space="preserve">- Tôm tươi sống: 5kg </w:t>
      </w:r>
    </w:p>
    <w:p w:rsidR="007E505D" w:rsidRDefault="00DE06E5">
      <w:pPr>
        <w:spacing w:line="288" w:lineRule="auto"/>
        <w:ind w:left="720" w:firstLine="720"/>
        <w:jc w:val="both"/>
      </w:pPr>
      <w:r>
        <w:t xml:space="preserve">- Cà chua: 1kg </w:t>
      </w:r>
    </w:p>
    <w:p w:rsidR="007E505D" w:rsidRDefault="00DE06E5">
      <w:pPr>
        <w:spacing w:line="288" w:lineRule="auto"/>
        <w:ind w:left="720" w:firstLine="720"/>
        <w:jc w:val="both"/>
      </w:pPr>
      <w:r>
        <w:t xml:space="preserve">- Hành lá, hành khô: 0,3kg </w:t>
      </w:r>
    </w:p>
    <w:p w:rsidR="007E505D" w:rsidRDefault="00DE06E5">
      <w:pPr>
        <w:spacing w:line="288" w:lineRule="auto"/>
        <w:ind w:left="720" w:firstLine="720"/>
        <w:jc w:val="both"/>
      </w:pPr>
      <w:r>
        <w:t>- Dầu thực vật 0,4kg</w:t>
      </w:r>
    </w:p>
    <w:p w:rsidR="007E505D" w:rsidRDefault="00DE06E5">
      <w:pPr>
        <w:spacing w:line="288" w:lineRule="auto"/>
        <w:ind w:left="720" w:firstLine="720"/>
        <w:jc w:val="both"/>
      </w:pPr>
      <w:r>
        <w:t>- Gia vị vừa đủ</w:t>
      </w:r>
    </w:p>
    <w:p w:rsidR="007E505D" w:rsidRDefault="00DE06E5">
      <w:pPr>
        <w:spacing w:line="288" w:lineRule="auto"/>
        <w:ind w:firstLine="720"/>
        <w:jc w:val="both"/>
      </w:pPr>
      <w:r>
        <w:t>+ Cách làm: Để chế biến được những nguyên liệu nói trên.</w:t>
      </w:r>
    </w:p>
    <w:p w:rsidR="007E505D" w:rsidRDefault="00DE06E5">
      <w:pPr>
        <w:spacing w:line="288" w:lineRule="auto"/>
        <w:ind w:firstLine="720"/>
        <w:jc w:val="both"/>
      </w:pPr>
      <w:r>
        <w:t>- Tôm bóc vỏ, bỏ đầu, sau đó ta say nhuyễn.</w:t>
      </w:r>
    </w:p>
    <w:p w:rsidR="007E505D" w:rsidRDefault="00DE06E5">
      <w:pPr>
        <w:spacing w:line="288" w:lineRule="auto"/>
        <w:ind w:firstLine="720"/>
        <w:jc w:val="both"/>
      </w:pPr>
      <w:r>
        <w:t>- Thịt lợn tap ha từng miếng nhỏ sau đó đem vào trần, say nhuyễn.</w:t>
      </w:r>
    </w:p>
    <w:p w:rsidR="007E505D" w:rsidRDefault="00DE06E5">
      <w:pPr>
        <w:spacing w:line="288" w:lineRule="auto"/>
        <w:ind w:firstLine="720"/>
        <w:jc w:val="both"/>
      </w:pPr>
      <w:r>
        <w:t>- Hành khô bóc vỏ rửa sạch và thái nhỏ.</w:t>
      </w:r>
    </w:p>
    <w:p w:rsidR="007E505D" w:rsidRDefault="00DE06E5">
      <w:pPr>
        <w:spacing w:line="288" w:lineRule="auto"/>
        <w:ind w:firstLine="720"/>
        <w:jc w:val="both"/>
      </w:pPr>
      <w:r>
        <w:t>- Lấy chảo bắc lên bếp đổ một ít dầu vào phi thơm hành, đổ tôm, thịt vào đảo cho thịt săn lại sau đó cho cà chua vào đảo đều nên trong khoảng thời gian 15 phút nêm gia vị vừa đủ. Cuối cùng ta cho hành thơm vào bắc ra.</w:t>
      </w:r>
    </w:p>
    <w:p w:rsidR="007E505D" w:rsidRDefault="00DE06E5">
      <w:pPr>
        <w:spacing w:line="288" w:lineRule="auto"/>
        <w:ind w:firstLine="720"/>
        <w:jc w:val="both"/>
      </w:pPr>
      <w:r>
        <w:t>+ Cảm quan:</w:t>
      </w:r>
    </w:p>
    <w:p w:rsidR="007E505D" w:rsidRDefault="00DE06E5">
      <w:pPr>
        <w:spacing w:line="288" w:lineRule="auto"/>
        <w:ind w:left="720" w:firstLine="720"/>
        <w:jc w:val="both"/>
      </w:pPr>
      <w:r>
        <w:t>- Thơm ngon, vị đậm đà.</w:t>
      </w:r>
    </w:p>
    <w:p w:rsidR="007E505D" w:rsidRDefault="00DE06E5">
      <w:pPr>
        <w:spacing w:line="288" w:lineRule="auto"/>
        <w:ind w:left="720" w:firstLine="720"/>
        <w:jc w:val="both"/>
      </w:pPr>
      <w:r>
        <w:t>- Màu vàng của tôm, màu xanh của hành lá.</w:t>
      </w:r>
    </w:p>
    <w:p w:rsidR="007E505D" w:rsidRDefault="00DE06E5">
      <w:pPr>
        <w:spacing w:line="288" w:lineRule="auto"/>
        <w:ind w:left="720" w:firstLine="720"/>
        <w:jc w:val="both"/>
      </w:pPr>
      <w:r>
        <w:t>- Màu đỏ của cà chua.</w:t>
      </w:r>
    </w:p>
    <w:p w:rsidR="007E505D" w:rsidRDefault="00DE06E5">
      <w:pPr>
        <w:spacing w:line="288" w:lineRule="auto"/>
        <w:ind w:firstLine="720"/>
        <w:jc w:val="both"/>
        <w:rPr>
          <w:b/>
          <w:i/>
        </w:rPr>
      </w:pPr>
      <w:r>
        <w:rPr>
          <w:b/>
          <w:i/>
          <w:noProof/>
        </w:rPr>
        <w:lastRenderedPageBreak/>
        <w:drawing>
          <wp:anchor distT="0" distB="0" distL="114300" distR="114300" simplePos="0" relativeHeight="251689472" behindDoc="0" locked="0" layoutInCell="1" allowOverlap="1">
            <wp:simplePos x="0" y="0"/>
            <wp:positionH relativeFrom="column">
              <wp:posOffset>-386715</wp:posOffset>
            </wp:positionH>
            <wp:positionV relativeFrom="paragraph">
              <wp:posOffset>-120015</wp:posOffset>
            </wp:positionV>
            <wp:extent cx="6209665" cy="7648575"/>
            <wp:effectExtent l="0" t="0" r="635" b="9525"/>
            <wp:wrapSquare wrapText="bothSides"/>
            <wp:docPr id="4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6209665" cy="7648575"/>
                    </a:xfrm>
                    <a:prstGeom prst="rect">
                      <a:avLst/>
                    </a:prstGeom>
                    <a:ln/>
                  </pic:spPr>
                </pic:pic>
              </a:graphicData>
            </a:graphic>
            <wp14:sizeRelH relativeFrom="page">
              <wp14:pctWidth>0</wp14:pctWidth>
            </wp14:sizeRelH>
            <wp14:sizeRelV relativeFrom="page">
              <wp14:pctHeight>0</wp14:pctHeight>
            </wp14:sizeRelV>
          </wp:anchor>
        </w:drawing>
      </w:r>
      <w:r>
        <w:rPr>
          <w:b/>
          <w:i/>
        </w:rPr>
        <w:t xml:space="preserve">* Xôi xéo ruốc </w:t>
      </w:r>
    </w:p>
    <w:p w:rsidR="007E505D" w:rsidRDefault="00DE06E5">
      <w:pPr>
        <w:spacing w:line="288" w:lineRule="auto"/>
        <w:ind w:firstLine="720"/>
        <w:jc w:val="both"/>
      </w:pPr>
      <w:r>
        <w:t>+ Nguyên liệu nấu cho 250 trẻ:</w:t>
      </w:r>
    </w:p>
    <w:p w:rsidR="007E505D" w:rsidRDefault="00DE06E5">
      <w:pPr>
        <w:spacing w:line="288" w:lineRule="auto"/>
        <w:ind w:left="720" w:firstLine="720"/>
        <w:jc w:val="both"/>
      </w:pPr>
      <w:r>
        <w:t>- Gạo nếp: 13kg</w:t>
      </w:r>
    </w:p>
    <w:p w:rsidR="007E505D" w:rsidRDefault="00DE06E5">
      <w:pPr>
        <w:spacing w:line="288" w:lineRule="auto"/>
        <w:ind w:left="720" w:firstLine="720"/>
        <w:jc w:val="both"/>
      </w:pPr>
      <w:r>
        <w:t xml:space="preserve">- Đỗ xanh hạt: 1kg </w:t>
      </w:r>
    </w:p>
    <w:p w:rsidR="007E505D" w:rsidRDefault="00DE06E5">
      <w:pPr>
        <w:spacing w:line="288" w:lineRule="auto"/>
        <w:ind w:left="720" w:firstLine="720"/>
        <w:jc w:val="both"/>
      </w:pPr>
      <w:r>
        <w:t xml:space="preserve">- Hành khô: 0.5kg </w:t>
      </w:r>
    </w:p>
    <w:p w:rsidR="007E505D" w:rsidRDefault="00DE06E5">
      <w:pPr>
        <w:spacing w:line="288" w:lineRule="auto"/>
        <w:ind w:left="720" w:firstLine="720"/>
        <w:jc w:val="both"/>
      </w:pPr>
      <w:r>
        <w:t xml:space="preserve">- Dầu thực vật: 0,4kg.  - Thịt lợn: 3kg                                                                                                                                                                                        </w:t>
      </w:r>
    </w:p>
    <w:p w:rsidR="007E505D" w:rsidRDefault="00DE06E5">
      <w:pPr>
        <w:spacing w:line="288" w:lineRule="auto"/>
        <w:ind w:firstLine="720"/>
        <w:jc w:val="both"/>
      </w:pPr>
      <w:r>
        <w:lastRenderedPageBreak/>
        <w:t>- Cách làm: Lựa chọn gạo nếp trắng tròn đều, thơm ngon.</w:t>
      </w:r>
    </w:p>
    <w:p w:rsidR="00DE06E5" w:rsidRDefault="00DE06E5">
      <w:pPr>
        <w:spacing w:line="288" w:lineRule="auto"/>
        <w:ind w:firstLine="720"/>
      </w:pPr>
      <w:r>
        <w:t xml:space="preserve">Chúng ta ngâm gạo với nước nghệ tươi từ 4-5 tiếng đồng hồ, Vớt gạo để ráo nước, trộn 1 chút muối hạt , đổ gạo vào nồi đồ chín. Khi chín ta cho thêm dầu ăn.  </w:t>
      </w:r>
    </w:p>
    <w:p w:rsidR="00DE06E5" w:rsidRDefault="00DE06E5">
      <w:pPr>
        <w:spacing w:line="288" w:lineRule="auto"/>
        <w:ind w:firstLine="720"/>
      </w:pPr>
      <w:r>
        <w:t xml:space="preserve">- Đỗ xanh cho vào nồi hấp chín ròi nghiền lát để nguội </w:t>
      </w:r>
    </w:p>
    <w:p w:rsidR="00DE06E5" w:rsidRDefault="00DE06E5">
      <w:pPr>
        <w:spacing w:line="288" w:lineRule="auto"/>
        <w:ind w:firstLine="720"/>
      </w:pPr>
      <w:r>
        <w:t xml:space="preserve">- Hành khô thái nhỏ cho dầu phi vàng. </w:t>
      </w:r>
    </w:p>
    <w:p w:rsidR="007E505D" w:rsidRDefault="00DE06E5">
      <w:pPr>
        <w:spacing w:line="288" w:lineRule="auto"/>
        <w:ind w:firstLine="720"/>
      </w:pPr>
      <w:r>
        <w:t>*Cảm quan:</w:t>
      </w:r>
    </w:p>
    <w:p w:rsidR="007E505D" w:rsidRDefault="00DE06E5">
      <w:pPr>
        <w:spacing w:line="288" w:lineRule="auto"/>
        <w:ind w:firstLine="720"/>
        <w:jc w:val="both"/>
      </w:pPr>
      <w:r>
        <w:tab/>
        <w:t xml:space="preserve">- xôi dẻo màu vàng ngon </w:t>
      </w:r>
    </w:p>
    <w:p w:rsidR="007E505D" w:rsidRDefault="00DE06E5">
      <w:pPr>
        <w:spacing w:line="288" w:lineRule="auto"/>
        <w:ind w:left="720" w:firstLine="720"/>
        <w:jc w:val="both"/>
      </w:pPr>
      <w:r>
        <w:t xml:space="preserve">- Mùi thơm .bóng . </w:t>
      </w:r>
    </w:p>
    <w:p w:rsidR="007E505D" w:rsidRDefault="00DE06E5" w:rsidP="00DE06E5">
      <w:pPr>
        <w:rPr>
          <w:b/>
        </w:rPr>
      </w:pPr>
      <w:r>
        <w:lastRenderedPageBreak/>
        <w:t xml:space="preserve">- Ruốc đảo bông thơm ngon </w:t>
      </w:r>
      <w:r>
        <w:rPr>
          <w:noProof/>
        </w:rPr>
        <w:drawing>
          <wp:inline distT="114300" distB="114300" distL="114300" distR="114300" wp14:anchorId="48EB993B" wp14:editId="1162399D">
            <wp:extent cx="5731200" cy="7645400"/>
            <wp:effectExtent l="0" t="0" r="0" b="0"/>
            <wp:docPr id="4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0"/>
                    <a:srcRect/>
                    <a:stretch>
                      <a:fillRect/>
                    </a:stretch>
                  </pic:blipFill>
                  <pic:spPr>
                    <a:xfrm>
                      <a:off x="0" y="0"/>
                      <a:ext cx="5731200" cy="7645400"/>
                    </a:xfrm>
                    <a:prstGeom prst="rect">
                      <a:avLst/>
                    </a:prstGeom>
                    <a:ln/>
                  </pic:spPr>
                </pic:pic>
              </a:graphicData>
            </a:graphic>
          </wp:inline>
        </w:drawing>
      </w:r>
    </w:p>
    <w:p w:rsidR="00567B8E" w:rsidRDefault="00567B8E">
      <w:pPr>
        <w:numPr>
          <w:ilvl w:val="0"/>
          <w:numId w:val="4"/>
        </w:numPr>
        <w:spacing w:line="288" w:lineRule="auto"/>
        <w:jc w:val="both"/>
        <w:rPr>
          <w:b/>
        </w:rPr>
      </w:pPr>
      <w:r>
        <w:rPr>
          <w:b/>
        </w:rPr>
        <w:t>Thịt cá viên xốt cà chua</w:t>
      </w:r>
      <w:r w:rsidR="00DE06E5">
        <w:rPr>
          <w:b/>
        </w:rPr>
        <w:t xml:space="preserve">.        </w:t>
      </w:r>
    </w:p>
    <w:p w:rsidR="00567B8E" w:rsidRPr="00C92A4F" w:rsidRDefault="00DE06E5" w:rsidP="00567B8E">
      <w:pPr>
        <w:spacing w:line="288" w:lineRule="auto"/>
        <w:ind w:left="720"/>
        <w:jc w:val="both"/>
        <w:rPr>
          <w:b/>
          <w:i/>
        </w:rPr>
      </w:pPr>
      <w:r>
        <w:rPr>
          <w:b/>
        </w:rPr>
        <w:t xml:space="preserve">    </w:t>
      </w:r>
      <w:r w:rsidRPr="00C92A4F">
        <w:rPr>
          <w:b/>
          <w:i/>
        </w:rPr>
        <w:t>*</w:t>
      </w:r>
      <w:r w:rsidR="00567B8E" w:rsidRPr="00C92A4F">
        <w:rPr>
          <w:b/>
          <w:i/>
        </w:rPr>
        <w:t xml:space="preserve"> </w:t>
      </w:r>
      <w:r w:rsidRPr="00C92A4F">
        <w:rPr>
          <w:b/>
          <w:i/>
        </w:rPr>
        <w:t>Nguyên liệu nấu c</w:t>
      </w:r>
      <w:r w:rsidR="00567B8E" w:rsidRPr="00C92A4F">
        <w:rPr>
          <w:b/>
          <w:i/>
        </w:rPr>
        <w:t xml:space="preserve">ho 250 xuất ăn       </w:t>
      </w:r>
    </w:p>
    <w:p w:rsidR="00567B8E" w:rsidRDefault="00567B8E" w:rsidP="00567B8E">
      <w:pPr>
        <w:spacing w:line="288" w:lineRule="auto"/>
        <w:ind w:left="720"/>
        <w:jc w:val="both"/>
      </w:pPr>
      <w:r>
        <w:t xml:space="preserve"> + Thịt lợn</w:t>
      </w:r>
      <w:r w:rsidR="00DE06E5">
        <w:t xml:space="preserve">: 10kg                                 </w:t>
      </w:r>
    </w:p>
    <w:p w:rsidR="00567B8E" w:rsidRDefault="00567B8E" w:rsidP="00567B8E">
      <w:pPr>
        <w:spacing w:line="288" w:lineRule="auto"/>
        <w:ind w:left="720"/>
        <w:jc w:val="both"/>
      </w:pPr>
      <w:r>
        <w:t xml:space="preserve"> + Cá trắm: 5kg </w:t>
      </w:r>
      <w:r w:rsidR="00DE06E5">
        <w:t xml:space="preserve">      </w:t>
      </w:r>
      <w:r>
        <w:t xml:space="preserve">                          </w:t>
      </w:r>
    </w:p>
    <w:p w:rsidR="00567B8E" w:rsidRDefault="00567B8E" w:rsidP="00567B8E">
      <w:pPr>
        <w:spacing w:line="288" w:lineRule="auto"/>
        <w:ind w:left="720"/>
        <w:jc w:val="both"/>
      </w:pPr>
      <w:r>
        <w:t xml:space="preserve"> + Mọc giò</w:t>
      </w:r>
      <w:r w:rsidR="00DE06E5">
        <w:t>:</w:t>
      </w:r>
      <w:r>
        <w:t xml:space="preserve"> 2kg </w:t>
      </w:r>
      <w:r w:rsidR="00DE06E5">
        <w:t xml:space="preserve">                            </w:t>
      </w:r>
    </w:p>
    <w:p w:rsidR="00567B8E" w:rsidRDefault="00DE06E5" w:rsidP="00567B8E">
      <w:pPr>
        <w:spacing w:line="288" w:lineRule="auto"/>
        <w:ind w:left="720"/>
        <w:jc w:val="both"/>
      </w:pPr>
      <w:r>
        <w:lastRenderedPageBreak/>
        <w:t>+</w:t>
      </w:r>
      <w:r w:rsidR="00567B8E">
        <w:t xml:space="preserve"> Gừng:  0.2kg </w:t>
      </w:r>
      <w:r>
        <w:t xml:space="preserve">                               </w:t>
      </w:r>
    </w:p>
    <w:p w:rsidR="00567B8E" w:rsidRDefault="00DE06E5" w:rsidP="00567B8E">
      <w:pPr>
        <w:spacing w:line="288" w:lineRule="auto"/>
        <w:ind w:left="720"/>
        <w:jc w:val="both"/>
      </w:pPr>
      <w:r>
        <w:t>+</w:t>
      </w:r>
      <w:r w:rsidR="00567B8E">
        <w:t xml:space="preserve"> Thìa là</w:t>
      </w:r>
      <w:r>
        <w:t>:</w:t>
      </w:r>
      <w:r w:rsidR="00567B8E">
        <w:t xml:space="preserve"> 0.2kg </w:t>
      </w:r>
      <w:r>
        <w:t xml:space="preserve">                                      </w:t>
      </w:r>
    </w:p>
    <w:p w:rsidR="00567B8E" w:rsidRDefault="00567B8E" w:rsidP="00567B8E">
      <w:pPr>
        <w:spacing w:line="288" w:lineRule="auto"/>
        <w:ind w:left="720"/>
        <w:jc w:val="both"/>
      </w:pPr>
      <w:r>
        <w:t xml:space="preserve">+ Cà chua: </w:t>
      </w:r>
      <w:r w:rsidR="00DE06E5">
        <w:t xml:space="preserve">1kg                                     </w:t>
      </w:r>
    </w:p>
    <w:p w:rsidR="00567B8E" w:rsidRDefault="00DE06E5" w:rsidP="00567B8E">
      <w:pPr>
        <w:spacing w:line="288" w:lineRule="auto"/>
        <w:ind w:left="720"/>
        <w:jc w:val="both"/>
      </w:pPr>
      <w:r>
        <w:t>+</w:t>
      </w:r>
      <w:r w:rsidR="00567B8E">
        <w:t xml:space="preserve"> Dầu ăn:</w:t>
      </w:r>
      <w:r w:rsidR="00C92A4F">
        <w:t xml:space="preserve"> </w:t>
      </w:r>
      <w:r w:rsidR="00567B8E">
        <w:t>1.5kg</w:t>
      </w:r>
      <w:r>
        <w:t xml:space="preserve">                                    </w:t>
      </w:r>
    </w:p>
    <w:p w:rsidR="00567B8E" w:rsidRPr="00C92A4F" w:rsidRDefault="00C92A4F" w:rsidP="00567B8E">
      <w:pPr>
        <w:spacing w:line="288" w:lineRule="auto"/>
        <w:ind w:left="720"/>
        <w:jc w:val="both"/>
        <w:rPr>
          <w:b/>
          <w:i/>
        </w:rPr>
      </w:pPr>
      <w:r w:rsidRPr="00C92A4F">
        <w:rPr>
          <w:b/>
          <w:i/>
        </w:rPr>
        <w:t xml:space="preserve">  * Cách làm</w:t>
      </w:r>
      <w:r w:rsidR="00DE06E5" w:rsidRPr="00C92A4F">
        <w:rPr>
          <w:b/>
          <w:i/>
        </w:rPr>
        <w:t xml:space="preserve">: </w:t>
      </w:r>
    </w:p>
    <w:p w:rsidR="00567B8E" w:rsidRPr="00567B8E" w:rsidRDefault="003C74AC" w:rsidP="00567B8E">
      <w:pPr>
        <w:spacing w:line="288" w:lineRule="auto"/>
        <w:ind w:left="720"/>
        <w:jc w:val="both"/>
        <w:rPr>
          <w:b/>
        </w:rPr>
      </w:pPr>
      <w:r>
        <w:t>- Thịt lợn rử</w:t>
      </w:r>
      <w:r w:rsidR="00DE06E5">
        <w:t>a bằng nước muối loãng đem say nhỏ .Cá trắm đánh vảy lọc sương</w:t>
      </w:r>
      <w:r>
        <w:t xml:space="preserve"> cho sau nhỏ t</w:t>
      </w:r>
      <w:r w:rsidR="00567B8E">
        <w:t>rộn thịt lợn, cá trắm, mọc giò, gừng</w:t>
      </w:r>
      <w:r>
        <w:t xml:space="preserve">, </w:t>
      </w:r>
      <w:r w:rsidR="00567B8E">
        <w:t>t</w:t>
      </w:r>
      <w:r>
        <w:t>hìa là, mắm muối đ</w:t>
      </w:r>
      <w:r w:rsidR="00C92A4F">
        <w:t>em chiên vàng rồi xốt cà chua</w:t>
      </w:r>
      <w:r w:rsidR="00DE06E5">
        <w:t xml:space="preserve">.          </w:t>
      </w:r>
    </w:p>
    <w:p w:rsidR="007E505D" w:rsidRDefault="00DE06E5" w:rsidP="00567B8E">
      <w:pPr>
        <w:spacing w:line="288" w:lineRule="auto"/>
        <w:ind w:left="720"/>
        <w:jc w:val="both"/>
        <w:rPr>
          <w:b/>
        </w:rPr>
      </w:pPr>
      <w:r w:rsidRPr="00C92A4F">
        <w:rPr>
          <w:b/>
          <w:i/>
        </w:rPr>
        <w:t xml:space="preserve">   * Cảm q</w:t>
      </w:r>
      <w:r w:rsidR="00C92A4F" w:rsidRPr="00C92A4F">
        <w:rPr>
          <w:b/>
          <w:i/>
        </w:rPr>
        <w:t>uan</w:t>
      </w:r>
      <w:r w:rsidR="003C74AC">
        <w:t xml:space="preserve">: </w:t>
      </w:r>
      <w:r w:rsidR="007D10E8">
        <w:t>Món ăn thơm ngon .màu đẹp</w:t>
      </w:r>
      <w:r>
        <w:t>,</w:t>
      </w:r>
      <w:r w:rsidR="007D10E8">
        <w:t xml:space="preserve"> </w:t>
      </w:r>
      <w:r w:rsidR="00C92A4F">
        <w:t>giàu chất dinh dưỡng</w:t>
      </w:r>
      <w:r>
        <w:t xml:space="preserve">.                                                    </w:t>
      </w:r>
    </w:p>
    <w:p w:rsidR="007E505D" w:rsidRDefault="00DE06E5">
      <w:pPr>
        <w:spacing w:line="288" w:lineRule="auto"/>
        <w:ind w:firstLine="720"/>
        <w:jc w:val="both"/>
        <w:rPr>
          <w:b/>
          <w:i/>
        </w:rPr>
      </w:pPr>
      <w:r>
        <w:rPr>
          <w:b/>
        </w:rPr>
        <w:t xml:space="preserve">4 : Biện pháp 4: </w:t>
      </w:r>
      <w:r>
        <w:rPr>
          <w:b/>
          <w:i/>
        </w:rPr>
        <w:t>Phối hợp với giáo viên trên lớp tổ chức giờ ăn cho trẻ ăn ngon miệng, hấp dẫn để khi trẻ ăn cảm thấy ngon hơn và ăn hết suất.</w:t>
      </w:r>
    </w:p>
    <w:p w:rsidR="007E505D" w:rsidRDefault="00DE06E5">
      <w:pPr>
        <w:spacing w:line="288" w:lineRule="auto"/>
        <w:ind w:firstLine="720"/>
        <w:jc w:val="both"/>
      </w:pPr>
      <w:r>
        <w:t>Để làm được điều đó tôi luôn phối hợp chặt chẽ với giáo viên trên lớp động viên các cháu ăn hết suất.</w:t>
      </w:r>
    </w:p>
    <w:p w:rsidR="007E505D" w:rsidRDefault="00DE06E5">
      <w:pPr>
        <w:spacing w:line="288" w:lineRule="auto"/>
        <w:ind w:firstLine="720"/>
        <w:jc w:val="both"/>
      </w:pPr>
      <w:r>
        <w:t>Nhằm nâng cao chất lượng giáo dục chăm sóc dinh dưỡng cho trẻ.</w:t>
      </w:r>
    </w:p>
    <w:p w:rsidR="007E505D" w:rsidRDefault="00DE06E5">
      <w:pPr>
        <w:spacing w:line="288" w:lineRule="auto"/>
        <w:ind w:firstLine="720"/>
        <w:jc w:val="both"/>
      </w:pPr>
      <w:r>
        <w:t>Chuẩn bị giờ ăn cho trẻ phải đảm bảo yêu cầu sau:</w:t>
      </w:r>
    </w:p>
    <w:p w:rsidR="007E505D" w:rsidRDefault="00DE06E5">
      <w:pPr>
        <w:spacing w:line="288" w:lineRule="auto"/>
        <w:ind w:firstLine="720"/>
        <w:jc w:val="both"/>
      </w:pPr>
      <w:r>
        <w:t xml:space="preserve">+ Chuẩn bị bàn ăn sạch sẽ gọn gàng đầy đủ ghế ngồi trên bàn </w:t>
      </w:r>
      <w:r w:rsidR="00C92A4F">
        <w:t xml:space="preserve">phải có đĩa đựng cơm rơi, khăn </w:t>
      </w:r>
      <w:r>
        <w:t>ấm để lau tay.</w:t>
      </w:r>
    </w:p>
    <w:p w:rsidR="007E505D" w:rsidRDefault="00DE06E5">
      <w:pPr>
        <w:spacing w:line="288" w:lineRule="auto"/>
        <w:ind w:firstLine="720"/>
        <w:jc w:val="both"/>
      </w:pPr>
      <w:r>
        <w:t>+ Muôi thìa đầy đủ so với số trẻ.</w:t>
      </w:r>
    </w:p>
    <w:p w:rsidR="007E505D" w:rsidRDefault="00DE06E5">
      <w:pPr>
        <w:spacing w:line="288" w:lineRule="auto"/>
        <w:ind w:firstLine="720"/>
        <w:jc w:val="both"/>
      </w:pPr>
      <w:r>
        <w:t>+ Trước khi ăn các cháu phải rửa tay sạch sẽ.</w:t>
      </w:r>
    </w:p>
    <w:p w:rsidR="007E505D" w:rsidRDefault="00DE06E5">
      <w:pPr>
        <w:spacing w:line="288" w:lineRule="auto"/>
        <w:ind w:firstLine="720"/>
        <w:jc w:val="both"/>
      </w:pPr>
      <w:r>
        <w:t>+ Khi cho cháu ăn các cô phải đeo khẩu trang, tạp dề.</w:t>
      </w:r>
    </w:p>
    <w:p w:rsidR="007E505D" w:rsidRDefault="00DE06E5">
      <w:pPr>
        <w:spacing w:line="288" w:lineRule="auto"/>
        <w:ind w:firstLine="720"/>
        <w:jc w:val="both"/>
      </w:pPr>
      <w:r>
        <w:t>Trong khi cho trẻ ăn các cô để ý đến các cháu biếng ăn để động viên các cháu ăn hết suất.</w:t>
      </w:r>
    </w:p>
    <w:p w:rsidR="007E505D" w:rsidRDefault="00DE06E5">
      <w:pPr>
        <w:spacing w:line="288" w:lineRule="auto"/>
        <w:ind w:firstLine="720"/>
        <w:jc w:val="both"/>
      </w:pPr>
      <w:r>
        <w:t>Thông qua giờ ăn các cô giáo dục cho trẻ phát triển về nhận thức ngôn ngữ như:</w:t>
      </w:r>
    </w:p>
    <w:p w:rsidR="007E505D" w:rsidRDefault="00DE06E5">
      <w:pPr>
        <w:spacing w:line="288" w:lineRule="auto"/>
        <w:ind w:firstLine="720"/>
        <w:jc w:val="both"/>
      </w:pPr>
      <w:r>
        <w:t>+ Nhận thức: Giúp trẻ nhận thức được những bữa ăn có thịt, cá, trứng trẻ ăn sạch, uống sạch.</w:t>
      </w:r>
    </w:p>
    <w:p w:rsidR="007E505D" w:rsidRDefault="00DE06E5">
      <w:pPr>
        <w:spacing w:line="288" w:lineRule="auto"/>
        <w:ind w:firstLine="720"/>
        <w:jc w:val="both"/>
      </w:pPr>
      <w:r>
        <w:t>+ Ngôn ngữ: Trẻ biết về những thực phẩm mà trẻ được ăn như: Rau, cá, quả dưa hấu, quả chuối…</w:t>
      </w:r>
    </w:p>
    <w:p w:rsidR="007E505D" w:rsidRDefault="00DE06E5">
      <w:pPr>
        <w:spacing w:line="288" w:lineRule="auto"/>
        <w:ind w:firstLine="720"/>
        <w:jc w:val="both"/>
      </w:pPr>
      <w:r>
        <w:t>Thông qua các môn học các cô lồng ghép giáo dục dinh dưỡng như: thăm quan vườn trường, giới thiệu lợi ích của các loại cây, rau trong vườn.</w:t>
      </w:r>
    </w:p>
    <w:p w:rsidR="007E505D" w:rsidRDefault="00DE06E5">
      <w:pPr>
        <w:spacing w:line="288" w:lineRule="auto"/>
        <w:ind w:firstLine="720"/>
        <w:jc w:val="both"/>
      </w:pPr>
      <w:r>
        <w:t>Kiểm tra cho trẻ định kỳ để bổ sung chế độ ăn cho trẻ suy dinh dưỡng. Các cô rèn cho trẻ thói quen tự chăm sóc bản thân bằng cách trong bữa ăn hôm nay có những món ăn nào? Có ngon không? Từ đó có những biện pháp nhỏ để trẻ cố gắng ăn hết suất.</w:t>
      </w:r>
    </w:p>
    <w:p w:rsidR="007E505D" w:rsidRDefault="00DE06E5">
      <w:pPr>
        <w:spacing w:line="288" w:lineRule="auto"/>
        <w:ind w:firstLine="720"/>
        <w:jc w:val="both"/>
      </w:pPr>
      <w:r>
        <w:t xml:space="preserve">Vệ sinh phòng lớp sạch sẽ, không có mùi hôi, khia, sàn nhà khô ráo. Trẻ khỏe mạnh sẽ hứng thú trong việc vui chơi học tập và nhất là vấn đề ăn uống. </w:t>
      </w:r>
      <w:r>
        <w:lastRenderedPageBreak/>
        <w:t>Chính vì vậy mỗi chúng ta phải cố gắng xây dựng cho trẻ có một môi trường lành mạnh, khỏe về thể chất, thoải mái về tinh thần.</w:t>
      </w:r>
    </w:p>
    <w:p w:rsidR="007E505D" w:rsidRDefault="00DE06E5">
      <w:pPr>
        <w:spacing w:line="288" w:lineRule="auto"/>
        <w:jc w:val="center"/>
        <w:rPr>
          <w:b/>
        </w:rPr>
      </w:pPr>
      <w:r>
        <w:br w:type="page"/>
      </w:r>
      <w:r>
        <w:rPr>
          <w:b/>
        </w:rPr>
        <w:lastRenderedPageBreak/>
        <w:t>KẾT LUẬN VÀ KHUYẾN NGHỊ</w:t>
      </w:r>
    </w:p>
    <w:p w:rsidR="007E505D" w:rsidRPr="00567B8E" w:rsidRDefault="00DE06E5" w:rsidP="00567B8E">
      <w:pPr>
        <w:pStyle w:val="ListParagraph"/>
        <w:numPr>
          <w:ilvl w:val="0"/>
          <w:numId w:val="8"/>
        </w:numPr>
        <w:spacing w:line="288" w:lineRule="auto"/>
        <w:jc w:val="both"/>
        <w:rPr>
          <w:b/>
        </w:rPr>
      </w:pPr>
      <w:r w:rsidRPr="00567B8E">
        <w:rPr>
          <w:b/>
        </w:rPr>
        <w:t>Kết quả đạt được:</w:t>
      </w:r>
    </w:p>
    <w:tbl>
      <w:tblPr>
        <w:tblStyle w:val="aa"/>
        <w:tblW w:w="928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835"/>
        <w:gridCol w:w="939"/>
        <w:gridCol w:w="939"/>
        <w:gridCol w:w="940"/>
        <w:gridCol w:w="939"/>
        <w:gridCol w:w="939"/>
        <w:gridCol w:w="940"/>
      </w:tblGrid>
      <w:tr w:rsidR="007E505D">
        <w:tc>
          <w:tcPr>
            <w:tcW w:w="817" w:type="dxa"/>
            <w:vMerge w:val="restart"/>
            <w:vAlign w:val="center"/>
          </w:tcPr>
          <w:p w:rsidR="007E505D" w:rsidRDefault="00DE06E5">
            <w:pPr>
              <w:spacing w:line="288" w:lineRule="auto"/>
              <w:jc w:val="center"/>
              <w:rPr>
                <w:b/>
              </w:rPr>
            </w:pPr>
            <w:r>
              <w:rPr>
                <w:b/>
              </w:rPr>
              <w:t>STT</w:t>
            </w:r>
          </w:p>
        </w:tc>
        <w:tc>
          <w:tcPr>
            <w:tcW w:w="2835" w:type="dxa"/>
            <w:vMerge w:val="restart"/>
            <w:vAlign w:val="center"/>
          </w:tcPr>
          <w:p w:rsidR="007E505D" w:rsidRDefault="00DE06E5">
            <w:pPr>
              <w:spacing w:line="288" w:lineRule="auto"/>
              <w:jc w:val="center"/>
              <w:rPr>
                <w:b/>
              </w:rPr>
            </w:pPr>
            <w:r>
              <w:rPr>
                <w:b/>
              </w:rPr>
              <w:t>Chỉ tiêu đánh giá</w:t>
            </w:r>
          </w:p>
        </w:tc>
        <w:tc>
          <w:tcPr>
            <w:tcW w:w="5636" w:type="dxa"/>
            <w:gridSpan w:val="6"/>
            <w:vAlign w:val="center"/>
          </w:tcPr>
          <w:p w:rsidR="007E505D" w:rsidRDefault="00DE06E5">
            <w:pPr>
              <w:spacing w:line="288" w:lineRule="auto"/>
              <w:jc w:val="center"/>
              <w:rPr>
                <w:b/>
              </w:rPr>
            </w:pPr>
            <w:r>
              <w:rPr>
                <w:b/>
              </w:rPr>
              <w:t>Nhóm lớp</w:t>
            </w:r>
          </w:p>
        </w:tc>
      </w:tr>
      <w:tr w:rsidR="007E505D">
        <w:tc>
          <w:tcPr>
            <w:tcW w:w="817" w:type="dxa"/>
            <w:vMerge/>
            <w:vAlign w:val="center"/>
          </w:tcPr>
          <w:p w:rsidR="007E505D" w:rsidRDefault="007E505D">
            <w:pPr>
              <w:widowControl w:val="0"/>
              <w:pBdr>
                <w:top w:val="nil"/>
                <w:left w:val="nil"/>
                <w:bottom w:val="nil"/>
                <w:right w:val="nil"/>
                <w:between w:val="nil"/>
              </w:pBdr>
              <w:spacing w:line="276" w:lineRule="auto"/>
              <w:rPr>
                <w:b/>
              </w:rPr>
            </w:pPr>
          </w:p>
        </w:tc>
        <w:tc>
          <w:tcPr>
            <w:tcW w:w="2835" w:type="dxa"/>
            <w:vMerge/>
            <w:vAlign w:val="center"/>
          </w:tcPr>
          <w:p w:rsidR="007E505D" w:rsidRDefault="007E505D">
            <w:pPr>
              <w:widowControl w:val="0"/>
              <w:pBdr>
                <w:top w:val="nil"/>
                <w:left w:val="nil"/>
                <w:bottom w:val="nil"/>
                <w:right w:val="nil"/>
                <w:between w:val="nil"/>
              </w:pBdr>
              <w:spacing w:line="276" w:lineRule="auto"/>
              <w:rPr>
                <w:b/>
              </w:rPr>
            </w:pPr>
          </w:p>
        </w:tc>
        <w:tc>
          <w:tcPr>
            <w:tcW w:w="1878" w:type="dxa"/>
            <w:gridSpan w:val="2"/>
          </w:tcPr>
          <w:p w:rsidR="007E505D" w:rsidRDefault="00DE06E5">
            <w:pPr>
              <w:spacing w:line="288" w:lineRule="auto"/>
              <w:jc w:val="center"/>
              <w:rPr>
                <w:b/>
              </w:rPr>
            </w:pPr>
            <w:r>
              <w:rPr>
                <w:b/>
              </w:rPr>
              <w:t>Lớp A1</w:t>
            </w:r>
          </w:p>
        </w:tc>
        <w:tc>
          <w:tcPr>
            <w:tcW w:w="1879" w:type="dxa"/>
            <w:gridSpan w:val="2"/>
          </w:tcPr>
          <w:p w:rsidR="007E505D" w:rsidRDefault="00DE06E5">
            <w:pPr>
              <w:spacing w:line="288" w:lineRule="auto"/>
              <w:jc w:val="center"/>
              <w:rPr>
                <w:b/>
              </w:rPr>
            </w:pPr>
            <w:r>
              <w:rPr>
                <w:b/>
              </w:rPr>
              <w:t>Lớp B3</w:t>
            </w:r>
          </w:p>
        </w:tc>
        <w:tc>
          <w:tcPr>
            <w:tcW w:w="1879" w:type="dxa"/>
            <w:gridSpan w:val="2"/>
          </w:tcPr>
          <w:p w:rsidR="007E505D" w:rsidRDefault="00DE06E5">
            <w:pPr>
              <w:spacing w:line="288" w:lineRule="auto"/>
              <w:jc w:val="center"/>
              <w:rPr>
                <w:b/>
              </w:rPr>
            </w:pPr>
            <w:r>
              <w:rPr>
                <w:b/>
              </w:rPr>
              <w:t>Lớp C3</w:t>
            </w:r>
          </w:p>
        </w:tc>
      </w:tr>
      <w:tr w:rsidR="007E505D">
        <w:tc>
          <w:tcPr>
            <w:tcW w:w="817" w:type="dxa"/>
            <w:vMerge/>
            <w:vAlign w:val="center"/>
          </w:tcPr>
          <w:p w:rsidR="007E505D" w:rsidRDefault="007E505D">
            <w:pPr>
              <w:widowControl w:val="0"/>
              <w:pBdr>
                <w:top w:val="nil"/>
                <w:left w:val="nil"/>
                <w:bottom w:val="nil"/>
                <w:right w:val="nil"/>
                <w:between w:val="nil"/>
              </w:pBdr>
              <w:spacing w:line="276" w:lineRule="auto"/>
              <w:rPr>
                <w:b/>
              </w:rPr>
            </w:pPr>
          </w:p>
        </w:tc>
        <w:tc>
          <w:tcPr>
            <w:tcW w:w="2835" w:type="dxa"/>
            <w:vMerge/>
            <w:vAlign w:val="center"/>
          </w:tcPr>
          <w:p w:rsidR="007E505D" w:rsidRDefault="007E505D">
            <w:pPr>
              <w:widowControl w:val="0"/>
              <w:pBdr>
                <w:top w:val="nil"/>
                <w:left w:val="nil"/>
                <w:bottom w:val="nil"/>
                <w:right w:val="nil"/>
                <w:between w:val="nil"/>
              </w:pBdr>
              <w:spacing w:line="276" w:lineRule="auto"/>
              <w:rPr>
                <w:b/>
              </w:rPr>
            </w:pPr>
          </w:p>
        </w:tc>
        <w:tc>
          <w:tcPr>
            <w:tcW w:w="939" w:type="dxa"/>
            <w:vAlign w:val="center"/>
          </w:tcPr>
          <w:p w:rsidR="007E505D" w:rsidRDefault="00DE06E5">
            <w:pPr>
              <w:spacing w:line="288" w:lineRule="auto"/>
              <w:jc w:val="center"/>
              <w:rPr>
                <w:b/>
                <w:sz w:val="26"/>
                <w:szCs w:val="26"/>
              </w:rPr>
            </w:pPr>
            <w:r>
              <w:rPr>
                <w:b/>
                <w:sz w:val="26"/>
                <w:szCs w:val="26"/>
              </w:rPr>
              <w:t>Số trẻ</w:t>
            </w:r>
          </w:p>
        </w:tc>
        <w:tc>
          <w:tcPr>
            <w:tcW w:w="939" w:type="dxa"/>
            <w:vAlign w:val="center"/>
          </w:tcPr>
          <w:p w:rsidR="007E505D" w:rsidRDefault="00DE06E5">
            <w:pPr>
              <w:spacing w:line="288" w:lineRule="auto"/>
              <w:jc w:val="center"/>
              <w:rPr>
                <w:b/>
                <w:sz w:val="26"/>
                <w:szCs w:val="26"/>
              </w:rPr>
            </w:pPr>
            <w:r>
              <w:rPr>
                <w:b/>
                <w:sz w:val="26"/>
                <w:szCs w:val="26"/>
              </w:rPr>
              <w:t>Tỉ lệ %</w:t>
            </w:r>
          </w:p>
        </w:tc>
        <w:tc>
          <w:tcPr>
            <w:tcW w:w="940" w:type="dxa"/>
            <w:vAlign w:val="center"/>
          </w:tcPr>
          <w:p w:rsidR="007E505D" w:rsidRDefault="00DE06E5">
            <w:pPr>
              <w:spacing w:line="288" w:lineRule="auto"/>
              <w:jc w:val="center"/>
              <w:rPr>
                <w:b/>
                <w:sz w:val="26"/>
                <w:szCs w:val="26"/>
              </w:rPr>
            </w:pPr>
            <w:r>
              <w:rPr>
                <w:b/>
                <w:sz w:val="26"/>
                <w:szCs w:val="26"/>
              </w:rPr>
              <w:t>Số trẻ</w:t>
            </w:r>
          </w:p>
        </w:tc>
        <w:tc>
          <w:tcPr>
            <w:tcW w:w="939" w:type="dxa"/>
            <w:vAlign w:val="center"/>
          </w:tcPr>
          <w:p w:rsidR="007E505D" w:rsidRDefault="00DE06E5">
            <w:pPr>
              <w:spacing w:line="288" w:lineRule="auto"/>
              <w:jc w:val="center"/>
              <w:rPr>
                <w:b/>
                <w:sz w:val="26"/>
                <w:szCs w:val="26"/>
              </w:rPr>
            </w:pPr>
            <w:r>
              <w:rPr>
                <w:b/>
                <w:sz w:val="26"/>
                <w:szCs w:val="26"/>
              </w:rPr>
              <w:t>Tỉ lệ %</w:t>
            </w:r>
          </w:p>
        </w:tc>
        <w:tc>
          <w:tcPr>
            <w:tcW w:w="939" w:type="dxa"/>
            <w:vAlign w:val="center"/>
          </w:tcPr>
          <w:p w:rsidR="007E505D" w:rsidRDefault="00DE06E5">
            <w:pPr>
              <w:spacing w:line="288" w:lineRule="auto"/>
              <w:jc w:val="center"/>
              <w:rPr>
                <w:b/>
                <w:sz w:val="26"/>
                <w:szCs w:val="26"/>
              </w:rPr>
            </w:pPr>
            <w:r>
              <w:rPr>
                <w:b/>
                <w:sz w:val="26"/>
                <w:szCs w:val="26"/>
              </w:rPr>
              <w:t>Số trẻ</w:t>
            </w:r>
          </w:p>
        </w:tc>
        <w:tc>
          <w:tcPr>
            <w:tcW w:w="940" w:type="dxa"/>
            <w:vAlign w:val="center"/>
          </w:tcPr>
          <w:p w:rsidR="007E505D" w:rsidRDefault="00DE06E5">
            <w:pPr>
              <w:spacing w:line="288" w:lineRule="auto"/>
              <w:jc w:val="center"/>
              <w:rPr>
                <w:b/>
                <w:sz w:val="26"/>
                <w:szCs w:val="26"/>
              </w:rPr>
            </w:pPr>
            <w:r>
              <w:rPr>
                <w:b/>
                <w:sz w:val="26"/>
                <w:szCs w:val="26"/>
              </w:rPr>
              <w:t>Tỉ lệ %</w:t>
            </w:r>
          </w:p>
        </w:tc>
      </w:tr>
      <w:tr w:rsidR="007E505D">
        <w:tc>
          <w:tcPr>
            <w:tcW w:w="817" w:type="dxa"/>
          </w:tcPr>
          <w:p w:rsidR="007E505D" w:rsidRDefault="00DE06E5">
            <w:pPr>
              <w:spacing w:line="288" w:lineRule="auto"/>
              <w:jc w:val="center"/>
            </w:pPr>
            <w:r>
              <w:t>1</w:t>
            </w:r>
          </w:p>
        </w:tc>
        <w:tc>
          <w:tcPr>
            <w:tcW w:w="2835" w:type="dxa"/>
          </w:tcPr>
          <w:p w:rsidR="007E505D" w:rsidRDefault="00DE06E5">
            <w:pPr>
              <w:spacing w:line="288" w:lineRule="auto"/>
              <w:jc w:val="both"/>
            </w:pPr>
            <w:r>
              <w:t>Trẻ ăn hết suất</w:t>
            </w:r>
          </w:p>
        </w:tc>
        <w:tc>
          <w:tcPr>
            <w:tcW w:w="939" w:type="dxa"/>
          </w:tcPr>
          <w:p w:rsidR="007E505D" w:rsidRDefault="00DE06E5">
            <w:pPr>
              <w:spacing w:line="288" w:lineRule="auto"/>
              <w:jc w:val="center"/>
            </w:pPr>
            <w:r>
              <w:t>26/27</w:t>
            </w:r>
          </w:p>
        </w:tc>
        <w:tc>
          <w:tcPr>
            <w:tcW w:w="939" w:type="dxa"/>
          </w:tcPr>
          <w:p w:rsidR="007E505D" w:rsidRDefault="00DE06E5">
            <w:pPr>
              <w:spacing w:line="288" w:lineRule="auto"/>
              <w:jc w:val="center"/>
            </w:pPr>
            <w:r>
              <w:t>96.2</w:t>
            </w:r>
          </w:p>
        </w:tc>
        <w:tc>
          <w:tcPr>
            <w:tcW w:w="940" w:type="dxa"/>
          </w:tcPr>
          <w:p w:rsidR="007E505D" w:rsidRDefault="00DE06E5">
            <w:pPr>
              <w:spacing w:line="288" w:lineRule="auto"/>
              <w:jc w:val="center"/>
            </w:pPr>
            <w:r>
              <w:t>29/30</w:t>
            </w:r>
          </w:p>
        </w:tc>
        <w:tc>
          <w:tcPr>
            <w:tcW w:w="939" w:type="dxa"/>
          </w:tcPr>
          <w:p w:rsidR="007E505D" w:rsidRDefault="00DE06E5">
            <w:pPr>
              <w:spacing w:line="288" w:lineRule="auto"/>
              <w:jc w:val="center"/>
            </w:pPr>
            <w:r>
              <w:t>96.6</w:t>
            </w:r>
          </w:p>
        </w:tc>
        <w:tc>
          <w:tcPr>
            <w:tcW w:w="939" w:type="dxa"/>
          </w:tcPr>
          <w:p w:rsidR="007E505D" w:rsidRDefault="00DE06E5">
            <w:pPr>
              <w:spacing w:line="288" w:lineRule="auto"/>
              <w:jc w:val="center"/>
            </w:pPr>
            <w:r>
              <w:t>22/24</w:t>
            </w:r>
          </w:p>
        </w:tc>
        <w:tc>
          <w:tcPr>
            <w:tcW w:w="940" w:type="dxa"/>
          </w:tcPr>
          <w:p w:rsidR="007E505D" w:rsidRDefault="00DE06E5">
            <w:pPr>
              <w:spacing w:line="288" w:lineRule="auto"/>
              <w:jc w:val="center"/>
            </w:pPr>
            <w:r>
              <w:t>91.6</w:t>
            </w:r>
          </w:p>
        </w:tc>
      </w:tr>
      <w:tr w:rsidR="007E505D">
        <w:tc>
          <w:tcPr>
            <w:tcW w:w="817" w:type="dxa"/>
          </w:tcPr>
          <w:p w:rsidR="007E505D" w:rsidRDefault="00DE06E5">
            <w:pPr>
              <w:spacing w:line="288" w:lineRule="auto"/>
              <w:jc w:val="center"/>
            </w:pPr>
            <w:r>
              <w:t>2</w:t>
            </w:r>
          </w:p>
        </w:tc>
        <w:tc>
          <w:tcPr>
            <w:tcW w:w="2835" w:type="dxa"/>
          </w:tcPr>
          <w:p w:rsidR="007E505D" w:rsidRDefault="00DE06E5">
            <w:pPr>
              <w:spacing w:line="288" w:lineRule="auto"/>
              <w:jc w:val="both"/>
            </w:pPr>
            <w:r>
              <w:t>Trẻ không thích ăn thịt</w:t>
            </w:r>
          </w:p>
        </w:tc>
        <w:tc>
          <w:tcPr>
            <w:tcW w:w="939" w:type="dxa"/>
          </w:tcPr>
          <w:p w:rsidR="007E505D" w:rsidRDefault="00DE06E5">
            <w:pPr>
              <w:spacing w:line="288" w:lineRule="auto"/>
              <w:jc w:val="center"/>
            </w:pPr>
            <w:r>
              <w:t>1/27</w:t>
            </w:r>
          </w:p>
        </w:tc>
        <w:tc>
          <w:tcPr>
            <w:tcW w:w="939" w:type="dxa"/>
          </w:tcPr>
          <w:p w:rsidR="007E505D" w:rsidRDefault="00DE06E5">
            <w:pPr>
              <w:spacing w:line="288" w:lineRule="auto"/>
              <w:jc w:val="center"/>
            </w:pPr>
            <w:r>
              <w:t>3.7</w:t>
            </w:r>
          </w:p>
        </w:tc>
        <w:tc>
          <w:tcPr>
            <w:tcW w:w="940" w:type="dxa"/>
          </w:tcPr>
          <w:p w:rsidR="007E505D" w:rsidRDefault="00DE06E5">
            <w:pPr>
              <w:spacing w:line="288" w:lineRule="auto"/>
              <w:jc w:val="center"/>
            </w:pPr>
            <w:r>
              <w:t>0/30</w:t>
            </w:r>
          </w:p>
        </w:tc>
        <w:tc>
          <w:tcPr>
            <w:tcW w:w="939" w:type="dxa"/>
          </w:tcPr>
          <w:p w:rsidR="007E505D" w:rsidRDefault="00DE06E5">
            <w:pPr>
              <w:spacing w:line="288" w:lineRule="auto"/>
              <w:jc w:val="center"/>
            </w:pPr>
            <w:r>
              <w:t>0</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r w:rsidR="007E505D">
        <w:tc>
          <w:tcPr>
            <w:tcW w:w="817" w:type="dxa"/>
          </w:tcPr>
          <w:p w:rsidR="007E505D" w:rsidRDefault="00DE06E5">
            <w:pPr>
              <w:spacing w:line="288" w:lineRule="auto"/>
              <w:jc w:val="center"/>
            </w:pPr>
            <w:r>
              <w:t>3</w:t>
            </w:r>
          </w:p>
        </w:tc>
        <w:tc>
          <w:tcPr>
            <w:tcW w:w="2835" w:type="dxa"/>
          </w:tcPr>
          <w:p w:rsidR="007E505D" w:rsidRDefault="00DE06E5">
            <w:pPr>
              <w:spacing w:line="288" w:lineRule="auto"/>
              <w:jc w:val="both"/>
            </w:pPr>
            <w:r>
              <w:t>Trẻ không thích ăn rau</w:t>
            </w:r>
          </w:p>
        </w:tc>
        <w:tc>
          <w:tcPr>
            <w:tcW w:w="939" w:type="dxa"/>
          </w:tcPr>
          <w:p w:rsidR="007E505D" w:rsidRDefault="00DE06E5">
            <w:pPr>
              <w:spacing w:line="288" w:lineRule="auto"/>
              <w:jc w:val="center"/>
            </w:pPr>
            <w:r>
              <w:t>0/27</w:t>
            </w:r>
          </w:p>
        </w:tc>
        <w:tc>
          <w:tcPr>
            <w:tcW w:w="939" w:type="dxa"/>
          </w:tcPr>
          <w:p w:rsidR="007E505D" w:rsidRDefault="00DE06E5">
            <w:pPr>
              <w:spacing w:line="288" w:lineRule="auto"/>
              <w:jc w:val="center"/>
            </w:pPr>
            <w:r>
              <w:t>0</w:t>
            </w:r>
          </w:p>
        </w:tc>
        <w:tc>
          <w:tcPr>
            <w:tcW w:w="940" w:type="dxa"/>
          </w:tcPr>
          <w:p w:rsidR="007E505D" w:rsidRDefault="00DE06E5">
            <w:pPr>
              <w:spacing w:line="288" w:lineRule="auto"/>
              <w:jc w:val="center"/>
            </w:pPr>
            <w:r>
              <w:t>0/30</w:t>
            </w:r>
          </w:p>
        </w:tc>
        <w:tc>
          <w:tcPr>
            <w:tcW w:w="939" w:type="dxa"/>
          </w:tcPr>
          <w:p w:rsidR="007E505D" w:rsidRDefault="00DE06E5">
            <w:pPr>
              <w:spacing w:line="288" w:lineRule="auto"/>
              <w:jc w:val="center"/>
            </w:pPr>
            <w:r>
              <w:t>0</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r w:rsidR="007E505D">
        <w:tc>
          <w:tcPr>
            <w:tcW w:w="817" w:type="dxa"/>
          </w:tcPr>
          <w:p w:rsidR="007E505D" w:rsidRDefault="00DE06E5">
            <w:pPr>
              <w:spacing w:line="288" w:lineRule="auto"/>
              <w:jc w:val="center"/>
            </w:pPr>
            <w:r>
              <w:t>4</w:t>
            </w:r>
          </w:p>
        </w:tc>
        <w:tc>
          <w:tcPr>
            <w:tcW w:w="2835" w:type="dxa"/>
          </w:tcPr>
          <w:p w:rsidR="007E505D" w:rsidRDefault="00DE06E5">
            <w:pPr>
              <w:spacing w:line="288" w:lineRule="auto"/>
              <w:jc w:val="both"/>
            </w:pPr>
            <w:r>
              <w:t>Trẻ không thích ăn thức ăn có mùi thơm như nấm, hành</w:t>
            </w:r>
          </w:p>
        </w:tc>
        <w:tc>
          <w:tcPr>
            <w:tcW w:w="939" w:type="dxa"/>
          </w:tcPr>
          <w:p w:rsidR="007E505D" w:rsidRDefault="00DE06E5">
            <w:pPr>
              <w:spacing w:line="288" w:lineRule="auto"/>
              <w:jc w:val="center"/>
            </w:pPr>
            <w:r>
              <w:t>0/27</w:t>
            </w:r>
          </w:p>
        </w:tc>
        <w:tc>
          <w:tcPr>
            <w:tcW w:w="939" w:type="dxa"/>
          </w:tcPr>
          <w:p w:rsidR="007E505D" w:rsidRDefault="00DE06E5">
            <w:pPr>
              <w:spacing w:line="288" w:lineRule="auto"/>
              <w:jc w:val="center"/>
            </w:pPr>
            <w:r>
              <w:t>0</w:t>
            </w:r>
          </w:p>
        </w:tc>
        <w:tc>
          <w:tcPr>
            <w:tcW w:w="940" w:type="dxa"/>
          </w:tcPr>
          <w:p w:rsidR="007E505D" w:rsidRDefault="00DE06E5">
            <w:pPr>
              <w:spacing w:line="288" w:lineRule="auto"/>
              <w:jc w:val="center"/>
            </w:pPr>
            <w:r>
              <w:t>0/30</w:t>
            </w:r>
          </w:p>
        </w:tc>
        <w:tc>
          <w:tcPr>
            <w:tcW w:w="939" w:type="dxa"/>
          </w:tcPr>
          <w:p w:rsidR="007E505D" w:rsidRDefault="00DE06E5">
            <w:pPr>
              <w:spacing w:line="288" w:lineRule="auto"/>
              <w:jc w:val="center"/>
            </w:pPr>
            <w:r>
              <w:t>0</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r w:rsidR="007E505D">
        <w:tc>
          <w:tcPr>
            <w:tcW w:w="817" w:type="dxa"/>
          </w:tcPr>
          <w:p w:rsidR="007E505D" w:rsidRDefault="00DE06E5">
            <w:pPr>
              <w:spacing w:line="288" w:lineRule="auto"/>
              <w:jc w:val="center"/>
            </w:pPr>
            <w:r>
              <w:t>5</w:t>
            </w:r>
          </w:p>
        </w:tc>
        <w:tc>
          <w:tcPr>
            <w:tcW w:w="2835" w:type="dxa"/>
          </w:tcPr>
          <w:p w:rsidR="007E505D" w:rsidRDefault="00DE06E5">
            <w:pPr>
              <w:spacing w:line="288" w:lineRule="auto"/>
              <w:jc w:val="both"/>
            </w:pPr>
            <w:r>
              <w:t>Trẻ không thích ăn tôm cá</w:t>
            </w:r>
          </w:p>
        </w:tc>
        <w:tc>
          <w:tcPr>
            <w:tcW w:w="939" w:type="dxa"/>
          </w:tcPr>
          <w:p w:rsidR="007E505D" w:rsidRDefault="00DE06E5">
            <w:pPr>
              <w:spacing w:line="288" w:lineRule="auto"/>
              <w:jc w:val="center"/>
            </w:pPr>
            <w:r>
              <w:t>0/27</w:t>
            </w:r>
          </w:p>
        </w:tc>
        <w:tc>
          <w:tcPr>
            <w:tcW w:w="939" w:type="dxa"/>
          </w:tcPr>
          <w:p w:rsidR="007E505D" w:rsidRDefault="00DE06E5">
            <w:pPr>
              <w:spacing w:line="288" w:lineRule="auto"/>
              <w:jc w:val="center"/>
            </w:pPr>
            <w:r>
              <w:t>0</w:t>
            </w:r>
          </w:p>
        </w:tc>
        <w:tc>
          <w:tcPr>
            <w:tcW w:w="940" w:type="dxa"/>
          </w:tcPr>
          <w:p w:rsidR="007E505D" w:rsidRDefault="00DE06E5">
            <w:pPr>
              <w:spacing w:line="288" w:lineRule="auto"/>
              <w:jc w:val="center"/>
            </w:pPr>
            <w:r>
              <w:t>0/30</w:t>
            </w:r>
          </w:p>
        </w:tc>
        <w:tc>
          <w:tcPr>
            <w:tcW w:w="939" w:type="dxa"/>
          </w:tcPr>
          <w:p w:rsidR="007E505D" w:rsidRDefault="00DE06E5">
            <w:pPr>
              <w:spacing w:line="288" w:lineRule="auto"/>
              <w:jc w:val="center"/>
            </w:pPr>
            <w:r>
              <w:t>0</w:t>
            </w:r>
          </w:p>
        </w:tc>
        <w:tc>
          <w:tcPr>
            <w:tcW w:w="939" w:type="dxa"/>
          </w:tcPr>
          <w:p w:rsidR="007E505D" w:rsidRDefault="00DE06E5">
            <w:pPr>
              <w:spacing w:line="288" w:lineRule="auto"/>
              <w:jc w:val="center"/>
            </w:pPr>
            <w:r>
              <w:t>0/24</w:t>
            </w:r>
          </w:p>
        </w:tc>
        <w:tc>
          <w:tcPr>
            <w:tcW w:w="940" w:type="dxa"/>
          </w:tcPr>
          <w:p w:rsidR="007E505D" w:rsidRDefault="00DE06E5">
            <w:pPr>
              <w:spacing w:line="288" w:lineRule="auto"/>
              <w:jc w:val="center"/>
            </w:pPr>
            <w:r>
              <w:t>0</w:t>
            </w:r>
          </w:p>
        </w:tc>
      </w:tr>
      <w:tr w:rsidR="007E505D">
        <w:tc>
          <w:tcPr>
            <w:tcW w:w="817" w:type="dxa"/>
          </w:tcPr>
          <w:p w:rsidR="007E505D" w:rsidRDefault="00DE06E5">
            <w:pPr>
              <w:spacing w:line="288" w:lineRule="auto"/>
              <w:jc w:val="center"/>
            </w:pPr>
            <w:r>
              <w:t>6</w:t>
            </w:r>
          </w:p>
        </w:tc>
        <w:tc>
          <w:tcPr>
            <w:tcW w:w="2835" w:type="dxa"/>
          </w:tcPr>
          <w:p w:rsidR="007E505D" w:rsidRDefault="00DE06E5">
            <w:pPr>
              <w:spacing w:line="288" w:lineRule="auto"/>
              <w:jc w:val="both"/>
            </w:pPr>
            <w:r>
              <w:t>Trẻ không thích ăn cháo chè</w:t>
            </w:r>
          </w:p>
        </w:tc>
        <w:tc>
          <w:tcPr>
            <w:tcW w:w="939" w:type="dxa"/>
          </w:tcPr>
          <w:p w:rsidR="007E505D" w:rsidRDefault="00DE06E5">
            <w:pPr>
              <w:spacing w:line="288" w:lineRule="auto"/>
              <w:jc w:val="center"/>
            </w:pPr>
            <w:r>
              <w:t>1/27</w:t>
            </w:r>
          </w:p>
        </w:tc>
        <w:tc>
          <w:tcPr>
            <w:tcW w:w="939" w:type="dxa"/>
          </w:tcPr>
          <w:p w:rsidR="007E505D" w:rsidRDefault="00DE06E5">
            <w:pPr>
              <w:spacing w:line="288" w:lineRule="auto"/>
              <w:jc w:val="center"/>
            </w:pPr>
            <w:r>
              <w:t>3.7</w:t>
            </w:r>
          </w:p>
        </w:tc>
        <w:tc>
          <w:tcPr>
            <w:tcW w:w="940" w:type="dxa"/>
          </w:tcPr>
          <w:p w:rsidR="007E505D" w:rsidRDefault="00DE06E5">
            <w:pPr>
              <w:spacing w:line="288" w:lineRule="auto"/>
              <w:jc w:val="center"/>
            </w:pPr>
            <w:r>
              <w:t>1/30</w:t>
            </w:r>
          </w:p>
        </w:tc>
        <w:tc>
          <w:tcPr>
            <w:tcW w:w="939" w:type="dxa"/>
          </w:tcPr>
          <w:p w:rsidR="007E505D" w:rsidRDefault="00DE06E5">
            <w:pPr>
              <w:spacing w:line="288" w:lineRule="auto"/>
              <w:jc w:val="center"/>
            </w:pPr>
            <w:r>
              <w:t>3.33</w:t>
            </w:r>
          </w:p>
        </w:tc>
        <w:tc>
          <w:tcPr>
            <w:tcW w:w="939" w:type="dxa"/>
          </w:tcPr>
          <w:p w:rsidR="007E505D" w:rsidRDefault="00DE06E5">
            <w:pPr>
              <w:spacing w:line="288" w:lineRule="auto"/>
              <w:jc w:val="center"/>
            </w:pPr>
            <w:r>
              <w:t>1/24</w:t>
            </w:r>
          </w:p>
        </w:tc>
        <w:tc>
          <w:tcPr>
            <w:tcW w:w="940" w:type="dxa"/>
          </w:tcPr>
          <w:p w:rsidR="007E505D" w:rsidRDefault="00DE06E5">
            <w:pPr>
              <w:spacing w:line="288" w:lineRule="auto"/>
              <w:jc w:val="center"/>
            </w:pPr>
            <w:r>
              <w:t>4.16</w:t>
            </w:r>
          </w:p>
        </w:tc>
      </w:tr>
    </w:tbl>
    <w:p w:rsidR="007E505D" w:rsidRDefault="007E505D">
      <w:pPr>
        <w:spacing w:line="288" w:lineRule="auto"/>
        <w:ind w:firstLine="720"/>
        <w:jc w:val="both"/>
      </w:pPr>
    </w:p>
    <w:p w:rsidR="007E505D" w:rsidRDefault="00DE06E5">
      <w:pPr>
        <w:spacing w:line="288" w:lineRule="auto"/>
        <w:ind w:firstLine="720"/>
        <w:jc w:val="both"/>
      </w:pPr>
      <w:r>
        <w:t>Qua kết quả đánh giá đã cho ta thấy được sự thay đổi rõ ràng ở trẻ. Điều đó chứng tỏ khả năng chế biến của các cô nuôi dưỡng ngày càng nâng cao. Bên cạnh đó cách xây dựng thực đơn và thay đổi thực đơn. Cách chế biến món ăn trở nên đa dạng và phong phú giúp trẻ ăn ngon miệng và hết suất.</w:t>
      </w:r>
    </w:p>
    <w:p w:rsidR="007E505D" w:rsidRDefault="00DE06E5">
      <w:pPr>
        <w:spacing w:line="288" w:lineRule="auto"/>
        <w:jc w:val="both"/>
        <w:rPr>
          <w:b/>
        </w:rPr>
      </w:pPr>
      <w:r>
        <w:rPr>
          <w:b/>
        </w:rPr>
        <w:tab/>
        <w:t>2. Kết luận:</w:t>
      </w:r>
    </w:p>
    <w:p w:rsidR="007E505D" w:rsidRDefault="00DE06E5">
      <w:pPr>
        <w:spacing w:line="288" w:lineRule="auto"/>
        <w:ind w:firstLine="720"/>
        <w:jc w:val="both"/>
      </w:pPr>
      <w:r>
        <w:t>Qua quá trình thực hiện và biện pháp tại trường cùng các cô trong trường rút ra rất nhiều kinh nghiệm chế biến món ăn trong gia đình cũng như trong trường mầm non.</w:t>
      </w:r>
    </w:p>
    <w:p w:rsidR="007E505D" w:rsidRDefault="00DE06E5">
      <w:pPr>
        <w:spacing w:line="288" w:lineRule="auto"/>
        <w:ind w:firstLine="720"/>
        <w:jc w:val="both"/>
      </w:pPr>
      <w:r>
        <w:t>Bên cạnh đó các cô luôn tìm tòi học hỏi trau dồi kiến thức và vận dụng vào công việc của mình. Đồng thời các cô cần sáng tạo ra những món ăn mới lạ thu hút sự hung thú của trẻ làm cho trẻ lúc nào cũng muốn đến trường.</w:t>
      </w:r>
    </w:p>
    <w:p w:rsidR="007E505D" w:rsidRDefault="00DE06E5">
      <w:pPr>
        <w:spacing w:line="288" w:lineRule="auto"/>
        <w:ind w:firstLine="720"/>
        <w:jc w:val="both"/>
      </w:pPr>
      <w:r>
        <w:t>Thấy được kinh nghiệm khi đi lựa chọn thực phẩm tươi ngon đảm bảo vệ sinh an toàn thực phẩm, vận dụng những thực phẩm có sẵn ở địa phương để chế biến những món ăn phù hợp với trẻ.</w:t>
      </w:r>
    </w:p>
    <w:p w:rsidR="007E505D" w:rsidRDefault="00DE06E5">
      <w:pPr>
        <w:spacing w:line="288" w:lineRule="auto"/>
        <w:ind w:firstLine="720"/>
        <w:jc w:val="both"/>
      </w:pPr>
      <w:r>
        <w:t>Biết xây dựng thực đơn có đầy đủ chất dinh dưỡng.</w:t>
      </w:r>
    </w:p>
    <w:p w:rsidR="007E505D" w:rsidRDefault="00DE06E5">
      <w:pPr>
        <w:spacing w:line="288" w:lineRule="auto"/>
        <w:ind w:firstLine="720"/>
        <w:jc w:val="both"/>
      </w:pPr>
      <w:r>
        <w:t>Biết trao đổi các cô trên lớp dễ hiểu hơn về tâm lý của trẻ để chế biến ra các món ăn mà các cháu yêu thích.</w:t>
      </w:r>
    </w:p>
    <w:p w:rsidR="007E505D" w:rsidRDefault="007E505D">
      <w:pPr>
        <w:spacing w:line="288" w:lineRule="auto"/>
        <w:ind w:firstLine="720"/>
        <w:jc w:val="both"/>
        <w:rPr>
          <w:b/>
        </w:rPr>
      </w:pPr>
    </w:p>
    <w:p w:rsidR="007E505D" w:rsidRDefault="007E505D">
      <w:pPr>
        <w:spacing w:line="288" w:lineRule="auto"/>
        <w:ind w:firstLine="720"/>
        <w:jc w:val="both"/>
        <w:rPr>
          <w:b/>
        </w:rPr>
      </w:pPr>
    </w:p>
    <w:p w:rsidR="007E505D" w:rsidRDefault="007E505D">
      <w:pPr>
        <w:spacing w:line="288" w:lineRule="auto"/>
        <w:ind w:firstLine="720"/>
        <w:jc w:val="both"/>
        <w:rPr>
          <w:b/>
        </w:rPr>
      </w:pPr>
    </w:p>
    <w:p w:rsidR="007E505D" w:rsidRDefault="00DE06E5">
      <w:pPr>
        <w:spacing w:line="288" w:lineRule="auto"/>
        <w:ind w:firstLine="720"/>
        <w:jc w:val="both"/>
        <w:rPr>
          <w:b/>
        </w:rPr>
      </w:pPr>
      <w:r>
        <w:rPr>
          <w:b/>
        </w:rPr>
        <w:lastRenderedPageBreak/>
        <w:t>3. Khuyến nghị:</w:t>
      </w:r>
    </w:p>
    <w:p w:rsidR="007E505D" w:rsidRDefault="00DE06E5">
      <w:pPr>
        <w:spacing w:line="288" w:lineRule="auto"/>
        <w:ind w:firstLine="720"/>
        <w:jc w:val="both"/>
      </w:pPr>
      <w:r>
        <w:t>* Với UBND huyện Sóc Sơn: Quan tâm tới chế độ độc hại của các cô nuôi đang trực tiếp nấu ăn tại các trường mầm non.</w:t>
      </w:r>
    </w:p>
    <w:p w:rsidR="007E505D" w:rsidRDefault="00DE06E5">
      <w:pPr>
        <w:spacing w:line="288" w:lineRule="auto"/>
        <w:ind w:firstLine="720"/>
        <w:jc w:val="both"/>
      </w:pPr>
      <w:r>
        <w:t>* Với Phòng giáo dục và BGH nhà trường: Tăng cường công tác bồi dưỡng chuyên môn nghiệp vụ cho đội ngũ cô nuôi, tổ chức đi tham quan học hỏi các trường điểm trên địa bàn để các cô tích lũy kinh nghiệm cho bản thân và vận dụng linh hoạt vào công việc thực tế hàng ngày.</w:t>
      </w:r>
    </w:p>
    <w:p w:rsidR="007E505D" w:rsidRDefault="00DE06E5">
      <w:pPr>
        <w:spacing w:line="288" w:lineRule="auto"/>
        <w:ind w:firstLine="720"/>
        <w:jc w:val="both"/>
      </w:pPr>
      <w:r>
        <w:t>- Tôi rất mong được sự quan tâm của ban giám hiệu nhà trường, các cô giáo cùng các chị em trong tổ nuôi ủng hộ và giúp đỡ tôi để tôi có thể hoàn thành công việc được tốt.</w:t>
      </w:r>
    </w:p>
    <w:p w:rsidR="007E505D" w:rsidRDefault="00DE06E5">
      <w:pPr>
        <w:spacing w:line="288" w:lineRule="auto"/>
        <w:ind w:firstLine="720"/>
        <w:jc w:val="both"/>
        <w:rPr>
          <w:b/>
        </w:rPr>
      </w:pPr>
      <w:r>
        <w:rPr>
          <w:b/>
        </w:rPr>
        <w:t>Tôi xin trân thành cảm ơn!</w:t>
      </w:r>
    </w:p>
    <w:p w:rsidR="007E505D" w:rsidRDefault="00DE06E5">
      <w:pPr>
        <w:spacing w:line="288" w:lineRule="auto"/>
        <w:ind w:firstLine="720"/>
        <w:jc w:val="both"/>
        <w:rPr>
          <w:i/>
        </w:rPr>
      </w:pPr>
      <w:r>
        <w:rPr>
          <w:i/>
        </w:rPr>
        <w:t xml:space="preserve">                                                          Hà Nội, ngày   tháng   năm 2023 </w:t>
      </w:r>
    </w:p>
    <w:p w:rsidR="007E505D" w:rsidRDefault="00DE06E5">
      <w:pPr>
        <w:spacing w:line="288" w:lineRule="auto"/>
        <w:ind w:firstLine="720"/>
        <w:jc w:val="both"/>
        <w:rPr>
          <w:b/>
        </w:rPr>
      </w:pPr>
      <w:r>
        <w:rPr>
          <w:b/>
        </w:rPr>
        <w:t xml:space="preserve">                                                                            Người viết</w:t>
      </w:r>
    </w:p>
    <w:p w:rsidR="007E505D" w:rsidRDefault="007E505D">
      <w:pPr>
        <w:spacing w:line="288" w:lineRule="auto"/>
        <w:ind w:firstLine="720"/>
        <w:jc w:val="both"/>
      </w:pPr>
    </w:p>
    <w:p w:rsidR="007E505D" w:rsidRDefault="007E505D">
      <w:pPr>
        <w:spacing w:line="288" w:lineRule="auto"/>
        <w:ind w:firstLine="720"/>
        <w:jc w:val="both"/>
      </w:pPr>
      <w:bookmarkStart w:id="1" w:name="_heading=h.gjdgxs" w:colFirst="0" w:colLast="0"/>
      <w:bookmarkEnd w:id="1"/>
    </w:p>
    <w:p w:rsidR="007E505D" w:rsidRDefault="007E505D">
      <w:pPr>
        <w:spacing w:line="288" w:lineRule="auto"/>
        <w:ind w:firstLine="720"/>
        <w:jc w:val="both"/>
      </w:pPr>
    </w:p>
    <w:p w:rsidR="007E505D" w:rsidRDefault="00DE06E5">
      <w:pPr>
        <w:spacing w:line="288" w:lineRule="auto"/>
        <w:ind w:firstLine="720"/>
        <w:jc w:val="both"/>
        <w:rPr>
          <w:b/>
        </w:rPr>
      </w:pPr>
      <w:r>
        <w:rPr>
          <w:b/>
        </w:rPr>
        <w:t xml:space="preserve">                                                                       Nguyễn Thị Quyên </w:t>
      </w:r>
    </w:p>
    <w:p w:rsidR="007E505D" w:rsidRDefault="007E505D">
      <w:pPr>
        <w:spacing w:line="288" w:lineRule="auto"/>
        <w:ind w:firstLine="720"/>
        <w:jc w:val="both"/>
      </w:pPr>
    </w:p>
    <w:p w:rsidR="007E505D" w:rsidRDefault="007E505D">
      <w:pPr>
        <w:spacing w:line="288" w:lineRule="auto"/>
        <w:ind w:firstLine="720"/>
        <w:jc w:val="both"/>
      </w:pPr>
    </w:p>
    <w:p w:rsidR="007E505D" w:rsidRDefault="00DE06E5">
      <w:pPr>
        <w:spacing w:line="288" w:lineRule="auto"/>
        <w:ind w:firstLine="720"/>
        <w:jc w:val="both"/>
      </w:pPr>
      <w:r>
        <w:t xml:space="preserve">                             </w:t>
      </w:r>
    </w:p>
    <w:sectPr w:rsidR="007E505D">
      <w:pgSz w:w="11907" w:h="16840"/>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9BE" w:rsidRDefault="008529BE">
      <w:r>
        <w:separator/>
      </w:r>
    </w:p>
  </w:endnote>
  <w:endnote w:type="continuationSeparator" w:id="0">
    <w:p w:rsidR="008529BE" w:rsidRDefault="0085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E5" w:rsidRDefault="00DE06E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B71D5">
      <w:rPr>
        <w:noProof/>
        <w:color w:val="000000"/>
      </w:rPr>
      <w:t>11</w:t>
    </w:r>
    <w:r>
      <w:rPr>
        <w:color w:val="000000"/>
      </w:rPr>
      <w:fldChar w:fldCharType="end"/>
    </w:r>
  </w:p>
  <w:p w:rsidR="00DE06E5" w:rsidRDefault="00DE06E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9BE" w:rsidRDefault="008529BE">
      <w:r>
        <w:separator/>
      </w:r>
    </w:p>
  </w:footnote>
  <w:footnote w:type="continuationSeparator" w:id="0">
    <w:p w:rsidR="008529BE" w:rsidRDefault="008529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423ED"/>
    <w:multiLevelType w:val="multilevel"/>
    <w:tmpl w:val="E51E4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2C7581C"/>
    <w:multiLevelType w:val="hybridMultilevel"/>
    <w:tmpl w:val="87309EEC"/>
    <w:lvl w:ilvl="0" w:tplc="90CEB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A47C7E"/>
    <w:multiLevelType w:val="multilevel"/>
    <w:tmpl w:val="8B888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B3E0FF8"/>
    <w:multiLevelType w:val="multilevel"/>
    <w:tmpl w:val="BB401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AE70D6"/>
    <w:multiLevelType w:val="multilevel"/>
    <w:tmpl w:val="1E062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D727297"/>
    <w:multiLevelType w:val="multilevel"/>
    <w:tmpl w:val="B8C00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FEC7D31"/>
    <w:multiLevelType w:val="multilevel"/>
    <w:tmpl w:val="3FDE7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FA37145"/>
    <w:multiLevelType w:val="multilevel"/>
    <w:tmpl w:val="849CB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2"/>
  </w:num>
  <w:num w:numId="4">
    <w:abstractNumId w:val="7"/>
  </w:num>
  <w:num w:numId="5">
    <w:abstractNumId w:val="4"/>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E505D"/>
    <w:rsid w:val="003C74AC"/>
    <w:rsid w:val="00567B8E"/>
    <w:rsid w:val="0077227B"/>
    <w:rsid w:val="007D10E8"/>
    <w:rsid w:val="007E505D"/>
    <w:rsid w:val="008529BE"/>
    <w:rsid w:val="0087708C"/>
    <w:rsid w:val="00C92A4F"/>
    <w:rsid w:val="00D75437"/>
    <w:rsid w:val="00DE06E5"/>
    <w:rsid w:val="00EB7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52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rsid w:val="00D3652C"/>
    <w:pPr>
      <w:tabs>
        <w:tab w:val="center" w:pos="4320"/>
        <w:tab w:val="right" w:pos="8640"/>
      </w:tabs>
    </w:pPr>
    <w:rPr>
      <w:rFonts w:ascii="VNI-Times" w:hAnsi="VNI-Times"/>
      <w:sz w:val="24"/>
      <w:szCs w:val="24"/>
    </w:rPr>
  </w:style>
  <w:style w:type="character" w:customStyle="1" w:styleId="HeaderChar">
    <w:name w:val="Header Char"/>
    <w:link w:val="Header"/>
    <w:uiPriority w:val="99"/>
    <w:locked/>
    <w:rsid w:val="00D3652C"/>
    <w:rPr>
      <w:rFonts w:ascii="VNI-Times" w:hAnsi="VNI-Times" w:cs="Times New Roman"/>
      <w:sz w:val="24"/>
      <w:szCs w:val="24"/>
    </w:rPr>
  </w:style>
  <w:style w:type="paragraph" w:styleId="ListParagraph">
    <w:name w:val="List Paragraph"/>
    <w:basedOn w:val="Normal"/>
    <w:uiPriority w:val="99"/>
    <w:qFormat/>
    <w:rsid w:val="00547009"/>
    <w:pPr>
      <w:ind w:left="720"/>
      <w:contextualSpacing/>
    </w:pPr>
  </w:style>
  <w:style w:type="table" w:styleId="TableGrid">
    <w:name w:val="Table Grid"/>
    <w:basedOn w:val="TableNormal"/>
    <w:uiPriority w:val="99"/>
    <w:rsid w:val="00C01E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F553B"/>
    <w:pPr>
      <w:tabs>
        <w:tab w:val="center" w:pos="4680"/>
        <w:tab w:val="right" w:pos="9360"/>
      </w:tabs>
    </w:pPr>
  </w:style>
  <w:style w:type="character" w:customStyle="1" w:styleId="FooterChar">
    <w:name w:val="Footer Char"/>
    <w:link w:val="Footer"/>
    <w:uiPriority w:val="99"/>
    <w:locked/>
    <w:rsid w:val="00BF553B"/>
    <w:rPr>
      <w:rFonts w:eastAsia="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E06E5"/>
    <w:rPr>
      <w:rFonts w:ascii="Tahoma" w:hAnsi="Tahoma" w:cs="Tahoma"/>
      <w:sz w:val="16"/>
      <w:szCs w:val="16"/>
    </w:rPr>
  </w:style>
  <w:style w:type="character" w:customStyle="1" w:styleId="BalloonTextChar">
    <w:name w:val="Balloon Text Char"/>
    <w:basedOn w:val="DefaultParagraphFont"/>
    <w:link w:val="BalloonText"/>
    <w:uiPriority w:val="99"/>
    <w:semiHidden/>
    <w:rsid w:val="00DE0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52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rsid w:val="00D3652C"/>
    <w:pPr>
      <w:tabs>
        <w:tab w:val="center" w:pos="4320"/>
        <w:tab w:val="right" w:pos="8640"/>
      </w:tabs>
    </w:pPr>
    <w:rPr>
      <w:rFonts w:ascii="VNI-Times" w:hAnsi="VNI-Times"/>
      <w:sz w:val="24"/>
      <w:szCs w:val="24"/>
    </w:rPr>
  </w:style>
  <w:style w:type="character" w:customStyle="1" w:styleId="HeaderChar">
    <w:name w:val="Header Char"/>
    <w:link w:val="Header"/>
    <w:uiPriority w:val="99"/>
    <w:locked/>
    <w:rsid w:val="00D3652C"/>
    <w:rPr>
      <w:rFonts w:ascii="VNI-Times" w:hAnsi="VNI-Times" w:cs="Times New Roman"/>
      <w:sz w:val="24"/>
      <w:szCs w:val="24"/>
    </w:rPr>
  </w:style>
  <w:style w:type="paragraph" w:styleId="ListParagraph">
    <w:name w:val="List Paragraph"/>
    <w:basedOn w:val="Normal"/>
    <w:uiPriority w:val="99"/>
    <w:qFormat/>
    <w:rsid w:val="00547009"/>
    <w:pPr>
      <w:ind w:left="720"/>
      <w:contextualSpacing/>
    </w:pPr>
  </w:style>
  <w:style w:type="table" w:styleId="TableGrid">
    <w:name w:val="Table Grid"/>
    <w:basedOn w:val="TableNormal"/>
    <w:uiPriority w:val="99"/>
    <w:rsid w:val="00C01E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F553B"/>
    <w:pPr>
      <w:tabs>
        <w:tab w:val="center" w:pos="4680"/>
        <w:tab w:val="right" w:pos="9360"/>
      </w:tabs>
    </w:pPr>
  </w:style>
  <w:style w:type="character" w:customStyle="1" w:styleId="FooterChar">
    <w:name w:val="Footer Char"/>
    <w:link w:val="Footer"/>
    <w:uiPriority w:val="99"/>
    <w:locked/>
    <w:rsid w:val="00BF553B"/>
    <w:rPr>
      <w:rFonts w:eastAsia="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E06E5"/>
    <w:rPr>
      <w:rFonts w:ascii="Tahoma" w:hAnsi="Tahoma" w:cs="Tahoma"/>
      <w:sz w:val="16"/>
      <w:szCs w:val="16"/>
    </w:rPr>
  </w:style>
  <w:style w:type="character" w:customStyle="1" w:styleId="BalloonTextChar">
    <w:name w:val="Balloon Text Char"/>
    <w:basedOn w:val="DefaultParagraphFont"/>
    <w:link w:val="BalloonText"/>
    <w:uiPriority w:val="99"/>
    <w:semiHidden/>
    <w:rsid w:val="00DE0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image" Target="media/image14.png"/><Relationship Id="rId29"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7.png"/><Relationship Id="rId32" Type="http://schemas.openxmlformats.org/officeDocument/2006/relationships/theme" Target="theme/theme1.xml"/><Relationship Id="rId5" Type="http://schemas.microsoft.com/office/2007/relationships/stylesWithEffects" Target="stylesWithEffects.xml"/><Relationship Id="rId23" Type="http://schemas.openxmlformats.org/officeDocument/2006/relationships/image" Target="media/image11.png"/><Relationship Id="rId28" Type="http://schemas.openxmlformats.org/officeDocument/2006/relationships/image" Target="media/image4.png"/><Relationship Id="rId10" Type="http://schemas.openxmlformats.org/officeDocument/2006/relationships/image" Target="media/image1.wmf"/><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22" Type="http://schemas.openxmlformats.org/officeDocument/2006/relationships/image" Target="media/image7.png"/><Relationship Id="rId27" Type="http://schemas.openxmlformats.org/officeDocument/2006/relationships/image" Target="media/image13.png"/><Relationship Id="rId3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0Y7pDXhjt60pkySs2r6sFpaujg==">AMUW2mWsqY0N42A1MttOTQNNYakyyCtB+MtW7DVZz27j19yFtHo7DEL6JrB5a6xJBQWYjBOjRAX7EzkCGRiybQ+c8IQR3Hv+7guehzkEY/U2xMabTG6tQwVB6csTZiXlA+NfuXHe024L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FE06EC-DA6C-41A8-8130-70551735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ADMIN</cp:lastModifiedBy>
  <cp:revision>7</cp:revision>
  <dcterms:created xsi:type="dcterms:W3CDTF">2023-03-28T07:45:00Z</dcterms:created>
  <dcterms:modified xsi:type="dcterms:W3CDTF">2023-03-28T08:02:00Z</dcterms:modified>
</cp:coreProperties>
</file>