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850" w:type="dxa"/>
        <w:tblInd w:w="-900" w:type="dxa"/>
        <w:tblLook w:val="01E0" w:firstRow="1" w:lastRow="1" w:firstColumn="1" w:lastColumn="1" w:noHBand="0" w:noVBand="0"/>
      </w:tblPr>
      <w:tblGrid>
        <w:gridCol w:w="10824"/>
        <w:gridCol w:w="2026"/>
      </w:tblGrid>
      <w:tr w:rsidR="00D759EB" w:rsidRPr="00FB4A7C" w:rsidTr="00D851B3">
        <w:tc>
          <w:tcPr>
            <w:tcW w:w="10824" w:type="dxa"/>
          </w:tcPr>
          <w:p w:rsidR="00D851B3" w:rsidRDefault="00D851B3" w:rsidP="00D851B3">
            <w:pPr>
              <w:tabs>
                <w:tab w:val="left" w:pos="6120"/>
              </w:tabs>
              <w:ind w:hanging="287"/>
              <w:rPr>
                <w:bCs/>
                <w:lang w:val="sv-SE"/>
              </w:rPr>
            </w:pPr>
            <w:r>
              <w:rPr>
                <w:bCs/>
                <w:lang w:val="sv-SE"/>
              </w:rPr>
              <w:t xml:space="preserve">P   PHÒNG GD&amp;ĐT </w:t>
            </w:r>
          </w:p>
          <w:p w:rsidR="00D851B3" w:rsidRDefault="00D851B3" w:rsidP="00D851B3">
            <w:pPr>
              <w:tabs>
                <w:tab w:val="left" w:pos="6120"/>
              </w:tabs>
              <w:ind w:hanging="287"/>
              <w:rPr>
                <w:b/>
                <w:lang w:val="sv-SE"/>
              </w:rPr>
            </w:pPr>
            <w:r>
              <w:rPr>
                <w:bCs/>
                <w:lang w:val="sv-SE"/>
              </w:rPr>
              <w:t>HHUYỆN LONG ĐIỀN</w:t>
            </w:r>
            <w:r>
              <w:rPr>
                <w:b/>
                <w:lang w:val="sv-SE"/>
              </w:rPr>
              <w:t xml:space="preserve">               MA TRẬN KIỂM TRA HKII  NĂM HỌC 2022-2023</w:t>
            </w:r>
          </w:p>
          <w:p w:rsidR="00D851B3" w:rsidRDefault="00D851B3" w:rsidP="00D851B3">
            <w:pPr>
              <w:tabs>
                <w:tab w:val="left" w:pos="6120"/>
              </w:tabs>
              <w:rPr>
                <w:b/>
                <w:lang w:val="sv-SE"/>
              </w:rPr>
            </w:pPr>
            <w:r>
              <w:rPr>
                <w:b/>
                <w:lang w:val="sv-SE"/>
              </w:rPr>
              <w:t xml:space="preserve">                                                                                              Môn: Toán 6</w:t>
            </w:r>
          </w:p>
          <w:p w:rsidR="00D851B3" w:rsidRDefault="00D851B3" w:rsidP="00D851B3">
            <w:pPr>
              <w:tabs>
                <w:tab w:val="left" w:pos="720"/>
              </w:tabs>
              <w:rPr>
                <w:rFonts w:ascii="VNI-Times" w:hAnsi="VNI-Times"/>
                <w:lang w:val="sv-SE"/>
              </w:rPr>
            </w:pPr>
            <w:r>
              <w:rPr>
                <w:b/>
                <w:i/>
                <w:lang w:val="sv-SE"/>
              </w:rPr>
              <w:t xml:space="preserve">                                                                                           Thời gian: 90 phút</w:t>
            </w:r>
          </w:p>
          <w:p w:rsidR="00D851B3" w:rsidRDefault="00D851B3" w:rsidP="00D851B3">
            <w:pPr>
              <w:rPr>
                <w:lang w:val="pt-BR"/>
              </w:rPr>
            </w:pPr>
            <w:r>
              <w:rPr>
                <w:lang w:val="pt-BR"/>
              </w:rPr>
              <w:t>Hình thức ra đề: 30%  trắc nghiệm(</w:t>
            </w:r>
            <w:r>
              <w:rPr>
                <w:i/>
                <w:lang w:val="pt-BR"/>
              </w:rPr>
              <w:t>12 câu</w:t>
            </w:r>
            <w:r>
              <w:rPr>
                <w:lang w:val="pt-BR"/>
              </w:rPr>
              <w:t>) + 70%  tự luận</w:t>
            </w:r>
          </w:p>
          <w:p w:rsidR="00D851B3" w:rsidRDefault="00D851B3" w:rsidP="00D851B3">
            <w:pPr>
              <w:rPr>
                <w:lang w:val="pt-BR"/>
              </w:rPr>
            </w:pPr>
            <w:r>
              <w:rPr>
                <w:lang w:val="pt-BR"/>
              </w:rPr>
              <w:t>Theo tỉ lệ : 40% nhận biết, 30% thông hiểu, 20% vận dụng thấp, 10% vận dụng cao</w:t>
            </w:r>
          </w:p>
          <w:tbl>
            <w:tblPr>
              <w:tblW w:w="10260"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2368"/>
              <w:gridCol w:w="2453"/>
              <w:gridCol w:w="1873"/>
              <w:gridCol w:w="1163"/>
              <w:gridCol w:w="1255"/>
            </w:tblGrid>
            <w:tr w:rsidR="00D851B3" w:rsidTr="00D851B3">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TÊN CHỦ ĐỀ</w:t>
                  </w:r>
                </w:p>
              </w:tc>
              <w:tc>
                <w:tcPr>
                  <w:tcW w:w="2388" w:type="dxa"/>
                  <w:vMerge w:val="restart"/>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jc w:val="center"/>
                    <w:rPr>
                      <w:rFonts w:eastAsia="TimesNewRomanPS-BoldMT"/>
                      <w:b/>
                      <w:sz w:val="24"/>
                      <w:szCs w:val="24"/>
                    </w:rPr>
                  </w:pPr>
                  <w:r>
                    <w:rPr>
                      <w:rFonts w:eastAsia="TimesNewRomanPS-BoldMT"/>
                      <w:b/>
                      <w:sz w:val="24"/>
                      <w:szCs w:val="24"/>
                    </w:rPr>
                    <w:t>NHẬN BIẾT</w:t>
                  </w:r>
                </w:p>
              </w:tc>
              <w:tc>
                <w:tcPr>
                  <w:tcW w:w="2472" w:type="dxa"/>
                  <w:vMerge w:val="restart"/>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rPr>
                    <w:t>THÔNG HIỂU</w:t>
                  </w:r>
                </w:p>
              </w:tc>
              <w:tc>
                <w:tcPr>
                  <w:tcW w:w="3060" w:type="dxa"/>
                  <w:gridSpan w:val="2"/>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VẬN DỤNG</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jc w:val="center"/>
                    <w:rPr>
                      <w:b/>
                      <w:sz w:val="24"/>
                      <w:szCs w:val="24"/>
                    </w:rPr>
                  </w:pPr>
                  <w:r>
                    <w:rPr>
                      <w:b/>
                      <w:sz w:val="24"/>
                      <w:szCs w:val="24"/>
                    </w:rPr>
                    <w:t>CỘNG</w:t>
                  </w:r>
                </w:p>
              </w:tc>
            </w:tr>
            <w:tr w:rsidR="00D851B3" w:rsidTr="00D851B3">
              <w:tc>
                <w:tcPr>
                  <w:tcW w:w="0" w:type="auto"/>
                  <w:vMerge/>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rPr>
                      <w:rFonts w:eastAsia="TimesNewRomanPS-BoldMT"/>
                      <w:b/>
                      <w:sz w:val="24"/>
                      <w:szCs w:val="24"/>
                      <w:lang w:val="sv-S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rPr>
                      <w:rFonts w:eastAsia="TimesNewRomanPS-BoldMT"/>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rPr>
                      <w:rFonts w:eastAsia="TimesNewRomanPS-BoldMT"/>
                      <w:b/>
                      <w:sz w:val="24"/>
                      <w:szCs w:val="24"/>
                      <w:lang w:val="sv-SE"/>
                    </w:rPr>
                  </w:pPr>
                </w:p>
              </w:tc>
              <w:tc>
                <w:tcPr>
                  <w:tcW w:w="189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 xml:space="preserve"> Cấp độ thấp</w:t>
                  </w:r>
                </w:p>
              </w:tc>
              <w:tc>
                <w:tcPr>
                  <w:tcW w:w="117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pacing w:val="-6"/>
                      <w:sz w:val="24"/>
                      <w:szCs w:val="24"/>
                      <w:lang w:val="sv-SE"/>
                    </w:rPr>
                  </w:pPr>
                  <w:r>
                    <w:rPr>
                      <w:rFonts w:eastAsia="TimesNewRomanPS-BoldMT"/>
                      <w:b/>
                      <w:sz w:val="24"/>
                      <w:szCs w:val="24"/>
                      <w:lang w:val="sv-SE"/>
                    </w:rPr>
                    <w:t>Cấp độ cao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1B3" w:rsidRDefault="00D851B3" w:rsidP="00D851B3">
                  <w:pPr>
                    <w:spacing w:line="256" w:lineRule="auto"/>
                    <w:rPr>
                      <w:b/>
                      <w:sz w:val="24"/>
                      <w:szCs w:val="24"/>
                    </w:rPr>
                  </w:pPr>
                </w:p>
              </w:tc>
            </w:tr>
            <w:tr w:rsidR="00D851B3" w:rsidTr="00D851B3">
              <w:tc>
                <w:tcPr>
                  <w:tcW w:w="1080" w:type="dxa"/>
                  <w:tcBorders>
                    <w:top w:val="single" w:sz="4" w:space="0" w:color="auto"/>
                    <w:left w:val="single" w:sz="4" w:space="0" w:color="auto"/>
                    <w:bottom w:val="single" w:sz="4" w:space="0" w:color="auto"/>
                    <w:right w:val="single" w:sz="4" w:space="0" w:color="auto"/>
                  </w:tcBorders>
                </w:tcPr>
                <w:p w:rsidR="00D851B3" w:rsidRDefault="00D851B3" w:rsidP="00D851B3">
                  <w:pPr>
                    <w:numPr>
                      <w:ilvl w:val="0"/>
                      <w:numId w:val="43"/>
                    </w:numPr>
                    <w:tabs>
                      <w:tab w:val="num" w:pos="72"/>
                    </w:tabs>
                    <w:spacing w:line="256" w:lineRule="auto"/>
                    <w:ind w:left="252" w:hanging="252"/>
                    <w:rPr>
                      <w:rFonts w:eastAsia="TimesNewRomanPS-BoldMT"/>
                      <w:b/>
                      <w:bCs/>
                      <w:sz w:val="24"/>
                      <w:szCs w:val="24"/>
                    </w:rPr>
                  </w:pPr>
                  <w:r>
                    <w:rPr>
                      <w:rFonts w:eastAsia="TimesNewRomanPS-BoldMT"/>
                      <w:b/>
                      <w:bCs/>
                      <w:sz w:val="24"/>
                      <w:szCs w:val="24"/>
                    </w:rPr>
                    <w:t xml:space="preserve">PHÂN </w:t>
                  </w:r>
                </w:p>
                <w:p w:rsidR="00D851B3" w:rsidRDefault="00D851B3" w:rsidP="00D851B3">
                  <w:pPr>
                    <w:spacing w:line="256" w:lineRule="auto"/>
                    <w:ind w:left="252"/>
                    <w:rPr>
                      <w:rFonts w:eastAsia="TimesNewRomanPS-BoldMT"/>
                      <w:b/>
                      <w:bCs/>
                      <w:sz w:val="24"/>
                      <w:szCs w:val="24"/>
                    </w:rPr>
                  </w:pPr>
                  <w:r>
                    <w:rPr>
                      <w:rFonts w:eastAsia="TimesNewRomanPS-BoldMT"/>
                      <w:b/>
                      <w:bCs/>
                      <w:sz w:val="24"/>
                      <w:szCs w:val="24"/>
                    </w:rPr>
                    <w:t>SỐ</w:t>
                  </w:r>
                </w:p>
                <w:p w:rsidR="00D851B3" w:rsidRDefault="00D851B3" w:rsidP="00D851B3">
                  <w:pPr>
                    <w:spacing w:line="256" w:lineRule="auto"/>
                    <w:ind w:left="360"/>
                    <w:jc w:val="center"/>
                    <w:rPr>
                      <w:rFonts w:eastAsia="TimesNewRomanPS-BoldMT"/>
                      <w:i/>
                      <w:sz w:val="24"/>
                      <w:szCs w:val="24"/>
                      <w:lang w:val="sv-SE"/>
                    </w:rPr>
                  </w:pPr>
                </w:p>
                <w:p w:rsidR="00D851B3" w:rsidRDefault="00D851B3" w:rsidP="00D851B3">
                  <w:pPr>
                    <w:spacing w:line="256" w:lineRule="auto"/>
                    <w:jc w:val="center"/>
                    <w:rPr>
                      <w:rFonts w:eastAsia="TimesNewRomanPS-BoldMT"/>
                      <w:b/>
                      <w:sz w:val="24"/>
                      <w:szCs w:val="24"/>
                      <w:lang w:val="sv-SE"/>
                    </w:rPr>
                  </w:pP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pStyle w:val="ListParagraph"/>
                    <w:ind w:left="10"/>
                    <w:rPr>
                      <w:rFonts w:eastAsia="TimesNewRomanPS-BoldMT"/>
                      <w:szCs w:val="24"/>
                      <w:lang w:val="sv-SE"/>
                    </w:rPr>
                  </w:pPr>
                  <w:r>
                    <w:rPr>
                      <w:rFonts w:eastAsia="TimesNewRomanPS-BoldMT"/>
                      <w:szCs w:val="24"/>
                      <w:lang w:val="sv-SE"/>
                    </w:rPr>
                    <w:t>- Phân số bằng nhau, biểu diễn số nguyên dưới dang phân số, tính chất cơ bản của phân số</w:t>
                  </w:r>
                </w:p>
              </w:tc>
              <w:tc>
                <w:tcPr>
                  <w:tcW w:w="2472" w:type="dxa"/>
                  <w:tcBorders>
                    <w:top w:val="single" w:sz="4" w:space="0" w:color="auto"/>
                    <w:left w:val="single" w:sz="4" w:space="0" w:color="auto"/>
                    <w:bottom w:val="single" w:sz="4" w:space="0" w:color="auto"/>
                    <w:right w:val="single" w:sz="4" w:space="0" w:color="auto"/>
                  </w:tcBorders>
                  <w:hideMark/>
                </w:tcPr>
                <w:p w:rsidR="00D851B3" w:rsidRDefault="00D851B3" w:rsidP="00D851B3">
                  <w:pPr>
                    <w:pStyle w:val="ListParagraph"/>
                    <w:ind w:left="0"/>
                    <w:rPr>
                      <w:rFonts w:eastAsia="TimesNewRomanPS-BoldMT"/>
                      <w:b/>
                      <w:szCs w:val="24"/>
                      <w:lang w:val="sv-SE"/>
                    </w:rPr>
                  </w:pPr>
                  <w:r>
                    <w:rPr>
                      <w:rFonts w:eastAsia="TimesNewRomanPS-BoldMT"/>
                      <w:szCs w:val="24"/>
                      <w:lang w:val="sv-SE"/>
                    </w:rPr>
                    <w:t>- So sánh phân số, Thực hiện các phép toán cộng, trừ, nhân chia đơn giản với phân số.</w:t>
                  </w:r>
                </w:p>
              </w:tc>
              <w:tc>
                <w:tcPr>
                  <w:tcW w:w="189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ind w:firstLine="72"/>
                    <w:rPr>
                      <w:rFonts w:eastAsia="TimesNewRomanPS-BoldMT"/>
                      <w:sz w:val="24"/>
                      <w:szCs w:val="24"/>
                      <w:lang w:val="sv-SE"/>
                    </w:rPr>
                  </w:pPr>
                  <w:r>
                    <w:rPr>
                      <w:rFonts w:eastAsia="TimesNewRomanPS-BoldMT"/>
                      <w:sz w:val="24"/>
                      <w:szCs w:val="24"/>
                      <w:lang w:val="sv-SE"/>
                    </w:rPr>
                    <w:t>- Giải các bài toán tính giá trj phân số của một số, tìm một số biết giá trị phân số của số đó</w:t>
                  </w:r>
                </w:p>
              </w:tc>
              <w:tc>
                <w:tcPr>
                  <w:tcW w:w="117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sz w:val="24"/>
                      <w:szCs w:val="24"/>
                      <w:lang w:val="sv-SE"/>
                    </w:rPr>
                  </w:pPr>
                  <w:r>
                    <w:rPr>
                      <w:rFonts w:eastAsia="TimesNewRomanPS-BoldMT"/>
                      <w:sz w:val="24"/>
                      <w:szCs w:val="24"/>
                      <w:lang w:val="sv-SE"/>
                    </w:rPr>
                    <w:t>- Bài toán tổng hợp</w:t>
                  </w:r>
                </w:p>
              </w:tc>
              <w:tc>
                <w:tcPr>
                  <w:tcW w:w="126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sz w:val="24"/>
                      <w:szCs w:val="24"/>
                      <w:lang w:val="sv-SE"/>
                    </w:rPr>
                  </w:pPr>
                </w:p>
              </w:tc>
            </w:tr>
            <w:tr w:rsidR="00D851B3" w:rsidTr="00D851B3">
              <w:tc>
                <w:tcPr>
                  <w:tcW w:w="108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câu </w:t>
                  </w:r>
                </w:p>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3</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1</w:t>
                  </w:r>
                </w:p>
              </w:tc>
              <w:tc>
                <w:tcPr>
                  <w:tcW w:w="2472"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1</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0,75</w:t>
                  </w:r>
                </w:p>
              </w:tc>
              <w:tc>
                <w:tcPr>
                  <w:tcW w:w="189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2</w:t>
                  </w:r>
                </w:p>
                <w:p w:rsidR="00D851B3" w:rsidRDefault="00D851B3" w:rsidP="00D851B3">
                  <w:pPr>
                    <w:spacing w:line="256" w:lineRule="auto"/>
                    <w:jc w:val="center"/>
                    <w:rPr>
                      <w:rFonts w:eastAsia="TimesNewRomanPS-BoldMT"/>
                      <w:i/>
                      <w:sz w:val="24"/>
                      <w:szCs w:val="24"/>
                      <w:lang w:val="sv-SE"/>
                    </w:rPr>
                  </w:pPr>
                  <w:r>
                    <w:rPr>
                      <w:rFonts w:eastAsia="TimesNewRomanPS-BoldMT"/>
                      <w:i/>
                      <w:sz w:val="24"/>
                      <w:szCs w:val="24"/>
                      <w:lang w:val="sv-SE"/>
                    </w:rPr>
                    <w:t>1,0</w:t>
                  </w:r>
                </w:p>
              </w:tc>
              <w:tc>
                <w:tcPr>
                  <w:tcW w:w="117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sz w:val="24"/>
                      <w:szCs w:val="24"/>
                      <w:lang w:val="sv-SE"/>
                    </w:rPr>
                  </w:pPr>
                  <w:r>
                    <w:rPr>
                      <w:rFonts w:eastAsia="TimesNewRomanPS-BoldMT"/>
                      <w:b/>
                      <w:sz w:val="24"/>
                      <w:szCs w:val="24"/>
                      <w:lang w:val="sv-SE"/>
                    </w:rPr>
                    <w:t>1</w:t>
                  </w:r>
                </w:p>
                <w:p w:rsidR="00D851B3" w:rsidRDefault="00D851B3" w:rsidP="00D851B3">
                  <w:pPr>
                    <w:spacing w:line="256" w:lineRule="auto"/>
                    <w:jc w:val="center"/>
                    <w:rPr>
                      <w:rFonts w:eastAsia="TimesNewRomanPS-BoldMT"/>
                      <w:i/>
                      <w:sz w:val="24"/>
                      <w:szCs w:val="24"/>
                      <w:lang w:val="sv-SE"/>
                    </w:rPr>
                  </w:pPr>
                  <w:r>
                    <w:rPr>
                      <w:rFonts w:eastAsia="TimesNewRomanPS-BoldMT"/>
                      <w:i/>
                      <w:sz w:val="24"/>
                      <w:szCs w:val="24"/>
                      <w:lang w:val="sv-SE"/>
                    </w:rPr>
                    <w:t>0,5</w:t>
                  </w:r>
                </w:p>
              </w:tc>
              <w:tc>
                <w:tcPr>
                  <w:tcW w:w="126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7</w:t>
                  </w:r>
                </w:p>
                <w:p w:rsidR="00D851B3" w:rsidRDefault="00D851B3" w:rsidP="00D851B3">
                  <w:pPr>
                    <w:spacing w:line="256" w:lineRule="auto"/>
                    <w:jc w:val="center"/>
                    <w:rPr>
                      <w:rFonts w:eastAsia="TimesNewRomanPS-BoldMT"/>
                      <w:i/>
                      <w:sz w:val="24"/>
                      <w:szCs w:val="24"/>
                      <w:lang w:val="sv-SE"/>
                    </w:rPr>
                  </w:pPr>
                  <w:r>
                    <w:rPr>
                      <w:rFonts w:eastAsia="TimesNewRomanPS-BoldMT"/>
                      <w:b/>
                      <w:i/>
                      <w:sz w:val="24"/>
                      <w:szCs w:val="24"/>
                      <w:lang w:val="sv-SE"/>
                    </w:rPr>
                    <w:t>3,25 điểm</w:t>
                  </w:r>
                </w:p>
              </w:tc>
            </w:tr>
            <w:tr w:rsidR="00D851B3" w:rsidTr="00D851B3">
              <w:tc>
                <w:tcPr>
                  <w:tcW w:w="1080" w:type="dxa"/>
                  <w:tcBorders>
                    <w:top w:val="single" w:sz="4" w:space="0" w:color="auto"/>
                    <w:left w:val="single" w:sz="4" w:space="0" w:color="auto"/>
                    <w:bottom w:val="single" w:sz="4" w:space="0" w:color="auto"/>
                    <w:right w:val="single" w:sz="4" w:space="0" w:color="auto"/>
                  </w:tcBorders>
                </w:tcPr>
                <w:p w:rsidR="00D851B3" w:rsidRDefault="00D851B3" w:rsidP="00D851B3">
                  <w:pPr>
                    <w:pStyle w:val="ListParagraph"/>
                    <w:numPr>
                      <w:ilvl w:val="0"/>
                      <w:numId w:val="43"/>
                    </w:numPr>
                    <w:spacing w:after="0" w:line="240" w:lineRule="auto"/>
                    <w:ind w:left="0"/>
                    <w:jc w:val="center"/>
                    <w:rPr>
                      <w:rFonts w:eastAsia="TimesNewRomanPS-BoldMT"/>
                      <w:b/>
                      <w:szCs w:val="24"/>
                      <w:lang w:val="sv-SE"/>
                    </w:rPr>
                  </w:pPr>
                  <w:r>
                    <w:rPr>
                      <w:rFonts w:cs="Arial"/>
                      <w:b/>
                      <w:iCs/>
                      <w:szCs w:val="24"/>
                      <w:lang w:val="sv-SE"/>
                    </w:rPr>
                    <w:t>2.SỐ THẬP PHÂN</w:t>
                  </w:r>
                </w:p>
                <w:p w:rsidR="00D851B3" w:rsidRDefault="00D851B3" w:rsidP="00D851B3">
                  <w:pPr>
                    <w:spacing w:line="256" w:lineRule="auto"/>
                    <w:rPr>
                      <w:rFonts w:eastAsia="TimesNewRomanPS-BoldMT"/>
                      <w:b/>
                      <w:sz w:val="24"/>
                      <w:szCs w:val="24"/>
                      <w:lang w:val="sv-SE"/>
                    </w:rPr>
                  </w:pP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sz w:val="24"/>
                      <w:szCs w:val="24"/>
                      <w:lang w:val="sv-SE"/>
                    </w:rPr>
                  </w:pPr>
                  <w:r>
                    <w:rPr>
                      <w:rFonts w:eastAsia="TimesNewRomanPS-BoldMT"/>
                      <w:sz w:val="24"/>
                      <w:szCs w:val="24"/>
                      <w:lang w:val="sv-SE"/>
                    </w:rPr>
                    <w:t>- Làm tròn số thập phân</w:t>
                  </w:r>
                </w:p>
              </w:tc>
              <w:tc>
                <w:tcPr>
                  <w:tcW w:w="2472"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sz w:val="24"/>
                      <w:szCs w:val="24"/>
                      <w:lang w:val="sv-SE"/>
                    </w:rPr>
                  </w:pPr>
                  <w:r>
                    <w:rPr>
                      <w:rFonts w:eastAsia="TimesNewRomanPS-BoldMT"/>
                      <w:sz w:val="24"/>
                      <w:szCs w:val="24"/>
                      <w:lang w:val="sv-SE"/>
                    </w:rPr>
                    <w:t>Làm được các phép tính cộng, trừ, nhân, chia số thập phân</w:t>
                  </w:r>
                </w:p>
              </w:tc>
              <w:tc>
                <w:tcPr>
                  <w:tcW w:w="189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b/>
                      <w:sz w:val="24"/>
                      <w:szCs w:val="24"/>
                      <w:lang w:val="sv-SE"/>
                    </w:rPr>
                  </w:pPr>
                  <w:r>
                    <w:rPr>
                      <w:rFonts w:eastAsia="TimesNewRomanPS-BoldMT"/>
                      <w:sz w:val="24"/>
                      <w:szCs w:val="24"/>
                      <w:lang w:val="sv-SE"/>
                    </w:rPr>
                    <w:t>- Tính được tỉ số của hai số, tỉ số phần trăm.</w:t>
                  </w:r>
                </w:p>
              </w:tc>
              <w:tc>
                <w:tcPr>
                  <w:tcW w:w="117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rPr>
                      <w:rFonts w:eastAsia="TimesNewRomanPS-BoldMT"/>
                      <w:b/>
                      <w:sz w:val="24"/>
                      <w:szCs w:val="24"/>
                      <w:lang w:val="sv-SE"/>
                    </w:rPr>
                  </w:pPr>
                </w:p>
              </w:tc>
              <w:tc>
                <w:tcPr>
                  <w:tcW w:w="126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sz w:val="24"/>
                      <w:szCs w:val="24"/>
                      <w:lang w:val="sv-SE"/>
                    </w:rPr>
                  </w:pPr>
                </w:p>
              </w:tc>
            </w:tr>
            <w:tr w:rsidR="00D851B3" w:rsidTr="00D851B3">
              <w:tc>
                <w:tcPr>
                  <w:tcW w:w="108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câu </w:t>
                  </w:r>
                </w:p>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3</w:t>
                  </w:r>
                </w:p>
                <w:p w:rsidR="00D851B3" w:rsidRDefault="00D851B3" w:rsidP="00D851B3">
                  <w:pPr>
                    <w:spacing w:line="256" w:lineRule="auto"/>
                    <w:jc w:val="center"/>
                    <w:rPr>
                      <w:rFonts w:eastAsia="TimesNewRomanPS-BoldMT"/>
                      <w:i/>
                      <w:sz w:val="24"/>
                      <w:szCs w:val="24"/>
                      <w:lang w:val="sv-SE"/>
                    </w:rPr>
                  </w:pPr>
                  <w:r>
                    <w:rPr>
                      <w:rFonts w:eastAsia="TimesNewRomanPS-BoldMT"/>
                      <w:i/>
                      <w:sz w:val="24"/>
                      <w:szCs w:val="24"/>
                      <w:lang w:val="sv-SE"/>
                    </w:rPr>
                    <w:t>1,0</w:t>
                  </w:r>
                </w:p>
              </w:tc>
              <w:tc>
                <w:tcPr>
                  <w:tcW w:w="2472"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3</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1,75</w:t>
                  </w:r>
                </w:p>
              </w:tc>
              <w:tc>
                <w:tcPr>
                  <w:tcW w:w="189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1</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0,5</w:t>
                  </w:r>
                </w:p>
              </w:tc>
              <w:tc>
                <w:tcPr>
                  <w:tcW w:w="117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i/>
                      <w:sz w:val="24"/>
                      <w:szCs w:val="24"/>
                      <w:lang w:val="sv-SE"/>
                    </w:rPr>
                  </w:pPr>
                </w:p>
              </w:tc>
              <w:tc>
                <w:tcPr>
                  <w:tcW w:w="126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7</w:t>
                  </w:r>
                </w:p>
                <w:p w:rsidR="00D851B3" w:rsidRDefault="00D851B3" w:rsidP="00D851B3">
                  <w:pPr>
                    <w:spacing w:line="256" w:lineRule="auto"/>
                    <w:jc w:val="center"/>
                    <w:rPr>
                      <w:rFonts w:eastAsia="TimesNewRomanPS-BoldMT"/>
                      <w:i/>
                      <w:sz w:val="24"/>
                      <w:szCs w:val="24"/>
                      <w:lang w:val="sv-SE"/>
                    </w:rPr>
                  </w:pPr>
                  <w:r>
                    <w:rPr>
                      <w:rFonts w:eastAsia="TimesNewRomanPS-BoldMT"/>
                      <w:b/>
                      <w:i/>
                      <w:sz w:val="24"/>
                      <w:szCs w:val="24"/>
                      <w:lang w:val="sv-SE"/>
                    </w:rPr>
                    <w:t>3,25 điểm</w:t>
                  </w:r>
                </w:p>
              </w:tc>
            </w:tr>
            <w:tr w:rsidR="00D851B3" w:rsidTr="00D851B3">
              <w:tc>
                <w:tcPr>
                  <w:tcW w:w="1080" w:type="dxa"/>
                  <w:tcBorders>
                    <w:top w:val="single" w:sz="4" w:space="0" w:color="auto"/>
                    <w:left w:val="single" w:sz="4" w:space="0" w:color="auto"/>
                    <w:bottom w:val="single" w:sz="4" w:space="0" w:color="auto"/>
                    <w:right w:val="single" w:sz="4" w:space="0" w:color="auto"/>
                  </w:tcBorders>
                  <w:hideMark/>
                </w:tcPr>
                <w:p w:rsidR="00D851B3" w:rsidRDefault="00D851B3" w:rsidP="00D851B3">
                  <w:pPr>
                    <w:numPr>
                      <w:ilvl w:val="0"/>
                      <w:numId w:val="44"/>
                    </w:numPr>
                    <w:tabs>
                      <w:tab w:val="num" w:pos="72"/>
                    </w:tabs>
                    <w:spacing w:line="256" w:lineRule="auto"/>
                    <w:ind w:left="0" w:hanging="108"/>
                    <w:jc w:val="center"/>
                    <w:rPr>
                      <w:rFonts w:eastAsia="TimesNewRomanPS-BoldMT"/>
                      <w:b/>
                      <w:sz w:val="24"/>
                      <w:szCs w:val="24"/>
                      <w:lang w:val="sv-SE"/>
                    </w:rPr>
                  </w:pPr>
                  <w:r>
                    <w:rPr>
                      <w:rFonts w:eastAsia="TimesNewRomanPS-BoldMT"/>
                      <w:b/>
                      <w:iCs/>
                      <w:sz w:val="24"/>
                      <w:szCs w:val="24"/>
                      <w:lang w:val="sv-SE"/>
                    </w:rPr>
                    <w:t>HÌNH HỌC TRỰC QUAN</w:t>
                  </w: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sz w:val="24"/>
                      <w:szCs w:val="24"/>
                      <w:lang w:val="sv-SE"/>
                    </w:rPr>
                  </w:pPr>
                  <w:r>
                    <w:rPr>
                      <w:rFonts w:eastAsia="TimesNewRomanPS-BoldMT"/>
                      <w:sz w:val="24"/>
                      <w:szCs w:val="24"/>
                      <w:lang w:val="sv-SE"/>
                    </w:rPr>
                    <w:t>- Xác định tâm đối xưng, trục đối xứng của một hình.</w:t>
                  </w:r>
                </w:p>
              </w:tc>
              <w:tc>
                <w:tcPr>
                  <w:tcW w:w="2472"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sz w:val="24"/>
                      <w:szCs w:val="24"/>
                      <w:lang w:val="sv-SE"/>
                    </w:rPr>
                  </w:pPr>
                </w:p>
              </w:tc>
              <w:tc>
                <w:tcPr>
                  <w:tcW w:w="3060" w:type="dxa"/>
                  <w:gridSpan w:val="2"/>
                  <w:tcBorders>
                    <w:top w:val="single" w:sz="4" w:space="0" w:color="auto"/>
                    <w:left w:val="single" w:sz="4" w:space="0" w:color="auto"/>
                    <w:bottom w:val="single" w:sz="4" w:space="0" w:color="auto"/>
                    <w:right w:val="single" w:sz="4" w:space="0" w:color="auto"/>
                  </w:tcBorders>
                </w:tcPr>
                <w:p w:rsidR="00D851B3" w:rsidRDefault="00D851B3" w:rsidP="00D851B3">
                  <w:pPr>
                    <w:spacing w:line="264" w:lineRule="auto"/>
                    <w:rPr>
                      <w:rFonts w:eastAsia="TimesNewRomanPS-BoldMT"/>
                      <w:b/>
                      <w:sz w:val="24"/>
                      <w:szCs w:val="24"/>
                      <w:lang w:val="sv-SE"/>
                    </w:rPr>
                  </w:pPr>
                </w:p>
              </w:tc>
              <w:tc>
                <w:tcPr>
                  <w:tcW w:w="126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64" w:lineRule="auto"/>
                    <w:jc w:val="center"/>
                    <w:rPr>
                      <w:sz w:val="24"/>
                      <w:szCs w:val="24"/>
                      <w:lang w:val="sv-SE"/>
                    </w:rPr>
                  </w:pPr>
                </w:p>
              </w:tc>
            </w:tr>
            <w:tr w:rsidR="00D851B3" w:rsidTr="00D851B3">
              <w:tc>
                <w:tcPr>
                  <w:tcW w:w="108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câu </w:t>
                  </w:r>
                </w:p>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3</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0,75</w:t>
                  </w:r>
                </w:p>
              </w:tc>
              <w:tc>
                <w:tcPr>
                  <w:tcW w:w="2472"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i/>
                      <w:sz w:val="24"/>
                      <w:szCs w:val="24"/>
                      <w:lang w:val="sv-SE"/>
                    </w:rPr>
                  </w:pPr>
                </w:p>
              </w:tc>
              <w:tc>
                <w:tcPr>
                  <w:tcW w:w="189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i/>
                      <w:sz w:val="24"/>
                      <w:szCs w:val="24"/>
                      <w:lang w:val="sv-SE"/>
                    </w:rPr>
                  </w:pPr>
                </w:p>
              </w:tc>
              <w:tc>
                <w:tcPr>
                  <w:tcW w:w="117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sz w:val="24"/>
                      <w:szCs w:val="24"/>
                      <w:lang w:val="sv-SE"/>
                    </w:rPr>
                  </w:pPr>
                </w:p>
                <w:p w:rsidR="00D851B3" w:rsidRDefault="00D851B3" w:rsidP="00D851B3">
                  <w:pPr>
                    <w:spacing w:line="256" w:lineRule="auto"/>
                    <w:jc w:val="center"/>
                    <w:rPr>
                      <w:rFonts w:eastAsia="TimesNewRomanPS-BoldMT"/>
                      <w:b/>
                      <w:i/>
                      <w:sz w:val="24"/>
                      <w:szCs w:val="24"/>
                      <w:lang w:val="sv-SE"/>
                    </w:rPr>
                  </w:pPr>
                </w:p>
              </w:tc>
              <w:tc>
                <w:tcPr>
                  <w:tcW w:w="126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3</w:t>
                  </w:r>
                </w:p>
                <w:p w:rsidR="00D851B3" w:rsidRDefault="00D851B3" w:rsidP="00D851B3">
                  <w:pPr>
                    <w:spacing w:line="256" w:lineRule="auto"/>
                    <w:jc w:val="center"/>
                    <w:rPr>
                      <w:rFonts w:eastAsia="TimesNewRomanPS-BoldMT"/>
                      <w:i/>
                      <w:sz w:val="24"/>
                      <w:szCs w:val="24"/>
                      <w:lang w:val="sv-SE"/>
                    </w:rPr>
                  </w:pPr>
                  <w:r>
                    <w:rPr>
                      <w:rFonts w:eastAsia="TimesNewRomanPS-BoldMT"/>
                      <w:b/>
                      <w:i/>
                      <w:sz w:val="24"/>
                      <w:szCs w:val="24"/>
                      <w:lang w:val="sv-SE"/>
                    </w:rPr>
                    <w:t>0,75 điểm</w:t>
                  </w:r>
                </w:p>
              </w:tc>
            </w:tr>
            <w:tr w:rsidR="00D851B3" w:rsidTr="00D851B3">
              <w:tc>
                <w:tcPr>
                  <w:tcW w:w="1080" w:type="dxa"/>
                  <w:tcBorders>
                    <w:top w:val="single" w:sz="4" w:space="0" w:color="auto"/>
                    <w:left w:val="single" w:sz="4" w:space="0" w:color="auto"/>
                    <w:bottom w:val="single" w:sz="4" w:space="0" w:color="auto"/>
                    <w:right w:val="single" w:sz="4" w:space="0" w:color="auto"/>
                  </w:tcBorders>
                </w:tcPr>
                <w:p w:rsidR="00D851B3" w:rsidRDefault="00D851B3" w:rsidP="00D851B3">
                  <w:pPr>
                    <w:numPr>
                      <w:ilvl w:val="0"/>
                      <w:numId w:val="44"/>
                    </w:numPr>
                    <w:tabs>
                      <w:tab w:val="num" w:pos="72"/>
                    </w:tabs>
                    <w:spacing w:line="256" w:lineRule="auto"/>
                    <w:ind w:left="0" w:hanging="108"/>
                    <w:jc w:val="center"/>
                    <w:rPr>
                      <w:rFonts w:eastAsia="TimesNewRomanPS-BoldMT"/>
                      <w:b/>
                      <w:iCs/>
                      <w:sz w:val="24"/>
                      <w:szCs w:val="24"/>
                      <w:lang w:val="sv-SE"/>
                    </w:rPr>
                  </w:pPr>
                  <w:r>
                    <w:rPr>
                      <w:rFonts w:eastAsia="TimesNewRomanPS-BoldMT"/>
                      <w:b/>
                      <w:iCs/>
                      <w:sz w:val="24"/>
                      <w:szCs w:val="24"/>
                      <w:lang w:val="sv-SE"/>
                    </w:rPr>
                    <w:t>HÌNH HỌC PHẲNG</w:t>
                  </w:r>
                </w:p>
                <w:p w:rsidR="00D851B3" w:rsidRDefault="00D851B3" w:rsidP="00D851B3">
                  <w:pPr>
                    <w:spacing w:line="256" w:lineRule="auto"/>
                    <w:rPr>
                      <w:rFonts w:eastAsia="TimesNewRomanPS-BoldMT"/>
                      <w:i/>
                      <w:sz w:val="24"/>
                      <w:szCs w:val="24"/>
                      <w:lang w:val="sv-SE"/>
                    </w:rPr>
                  </w:pPr>
                </w:p>
              </w:tc>
              <w:tc>
                <w:tcPr>
                  <w:tcW w:w="7920" w:type="dxa"/>
                  <w:gridSpan w:val="4"/>
                  <w:tcBorders>
                    <w:top w:val="single" w:sz="4" w:space="0" w:color="auto"/>
                    <w:left w:val="single" w:sz="4" w:space="0" w:color="auto"/>
                    <w:bottom w:val="single" w:sz="4" w:space="0" w:color="auto"/>
                    <w:right w:val="single" w:sz="4" w:space="0" w:color="auto"/>
                  </w:tcBorders>
                  <w:hideMark/>
                </w:tcPr>
                <w:p w:rsidR="00D851B3" w:rsidRDefault="00D851B3" w:rsidP="00D851B3">
                  <w:pPr>
                    <w:pStyle w:val="ListParagraph"/>
                    <w:numPr>
                      <w:ilvl w:val="0"/>
                      <w:numId w:val="45"/>
                    </w:numPr>
                    <w:spacing w:after="0" w:line="240" w:lineRule="auto"/>
                    <w:rPr>
                      <w:rFonts w:eastAsia="TimesNewRomanPS-BoldMT"/>
                      <w:b/>
                      <w:szCs w:val="24"/>
                      <w:lang w:val="sv-SE"/>
                    </w:rPr>
                  </w:pPr>
                  <w:r>
                    <w:rPr>
                      <w:rFonts w:eastAsia="TimesNewRomanPS-BoldMT"/>
                      <w:szCs w:val="24"/>
                      <w:lang w:val="sv-SE"/>
                    </w:rPr>
                    <w:t xml:space="preserve">Xác </w:t>
                  </w:r>
                  <w:r>
                    <w:rPr>
                      <w:rFonts w:eastAsia="TimesNewRomanPS-BoldMT" w:cs="Arial"/>
                      <w:szCs w:val="24"/>
                      <w:lang w:val="sv-SE"/>
                    </w:rPr>
                    <w:t>đ</w:t>
                  </w:r>
                  <w:r>
                    <w:rPr>
                      <w:rFonts w:eastAsia="TimesNewRomanPS-BoldMT"/>
                      <w:szCs w:val="24"/>
                      <w:lang w:val="sv-SE"/>
                    </w:rPr>
                    <w:t>ịnh được ba điểm thẳng hàng, các đương thẳng cắt nhau, song song.</w:t>
                  </w:r>
                </w:p>
                <w:p w:rsidR="00D851B3" w:rsidRDefault="00D851B3" w:rsidP="00D851B3">
                  <w:pPr>
                    <w:pStyle w:val="ListParagraph"/>
                    <w:numPr>
                      <w:ilvl w:val="0"/>
                      <w:numId w:val="45"/>
                    </w:numPr>
                    <w:spacing w:after="0" w:line="240" w:lineRule="auto"/>
                    <w:rPr>
                      <w:rFonts w:eastAsia="TimesNewRomanPS-BoldMT"/>
                      <w:szCs w:val="24"/>
                      <w:lang w:val="sv-SE"/>
                    </w:rPr>
                  </w:pPr>
                  <w:r>
                    <w:rPr>
                      <w:rFonts w:eastAsia="TimesNewRomanPS-BoldMT"/>
                      <w:szCs w:val="24"/>
                      <w:lang w:val="sv-SE"/>
                    </w:rPr>
                    <w:t>Xác định được độ dài đoạn thẳng, trung điểm đoạn thẳng .</w:t>
                  </w:r>
                </w:p>
                <w:p w:rsidR="00D851B3" w:rsidRDefault="00D851B3" w:rsidP="00D851B3">
                  <w:pPr>
                    <w:pStyle w:val="ListParagraph"/>
                    <w:numPr>
                      <w:ilvl w:val="0"/>
                      <w:numId w:val="45"/>
                    </w:numPr>
                    <w:spacing w:after="0" w:line="240" w:lineRule="auto"/>
                    <w:rPr>
                      <w:rFonts w:eastAsia="TimesNewRomanPS-BoldMT"/>
                      <w:szCs w:val="24"/>
                      <w:lang w:val="sv-SE"/>
                    </w:rPr>
                  </w:pPr>
                  <w:r>
                    <w:rPr>
                      <w:rFonts w:eastAsia="TimesNewRomanPS-BoldMT"/>
                      <w:szCs w:val="24"/>
                      <w:lang w:val="sv-SE"/>
                    </w:rPr>
                    <w:t>Xác định được góc, đỉnh của góc, điểm nằn trong,nằm ngoài góc, số đo góc, góc vuông, góc nhọn, góc tù.</w:t>
                  </w:r>
                </w:p>
              </w:tc>
              <w:tc>
                <w:tcPr>
                  <w:tcW w:w="126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sz w:val="24"/>
                      <w:szCs w:val="24"/>
                      <w:lang w:val="sv-SE"/>
                    </w:rPr>
                  </w:pPr>
                </w:p>
              </w:tc>
            </w:tr>
            <w:tr w:rsidR="00D851B3" w:rsidTr="00D851B3">
              <w:tc>
                <w:tcPr>
                  <w:tcW w:w="108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câu </w:t>
                  </w:r>
                </w:p>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3</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1,0</w:t>
                  </w:r>
                </w:p>
              </w:tc>
              <w:tc>
                <w:tcPr>
                  <w:tcW w:w="2472"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2</w:t>
                  </w:r>
                </w:p>
                <w:p w:rsidR="00D851B3" w:rsidRDefault="00D851B3" w:rsidP="00D851B3">
                  <w:pPr>
                    <w:spacing w:line="256" w:lineRule="auto"/>
                    <w:jc w:val="center"/>
                    <w:rPr>
                      <w:rFonts w:eastAsia="TimesNewRomanPS-BoldMT"/>
                      <w:i/>
                      <w:sz w:val="24"/>
                      <w:szCs w:val="24"/>
                      <w:lang w:val="sv-SE"/>
                    </w:rPr>
                  </w:pPr>
                  <w:r>
                    <w:rPr>
                      <w:rFonts w:eastAsia="TimesNewRomanPS-BoldMT"/>
                      <w:i/>
                      <w:sz w:val="24"/>
                      <w:szCs w:val="24"/>
                      <w:lang w:val="sv-SE"/>
                    </w:rPr>
                    <w:t>0,5</w:t>
                  </w:r>
                </w:p>
              </w:tc>
              <w:tc>
                <w:tcPr>
                  <w:tcW w:w="189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1</w:t>
                  </w:r>
                </w:p>
                <w:p w:rsidR="00D851B3" w:rsidRDefault="00D851B3" w:rsidP="00D851B3">
                  <w:pPr>
                    <w:spacing w:line="256" w:lineRule="auto"/>
                    <w:jc w:val="center"/>
                    <w:rPr>
                      <w:rFonts w:eastAsia="TimesNewRomanPS-BoldMT"/>
                      <w:i/>
                      <w:sz w:val="24"/>
                      <w:szCs w:val="24"/>
                      <w:lang w:val="sv-SE"/>
                    </w:rPr>
                  </w:pPr>
                  <w:r>
                    <w:rPr>
                      <w:rFonts w:eastAsia="TimesNewRomanPS-BoldMT"/>
                      <w:i/>
                      <w:sz w:val="24"/>
                      <w:szCs w:val="24"/>
                      <w:lang w:val="sv-SE"/>
                    </w:rPr>
                    <w:t>0,5</w:t>
                  </w:r>
                </w:p>
              </w:tc>
              <w:tc>
                <w:tcPr>
                  <w:tcW w:w="117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1</w:t>
                  </w:r>
                </w:p>
                <w:p w:rsidR="00D851B3" w:rsidRDefault="00D851B3" w:rsidP="00D851B3">
                  <w:pPr>
                    <w:spacing w:line="256" w:lineRule="auto"/>
                    <w:jc w:val="center"/>
                    <w:rPr>
                      <w:rFonts w:eastAsia="TimesNewRomanPS-BoldMT"/>
                      <w:i/>
                      <w:sz w:val="24"/>
                      <w:szCs w:val="24"/>
                      <w:lang w:val="sv-SE"/>
                    </w:rPr>
                  </w:pPr>
                  <w:r>
                    <w:rPr>
                      <w:rFonts w:eastAsia="TimesNewRomanPS-BoldMT"/>
                      <w:i/>
                      <w:sz w:val="24"/>
                      <w:szCs w:val="24"/>
                      <w:lang w:val="sv-SE"/>
                    </w:rPr>
                    <w:t>0,5</w:t>
                  </w:r>
                </w:p>
              </w:tc>
              <w:tc>
                <w:tcPr>
                  <w:tcW w:w="126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7</w:t>
                  </w:r>
                </w:p>
                <w:p w:rsidR="00D851B3" w:rsidRDefault="00D851B3" w:rsidP="00D851B3">
                  <w:pPr>
                    <w:spacing w:line="256" w:lineRule="auto"/>
                    <w:jc w:val="center"/>
                    <w:rPr>
                      <w:rFonts w:eastAsia="TimesNewRomanPS-BoldMT"/>
                      <w:b/>
                      <w:sz w:val="24"/>
                      <w:szCs w:val="24"/>
                      <w:lang w:val="sv-SE"/>
                    </w:rPr>
                  </w:pPr>
                  <w:r>
                    <w:rPr>
                      <w:rFonts w:eastAsia="TimesNewRomanPS-BoldMT"/>
                      <w:b/>
                      <w:i/>
                      <w:sz w:val="24"/>
                      <w:szCs w:val="24"/>
                      <w:lang w:val="sv-SE"/>
                    </w:rPr>
                    <w:t>2,5 điểm</w:t>
                  </w:r>
                </w:p>
              </w:tc>
            </w:tr>
            <w:tr w:rsidR="00D851B3" w:rsidTr="00D851B3">
              <w:tc>
                <w:tcPr>
                  <w:tcW w:w="1080" w:type="dxa"/>
                  <w:tcBorders>
                    <w:top w:val="single" w:sz="4" w:space="0" w:color="auto"/>
                    <w:left w:val="single" w:sz="4" w:space="0" w:color="auto"/>
                    <w:bottom w:val="single" w:sz="4" w:space="0" w:color="auto"/>
                    <w:right w:val="single" w:sz="4" w:space="0" w:color="auto"/>
                  </w:tcBorders>
                </w:tcPr>
                <w:p w:rsidR="00D851B3" w:rsidRDefault="00D851B3" w:rsidP="00D851B3">
                  <w:pPr>
                    <w:numPr>
                      <w:ilvl w:val="0"/>
                      <w:numId w:val="44"/>
                    </w:numPr>
                    <w:tabs>
                      <w:tab w:val="num" w:pos="72"/>
                    </w:tabs>
                    <w:spacing w:line="256" w:lineRule="auto"/>
                    <w:ind w:left="0" w:hanging="108"/>
                    <w:jc w:val="center"/>
                    <w:rPr>
                      <w:rFonts w:eastAsia="TimesNewRomanPS-BoldMT"/>
                      <w:b/>
                      <w:iCs/>
                      <w:sz w:val="24"/>
                      <w:szCs w:val="24"/>
                      <w:lang w:val="sv-SE"/>
                    </w:rPr>
                  </w:pPr>
                  <w:r>
                    <w:rPr>
                      <w:rFonts w:eastAsia="TimesNewRomanPS-BoldMT"/>
                      <w:b/>
                      <w:iCs/>
                      <w:sz w:val="24"/>
                      <w:szCs w:val="24"/>
                      <w:lang w:val="sv-SE"/>
                    </w:rPr>
                    <w:t>MỘT SỐ YẾU TỐ XÁC SUẤT</w:t>
                  </w:r>
                </w:p>
                <w:p w:rsidR="00D851B3" w:rsidRDefault="00D851B3" w:rsidP="00D851B3">
                  <w:pPr>
                    <w:spacing w:line="256" w:lineRule="auto"/>
                    <w:rPr>
                      <w:rFonts w:eastAsia="TimesNewRomanPS-BoldMT"/>
                      <w:i/>
                      <w:sz w:val="24"/>
                      <w:szCs w:val="24"/>
                      <w:lang w:val="sv-SE"/>
                    </w:rPr>
                  </w:pP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sz w:val="24"/>
                      <w:szCs w:val="24"/>
                      <w:lang w:val="sv-SE"/>
                    </w:rPr>
                  </w:pPr>
                  <w:r>
                    <w:rPr>
                      <w:rFonts w:eastAsia="TimesNewRomanPS-BoldMT"/>
                      <w:sz w:val="24"/>
                      <w:szCs w:val="24"/>
                      <w:lang w:val="sv-SE"/>
                    </w:rPr>
                    <w:t>Khả năng xảy ra của một sự kiện, xác suất  thực nghiệm</w:t>
                  </w:r>
                </w:p>
              </w:tc>
              <w:tc>
                <w:tcPr>
                  <w:tcW w:w="2472"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sz w:val="24"/>
                      <w:szCs w:val="24"/>
                      <w:lang w:val="sv-SE"/>
                    </w:rPr>
                  </w:pPr>
                </w:p>
              </w:tc>
              <w:tc>
                <w:tcPr>
                  <w:tcW w:w="189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sz w:val="24"/>
                      <w:szCs w:val="24"/>
                      <w:lang w:val="sv-SE"/>
                    </w:rPr>
                  </w:pPr>
                </w:p>
              </w:tc>
              <w:tc>
                <w:tcPr>
                  <w:tcW w:w="117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sz w:val="24"/>
                      <w:szCs w:val="24"/>
                      <w:lang w:val="sv-SE"/>
                    </w:rPr>
                  </w:pPr>
                </w:p>
              </w:tc>
              <w:tc>
                <w:tcPr>
                  <w:tcW w:w="126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sz w:val="24"/>
                      <w:szCs w:val="24"/>
                      <w:lang w:val="sv-SE"/>
                    </w:rPr>
                  </w:pPr>
                </w:p>
              </w:tc>
            </w:tr>
            <w:tr w:rsidR="00D851B3" w:rsidTr="00D851B3">
              <w:tc>
                <w:tcPr>
                  <w:tcW w:w="108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câu </w:t>
                  </w:r>
                </w:p>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 xml:space="preserve">Số điểm   </w:t>
                  </w: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1</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0,25</w:t>
                  </w:r>
                </w:p>
              </w:tc>
              <w:tc>
                <w:tcPr>
                  <w:tcW w:w="2472"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i/>
                      <w:sz w:val="24"/>
                      <w:szCs w:val="24"/>
                      <w:lang w:val="sv-SE"/>
                    </w:rPr>
                  </w:pPr>
                </w:p>
              </w:tc>
              <w:tc>
                <w:tcPr>
                  <w:tcW w:w="189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sz w:val="24"/>
                      <w:szCs w:val="24"/>
                      <w:lang w:val="sv-SE"/>
                    </w:rPr>
                  </w:pPr>
                </w:p>
              </w:tc>
              <w:tc>
                <w:tcPr>
                  <w:tcW w:w="1170" w:type="dxa"/>
                  <w:tcBorders>
                    <w:top w:val="single" w:sz="4" w:space="0" w:color="auto"/>
                    <w:left w:val="single" w:sz="4" w:space="0" w:color="auto"/>
                    <w:bottom w:val="single" w:sz="4" w:space="0" w:color="auto"/>
                    <w:right w:val="single" w:sz="4" w:space="0" w:color="auto"/>
                  </w:tcBorders>
                </w:tcPr>
                <w:p w:rsidR="00D851B3" w:rsidRDefault="00D851B3" w:rsidP="00D851B3">
                  <w:pPr>
                    <w:spacing w:line="256" w:lineRule="auto"/>
                    <w:jc w:val="center"/>
                    <w:rPr>
                      <w:rFonts w:eastAsia="TimesNewRomanPS-BoldMT"/>
                      <w:b/>
                      <w:sz w:val="24"/>
                      <w:szCs w:val="24"/>
                      <w:lang w:val="sv-SE"/>
                    </w:rPr>
                  </w:pPr>
                </w:p>
              </w:tc>
              <w:tc>
                <w:tcPr>
                  <w:tcW w:w="126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1</w:t>
                  </w:r>
                </w:p>
                <w:p w:rsidR="00D851B3" w:rsidRDefault="00D851B3" w:rsidP="00D851B3">
                  <w:pPr>
                    <w:spacing w:line="256" w:lineRule="auto"/>
                    <w:jc w:val="center"/>
                    <w:rPr>
                      <w:rFonts w:eastAsia="TimesNewRomanPS-BoldMT"/>
                      <w:b/>
                      <w:sz w:val="24"/>
                      <w:szCs w:val="24"/>
                      <w:lang w:val="sv-SE"/>
                    </w:rPr>
                  </w:pPr>
                  <w:r>
                    <w:rPr>
                      <w:rFonts w:eastAsia="TimesNewRomanPS-BoldMT"/>
                      <w:b/>
                      <w:i/>
                      <w:sz w:val="24"/>
                      <w:szCs w:val="24"/>
                      <w:lang w:val="sv-SE"/>
                    </w:rPr>
                    <w:t>0,25 điểm</w:t>
                  </w:r>
                </w:p>
              </w:tc>
            </w:tr>
            <w:tr w:rsidR="00D851B3" w:rsidTr="00D851B3">
              <w:tc>
                <w:tcPr>
                  <w:tcW w:w="108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before="120" w:line="256" w:lineRule="auto"/>
                    <w:rPr>
                      <w:rFonts w:eastAsia="TimesNewRomanPS-BoldMT"/>
                      <w:i/>
                      <w:sz w:val="24"/>
                      <w:szCs w:val="24"/>
                      <w:lang w:val="sv-SE"/>
                    </w:rPr>
                  </w:pPr>
                  <w:r>
                    <w:rPr>
                      <w:rFonts w:eastAsia="TimesNewRomanPS-BoldMT"/>
                      <w:i/>
                      <w:sz w:val="24"/>
                      <w:szCs w:val="24"/>
                      <w:lang w:val="sv-SE"/>
                    </w:rPr>
                    <w:t xml:space="preserve">Tổng số câu </w:t>
                  </w:r>
                </w:p>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Tổng số điểm</w:t>
                  </w:r>
                </w:p>
                <w:p w:rsidR="00D851B3" w:rsidRDefault="00D851B3" w:rsidP="00D851B3">
                  <w:pPr>
                    <w:spacing w:line="256" w:lineRule="auto"/>
                    <w:rPr>
                      <w:rFonts w:eastAsia="TimesNewRomanPS-BoldMT"/>
                      <w:i/>
                      <w:sz w:val="24"/>
                      <w:szCs w:val="24"/>
                      <w:lang w:val="sv-SE"/>
                    </w:rPr>
                  </w:pPr>
                  <w:r>
                    <w:rPr>
                      <w:rFonts w:eastAsia="TimesNewRomanPS-BoldMT"/>
                      <w:i/>
                      <w:sz w:val="24"/>
                      <w:szCs w:val="24"/>
                      <w:lang w:val="sv-SE"/>
                    </w:rPr>
                    <w:t>Tỉ lệ %</w:t>
                  </w:r>
                </w:p>
              </w:tc>
              <w:tc>
                <w:tcPr>
                  <w:tcW w:w="2388"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13</w:t>
                  </w:r>
                </w:p>
                <w:p w:rsidR="00D851B3" w:rsidRDefault="00D851B3" w:rsidP="00D851B3">
                  <w:pPr>
                    <w:spacing w:line="256" w:lineRule="auto"/>
                    <w:jc w:val="center"/>
                    <w:rPr>
                      <w:rFonts w:eastAsia="TimesNewRomanPS-BoldMT"/>
                      <w:b/>
                      <w:i/>
                      <w:sz w:val="24"/>
                      <w:szCs w:val="24"/>
                      <w:lang w:val="sv-SE"/>
                    </w:rPr>
                  </w:pPr>
                  <w:r>
                    <w:rPr>
                      <w:rFonts w:eastAsia="TimesNewRomanPS-BoldMT"/>
                      <w:b/>
                      <w:i/>
                      <w:sz w:val="24"/>
                      <w:szCs w:val="24"/>
                      <w:lang w:val="sv-SE"/>
                    </w:rPr>
                    <w:t>4</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40%</w:t>
                  </w:r>
                </w:p>
              </w:tc>
              <w:tc>
                <w:tcPr>
                  <w:tcW w:w="2472"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6</w:t>
                  </w:r>
                </w:p>
                <w:p w:rsidR="00D851B3" w:rsidRDefault="00D851B3" w:rsidP="00D851B3">
                  <w:pPr>
                    <w:spacing w:line="256" w:lineRule="auto"/>
                    <w:jc w:val="center"/>
                    <w:rPr>
                      <w:rFonts w:eastAsia="TimesNewRomanPS-BoldMT"/>
                      <w:b/>
                      <w:i/>
                      <w:sz w:val="24"/>
                      <w:szCs w:val="24"/>
                      <w:lang w:val="sv-SE"/>
                    </w:rPr>
                  </w:pPr>
                  <w:r>
                    <w:rPr>
                      <w:rFonts w:eastAsia="TimesNewRomanPS-BoldMT"/>
                      <w:b/>
                      <w:i/>
                      <w:sz w:val="24"/>
                      <w:szCs w:val="24"/>
                      <w:lang w:val="sv-SE"/>
                    </w:rPr>
                    <w:t>3,0</w:t>
                  </w:r>
                </w:p>
                <w:p w:rsidR="00D851B3" w:rsidRDefault="00D851B3" w:rsidP="00D851B3">
                  <w:pPr>
                    <w:spacing w:line="256" w:lineRule="auto"/>
                    <w:jc w:val="center"/>
                    <w:rPr>
                      <w:rFonts w:eastAsia="TimesNewRomanPS-BoldMT"/>
                      <w:i/>
                      <w:sz w:val="24"/>
                      <w:szCs w:val="24"/>
                      <w:lang w:val="sv-SE"/>
                    </w:rPr>
                  </w:pPr>
                  <w:r>
                    <w:rPr>
                      <w:rFonts w:eastAsia="TimesNewRomanPS-BoldMT"/>
                      <w:i/>
                      <w:sz w:val="24"/>
                      <w:szCs w:val="24"/>
                      <w:lang w:val="sv-SE"/>
                    </w:rPr>
                    <w:t>30%</w:t>
                  </w:r>
                </w:p>
              </w:tc>
              <w:tc>
                <w:tcPr>
                  <w:tcW w:w="189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4</w:t>
                  </w:r>
                </w:p>
                <w:p w:rsidR="00D851B3" w:rsidRDefault="00D851B3" w:rsidP="00D851B3">
                  <w:pPr>
                    <w:spacing w:line="256" w:lineRule="auto"/>
                    <w:jc w:val="center"/>
                    <w:rPr>
                      <w:rFonts w:eastAsia="TimesNewRomanPS-BoldMT"/>
                      <w:b/>
                      <w:i/>
                      <w:sz w:val="24"/>
                      <w:szCs w:val="24"/>
                      <w:lang w:val="sv-SE"/>
                    </w:rPr>
                  </w:pPr>
                  <w:r>
                    <w:rPr>
                      <w:rFonts w:eastAsia="TimesNewRomanPS-BoldMT"/>
                      <w:b/>
                      <w:i/>
                      <w:sz w:val="24"/>
                      <w:szCs w:val="24"/>
                      <w:lang w:val="sv-SE"/>
                    </w:rPr>
                    <w:t>2,0</w:t>
                  </w:r>
                </w:p>
                <w:p w:rsidR="00D851B3" w:rsidRDefault="00D851B3" w:rsidP="00D851B3">
                  <w:pPr>
                    <w:spacing w:line="256" w:lineRule="auto"/>
                    <w:jc w:val="center"/>
                    <w:rPr>
                      <w:rFonts w:eastAsia="TimesNewRomanPS-BoldMT"/>
                      <w:i/>
                      <w:sz w:val="24"/>
                      <w:szCs w:val="24"/>
                      <w:lang w:val="sv-SE"/>
                    </w:rPr>
                  </w:pPr>
                  <w:r>
                    <w:rPr>
                      <w:rFonts w:eastAsia="TimesNewRomanPS-BoldMT"/>
                      <w:i/>
                      <w:sz w:val="24"/>
                      <w:szCs w:val="24"/>
                      <w:lang w:val="sv-SE"/>
                    </w:rPr>
                    <w:t>20 %</w:t>
                  </w:r>
                </w:p>
              </w:tc>
              <w:tc>
                <w:tcPr>
                  <w:tcW w:w="117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2</w:t>
                  </w:r>
                </w:p>
                <w:p w:rsidR="00D851B3" w:rsidRDefault="00D851B3" w:rsidP="00D851B3">
                  <w:pPr>
                    <w:spacing w:line="256" w:lineRule="auto"/>
                    <w:jc w:val="center"/>
                    <w:rPr>
                      <w:rFonts w:eastAsia="TimesNewRomanPS-BoldMT"/>
                      <w:b/>
                      <w:i/>
                      <w:sz w:val="24"/>
                      <w:szCs w:val="24"/>
                      <w:lang w:val="sv-SE"/>
                    </w:rPr>
                  </w:pPr>
                  <w:r>
                    <w:rPr>
                      <w:rFonts w:eastAsia="TimesNewRomanPS-BoldMT"/>
                      <w:b/>
                      <w:i/>
                      <w:sz w:val="24"/>
                      <w:szCs w:val="24"/>
                      <w:lang w:val="sv-SE"/>
                    </w:rPr>
                    <w:t>1,0</w:t>
                  </w:r>
                </w:p>
                <w:p w:rsidR="00D851B3" w:rsidRDefault="00D851B3" w:rsidP="00D851B3">
                  <w:pPr>
                    <w:spacing w:line="256" w:lineRule="auto"/>
                    <w:jc w:val="center"/>
                    <w:rPr>
                      <w:rFonts w:eastAsia="TimesNewRomanPS-BoldMT"/>
                      <w:b/>
                      <w:i/>
                      <w:sz w:val="24"/>
                      <w:szCs w:val="24"/>
                      <w:lang w:val="sv-SE"/>
                    </w:rPr>
                  </w:pPr>
                  <w:r>
                    <w:rPr>
                      <w:rFonts w:eastAsia="TimesNewRomanPS-BoldMT"/>
                      <w:i/>
                      <w:sz w:val="24"/>
                      <w:szCs w:val="24"/>
                      <w:lang w:val="sv-SE"/>
                    </w:rPr>
                    <w:t>10%</w:t>
                  </w:r>
                </w:p>
              </w:tc>
              <w:tc>
                <w:tcPr>
                  <w:tcW w:w="1260" w:type="dxa"/>
                  <w:tcBorders>
                    <w:top w:val="single" w:sz="4" w:space="0" w:color="auto"/>
                    <w:left w:val="single" w:sz="4" w:space="0" w:color="auto"/>
                    <w:bottom w:val="single" w:sz="4" w:space="0" w:color="auto"/>
                    <w:right w:val="single" w:sz="4" w:space="0" w:color="auto"/>
                  </w:tcBorders>
                  <w:hideMark/>
                </w:tcPr>
                <w:p w:rsidR="00D851B3" w:rsidRDefault="00D851B3" w:rsidP="00D851B3">
                  <w:pPr>
                    <w:spacing w:line="256" w:lineRule="auto"/>
                    <w:jc w:val="center"/>
                    <w:rPr>
                      <w:rFonts w:eastAsia="TimesNewRomanPS-BoldMT"/>
                      <w:b/>
                      <w:sz w:val="24"/>
                      <w:szCs w:val="24"/>
                      <w:lang w:val="sv-SE"/>
                    </w:rPr>
                  </w:pPr>
                  <w:r>
                    <w:rPr>
                      <w:rFonts w:eastAsia="TimesNewRomanPS-BoldMT"/>
                      <w:b/>
                      <w:sz w:val="24"/>
                      <w:szCs w:val="24"/>
                      <w:lang w:val="sv-SE"/>
                    </w:rPr>
                    <w:t>25</w:t>
                  </w:r>
                </w:p>
                <w:p w:rsidR="00D851B3" w:rsidRDefault="00D851B3" w:rsidP="00D851B3">
                  <w:pPr>
                    <w:spacing w:line="256" w:lineRule="auto"/>
                    <w:jc w:val="center"/>
                    <w:rPr>
                      <w:rFonts w:eastAsia="TimesNewRomanPS-BoldMT"/>
                      <w:b/>
                      <w:i/>
                      <w:sz w:val="24"/>
                      <w:szCs w:val="24"/>
                      <w:lang w:val="sv-SE"/>
                    </w:rPr>
                  </w:pPr>
                  <w:r>
                    <w:rPr>
                      <w:rFonts w:eastAsia="TimesNewRomanPS-BoldMT"/>
                      <w:b/>
                      <w:i/>
                      <w:sz w:val="24"/>
                      <w:szCs w:val="24"/>
                      <w:lang w:val="sv-SE"/>
                    </w:rPr>
                    <w:t>10</w:t>
                  </w:r>
                </w:p>
                <w:p w:rsidR="00D851B3" w:rsidRDefault="00D851B3" w:rsidP="00D851B3">
                  <w:pPr>
                    <w:spacing w:line="256" w:lineRule="auto"/>
                    <w:jc w:val="center"/>
                    <w:rPr>
                      <w:b/>
                      <w:sz w:val="24"/>
                      <w:szCs w:val="24"/>
                      <w:lang w:val="sv-SE"/>
                    </w:rPr>
                  </w:pPr>
                  <w:r>
                    <w:rPr>
                      <w:rFonts w:eastAsia="TimesNewRomanPS-BoldMT"/>
                      <w:i/>
                      <w:sz w:val="24"/>
                      <w:szCs w:val="24"/>
                      <w:lang w:val="sv-SE"/>
                    </w:rPr>
                    <w:t>100%</w:t>
                  </w:r>
                </w:p>
              </w:tc>
            </w:tr>
          </w:tbl>
          <w:p w:rsidR="00D851B3" w:rsidRPr="00FB4A7C" w:rsidRDefault="00D851B3" w:rsidP="00D851B3">
            <w:pPr>
              <w:tabs>
                <w:tab w:val="center" w:pos="6783"/>
              </w:tabs>
              <w:ind w:right="1058"/>
              <w:jc w:val="center"/>
              <w:rPr>
                <w:b/>
                <w:color w:val="000000" w:themeColor="text1"/>
                <w:sz w:val="26"/>
                <w:szCs w:val="26"/>
              </w:rPr>
            </w:pPr>
            <w:r w:rsidRPr="00FB4A7C">
              <w:rPr>
                <w:b/>
                <w:noProof/>
                <w:color w:val="000000" w:themeColor="text1"/>
                <w:sz w:val="32"/>
                <w:szCs w:val="32"/>
              </w:rPr>
              <w:lastRenderedPageBreak/>
              <mc:AlternateContent>
                <mc:Choice Requires="wps">
                  <w:drawing>
                    <wp:anchor distT="0" distB="0" distL="114300" distR="114300" simplePos="0" relativeHeight="251659264" behindDoc="0" locked="0" layoutInCell="1" allowOverlap="1" wp14:anchorId="2A22DC7A" wp14:editId="16710D6A">
                      <wp:simplePos x="0" y="0"/>
                      <wp:positionH relativeFrom="column">
                        <wp:posOffset>65204</wp:posOffset>
                      </wp:positionH>
                      <wp:positionV relativeFrom="paragraph">
                        <wp:posOffset>31048</wp:posOffset>
                      </wp:positionV>
                      <wp:extent cx="1771650" cy="310515"/>
                      <wp:effectExtent l="0" t="0" r="1905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10515"/>
                              </a:xfrm>
                              <a:prstGeom prst="rect">
                                <a:avLst/>
                              </a:prstGeom>
                              <a:solidFill>
                                <a:srgbClr val="FFFFFF"/>
                              </a:solidFill>
                              <a:ln w="9525">
                                <a:solidFill>
                                  <a:srgbClr val="000000"/>
                                </a:solidFill>
                                <a:miter lim="800000"/>
                                <a:headEnd/>
                                <a:tailEnd/>
                              </a:ln>
                            </wps:spPr>
                            <wps:txbx>
                              <w:txbxContent>
                                <w:p w:rsidR="006F2293" w:rsidRDefault="006F2293" w:rsidP="006F2293">
                                  <w:pPr>
                                    <w:jc w:val="center"/>
                                  </w:pPr>
                                  <w:r w:rsidRPr="00067576">
                                    <w:rPr>
                                      <w:sz w:val="26"/>
                                      <w:szCs w:val="26"/>
                                    </w:rPr>
                                    <w:t xml:space="preserve">ĐỀ </w:t>
                                  </w:r>
                                  <w:r>
                                    <w:rPr>
                                      <w:sz w:val="26"/>
                                      <w:szCs w:val="26"/>
                                    </w:rPr>
                                    <w:t>THAM KHẢO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2DC7A" id="Rectangle 2" o:spid="_x0000_s1026" style="position:absolute;left:0;text-align:left;margin-left:5.15pt;margin-top:2.45pt;width:139.5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">
                      <v:textbox>
                        <w:txbxContent>
                          <w:p w:rsidR="006F2293" w:rsidRDefault="006F2293" w:rsidP="006F2293">
                            <w:pPr>
                              <w:jc w:val="center"/>
                            </w:pPr>
                            <w:r w:rsidRPr="00067576">
                              <w:rPr>
                                <w:sz w:val="26"/>
                                <w:szCs w:val="26"/>
                              </w:rPr>
                              <w:t xml:space="preserve">ĐỀ </w:t>
                            </w:r>
                            <w:r>
                              <w:rPr>
                                <w:sz w:val="26"/>
                                <w:szCs w:val="26"/>
                              </w:rPr>
                              <w:t>THAM KHẢO</w:t>
                            </w:r>
                          </w:p>
                        </w:txbxContent>
                      </v:textbox>
                    </v:rect>
                  </w:pict>
                </mc:Fallback>
              </mc:AlternateContent>
            </w:r>
            <w:r>
              <w:rPr>
                <w:b/>
                <w:color w:val="000000" w:themeColor="text1"/>
                <w:sz w:val="26"/>
                <w:szCs w:val="26"/>
              </w:rPr>
              <w:t xml:space="preserve">                                                      </w:t>
            </w:r>
            <w:r w:rsidRPr="00FB4A7C">
              <w:rPr>
                <w:b/>
                <w:color w:val="000000" w:themeColor="text1"/>
                <w:sz w:val="26"/>
                <w:szCs w:val="26"/>
              </w:rPr>
              <w:t xml:space="preserve">ĐỀ KIỂM TRA HỌC KỲ II </w:t>
            </w:r>
          </w:p>
          <w:p w:rsidR="00D851B3" w:rsidRPr="00FB4A7C" w:rsidRDefault="00D851B3" w:rsidP="00D851B3">
            <w:pPr>
              <w:tabs>
                <w:tab w:val="center" w:pos="6783"/>
              </w:tabs>
              <w:ind w:right="1058"/>
              <w:jc w:val="center"/>
              <w:rPr>
                <w:b/>
                <w:color w:val="000000" w:themeColor="text1"/>
                <w:sz w:val="26"/>
                <w:szCs w:val="26"/>
              </w:rPr>
            </w:pPr>
            <w:r>
              <w:rPr>
                <w:b/>
                <w:color w:val="000000" w:themeColor="text1"/>
                <w:sz w:val="26"/>
                <w:szCs w:val="26"/>
              </w:rPr>
              <w:t xml:space="preserve">                                                 </w:t>
            </w:r>
            <w:r w:rsidRPr="00FB4A7C">
              <w:rPr>
                <w:b/>
                <w:color w:val="000000" w:themeColor="text1"/>
                <w:sz w:val="26"/>
                <w:szCs w:val="26"/>
              </w:rPr>
              <w:t xml:space="preserve">Năm học: 2022-2023 </w:t>
            </w:r>
          </w:p>
          <w:p w:rsidR="00D851B3" w:rsidRDefault="00D851B3" w:rsidP="00D851B3">
            <w:pPr>
              <w:tabs>
                <w:tab w:val="center" w:pos="6783"/>
              </w:tabs>
              <w:ind w:right="1058"/>
              <w:jc w:val="center"/>
              <w:rPr>
                <w:b/>
                <w:color w:val="000000" w:themeColor="text1"/>
                <w:sz w:val="26"/>
                <w:szCs w:val="26"/>
              </w:rPr>
            </w:pPr>
            <w:r>
              <w:rPr>
                <w:b/>
                <w:color w:val="000000" w:themeColor="text1"/>
                <w:sz w:val="26"/>
                <w:szCs w:val="26"/>
              </w:rPr>
              <w:t xml:space="preserve">                                            </w:t>
            </w:r>
            <w:r w:rsidRPr="00FB4A7C">
              <w:rPr>
                <w:b/>
                <w:color w:val="000000" w:themeColor="text1"/>
                <w:sz w:val="26"/>
                <w:szCs w:val="26"/>
              </w:rPr>
              <w:t>MÔN: TOÁN - LỚP 6</w:t>
            </w:r>
          </w:p>
          <w:p w:rsidR="00D759EB" w:rsidRPr="00FB4A7C" w:rsidRDefault="00D759EB" w:rsidP="00D851B3">
            <w:pPr>
              <w:tabs>
                <w:tab w:val="center" w:pos="6783"/>
              </w:tabs>
              <w:ind w:right="1058"/>
              <w:jc w:val="center"/>
              <w:rPr>
                <w:color w:val="000000" w:themeColor="text1"/>
                <w:sz w:val="26"/>
                <w:szCs w:val="26"/>
              </w:rPr>
            </w:pPr>
          </w:p>
        </w:tc>
        <w:tc>
          <w:tcPr>
            <w:tcW w:w="2026" w:type="dxa"/>
          </w:tcPr>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Default="00D759EB" w:rsidP="00D759EB">
            <w:pPr>
              <w:tabs>
                <w:tab w:val="center" w:pos="6783"/>
              </w:tabs>
              <w:ind w:right="1058"/>
              <w:jc w:val="center"/>
              <w:rPr>
                <w:b/>
                <w:color w:val="000000" w:themeColor="text1"/>
                <w:sz w:val="26"/>
                <w:szCs w:val="26"/>
              </w:rPr>
            </w:pPr>
          </w:p>
          <w:p w:rsidR="00D759EB" w:rsidRPr="00FB4A7C" w:rsidRDefault="00D759EB" w:rsidP="00D759EB">
            <w:pPr>
              <w:tabs>
                <w:tab w:val="center" w:pos="6783"/>
              </w:tabs>
              <w:ind w:right="1058"/>
              <w:jc w:val="center"/>
              <w:rPr>
                <w:color w:val="000000" w:themeColor="text1"/>
                <w:sz w:val="26"/>
                <w:szCs w:val="26"/>
                <w:u w:val="single"/>
              </w:rPr>
            </w:pPr>
            <w:bookmarkStart w:id="0" w:name="_GoBack"/>
            <w:bookmarkEnd w:id="0"/>
          </w:p>
        </w:tc>
      </w:tr>
    </w:tbl>
    <w:p w:rsidR="00DF02AA" w:rsidRDefault="006F2293" w:rsidP="00783E67">
      <w:pPr>
        <w:jc w:val="center"/>
        <w:rPr>
          <w:b/>
          <w:color w:val="000000" w:themeColor="text1"/>
          <w:sz w:val="32"/>
          <w:szCs w:val="32"/>
        </w:rPr>
      </w:pPr>
      <w:r w:rsidRPr="00FB4A7C">
        <w:rPr>
          <w:b/>
          <w:color w:val="000000" w:themeColor="text1"/>
          <w:sz w:val="32"/>
          <w:szCs w:val="32"/>
        </w:rPr>
        <w:lastRenderedPageBreak/>
        <w:t xml:space="preserve">Đề </w:t>
      </w:r>
      <w:r w:rsidR="00783E67">
        <w:rPr>
          <w:b/>
          <w:color w:val="000000" w:themeColor="text1"/>
          <w:sz w:val="32"/>
          <w:szCs w:val="32"/>
        </w:rPr>
        <w:t>2</w:t>
      </w:r>
    </w:p>
    <w:p w:rsidR="00783E67" w:rsidRPr="00B70FA9" w:rsidRDefault="00783E67" w:rsidP="00783E67">
      <w:pPr>
        <w:spacing w:line="360" w:lineRule="auto"/>
        <w:rPr>
          <w:rFonts w:cs="Arial"/>
          <w:b/>
          <w:lang w:val="en-GB"/>
        </w:rPr>
      </w:pPr>
      <w:r>
        <w:rPr>
          <w:rFonts w:cs="Arial"/>
          <w:b/>
          <w:lang w:val="en-GB"/>
        </w:rPr>
        <w:t>I. TRẮC NGHIỆM. (3 điểm)</w:t>
      </w:r>
    </w:p>
    <w:p w:rsidR="00783E67" w:rsidRPr="003C1B71" w:rsidRDefault="00783E67" w:rsidP="00783E67">
      <w:pPr>
        <w:spacing w:line="360" w:lineRule="auto"/>
        <w:rPr>
          <w:lang w:val="vi-VN"/>
        </w:rPr>
      </w:pPr>
      <w:r w:rsidRPr="003C1B71">
        <w:rPr>
          <w:b/>
          <w:lang w:val="vi-VN"/>
        </w:rPr>
        <w:t xml:space="preserve">Câu 1: </w:t>
      </w:r>
      <w:r w:rsidRPr="003C1B71">
        <w:rPr>
          <w:lang w:val="en-GB"/>
        </w:rPr>
        <w:t xml:space="preserve">Đổi hỗn số  </w:t>
      </w:r>
      <w:r w:rsidRPr="003C1B71">
        <w:rPr>
          <w:position w:val="-24"/>
        </w:rPr>
        <w:object w:dxaOrig="49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5pt;height:30.3pt" o:ole="">
            <v:imagedata r:id="rId5" o:title=""/>
          </v:shape>
          <o:OLEObject Type="Embed" ProgID="Equation.DSMT4" ShapeID="_x0000_i1025" DrawAspect="Content" ObjectID="_1742145280" r:id="rId6"/>
        </w:object>
      </w:r>
      <w:r w:rsidRPr="003C1B71">
        <w:t xml:space="preserve"> ra phân số, kết quả là:</w:t>
      </w:r>
    </w:p>
    <w:p w:rsidR="00783E67" w:rsidRPr="003C1B71" w:rsidRDefault="00783E67" w:rsidP="00783E67">
      <w:pPr>
        <w:spacing w:line="360" w:lineRule="auto"/>
        <w:rPr>
          <w:b/>
          <w:lang w:val="vi-VN"/>
        </w:rPr>
      </w:pPr>
      <w:r w:rsidRPr="003C1B71">
        <w:rPr>
          <w:lang w:val="en-GB"/>
        </w:rPr>
        <w:t xml:space="preserve">    </w:t>
      </w:r>
      <w:r w:rsidRPr="003C1B71">
        <w:rPr>
          <w:lang w:val="vi-VN"/>
        </w:rPr>
        <w:t xml:space="preserve">A. </w:t>
      </w:r>
      <w:r w:rsidRPr="003C1B71">
        <w:rPr>
          <w:position w:val="-24"/>
        </w:rPr>
        <w:object w:dxaOrig="480" w:dyaOrig="620">
          <v:shape id="_x0000_i1026" type="#_x0000_t75" style="width:24.25pt;height:30.3pt" o:ole="">
            <v:imagedata r:id="rId7" o:title=""/>
          </v:shape>
          <o:OLEObject Type="Embed" ProgID="Equation.DSMT4" ShapeID="_x0000_i1026" DrawAspect="Content" ObjectID="_1742145281" r:id="rId8"/>
        </w:object>
      </w:r>
      <w:r w:rsidRPr="003C1B71">
        <w:rPr>
          <w:lang w:val="vi-VN"/>
        </w:rPr>
        <w:t xml:space="preserve">            </w:t>
      </w:r>
      <w:r w:rsidRPr="003C1B71">
        <w:rPr>
          <w:lang w:val="en-GB"/>
        </w:rPr>
        <w:t xml:space="preserve">      </w:t>
      </w:r>
      <w:r w:rsidRPr="003C1B71">
        <w:rPr>
          <w:lang w:val="vi-VN"/>
        </w:rPr>
        <w:t xml:space="preserve">B. </w:t>
      </w:r>
      <w:r w:rsidRPr="003C1B71">
        <w:rPr>
          <w:position w:val="-24"/>
        </w:rPr>
        <w:object w:dxaOrig="499" w:dyaOrig="620">
          <v:shape id="_x0000_i1027" type="#_x0000_t75" style="width:24.65pt;height:30.3pt" o:ole="">
            <v:imagedata r:id="rId9" o:title=""/>
          </v:shape>
          <o:OLEObject Type="Embed" ProgID="Equation.DSMT4" ShapeID="_x0000_i1027" DrawAspect="Content" ObjectID="_1742145282" r:id="rId10"/>
        </w:object>
      </w:r>
      <w:r w:rsidRPr="003C1B71">
        <w:rPr>
          <w:lang w:val="vi-VN"/>
        </w:rPr>
        <w:t xml:space="preserve">      </w:t>
      </w:r>
      <w:r w:rsidRPr="003C1B71">
        <w:rPr>
          <w:lang w:val="en-GB"/>
        </w:rPr>
        <w:t xml:space="preserve">               </w:t>
      </w:r>
      <w:r w:rsidRPr="003C1B71">
        <w:rPr>
          <w:lang w:val="vi-VN"/>
        </w:rPr>
        <w:t xml:space="preserve"> </w:t>
      </w:r>
      <w:r w:rsidRPr="003C1B71">
        <w:rPr>
          <w:lang w:val="en-GB"/>
        </w:rPr>
        <w:t xml:space="preserve">    </w:t>
      </w:r>
      <w:r w:rsidRPr="003C1B71">
        <w:rPr>
          <w:lang w:val="vi-VN"/>
        </w:rPr>
        <w:t xml:space="preserve">C. </w:t>
      </w:r>
      <w:r w:rsidRPr="003C1B71">
        <w:rPr>
          <w:position w:val="-24"/>
        </w:rPr>
        <w:object w:dxaOrig="480" w:dyaOrig="620">
          <v:shape id="_x0000_i1028" type="#_x0000_t75" style="width:24.65pt;height:30.3pt" o:ole="">
            <v:imagedata r:id="rId11" o:title=""/>
          </v:shape>
          <o:OLEObject Type="Embed" ProgID="Equation.DSMT4" ShapeID="_x0000_i1028" DrawAspect="Content" ObjectID="_1742145283" r:id="rId12"/>
        </w:object>
      </w:r>
      <w:r w:rsidRPr="003C1B71">
        <w:rPr>
          <w:lang w:val="vi-VN"/>
        </w:rPr>
        <w:t xml:space="preserve">                </w:t>
      </w:r>
      <w:r w:rsidRPr="003C1B71">
        <w:rPr>
          <w:lang w:val="en-GB"/>
        </w:rPr>
        <w:t xml:space="preserve">       </w:t>
      </w:r>
      <w:r w:rsidRPr="003C1B71">
        <w:rPr>
          <w:lang w:val="vi-VN"/>
        </w:rPr>
        <w:t xml:space="preserve"> D.</w:t>
      </w:r>
      <w:r w:rsidRPr="003C1B71">
        <w:rPr>
          <w:position w:val="-24"/>
        </w:rPr>
        <w:object w:dxaOrig="460" w:dyaOrig="620">
          <v:shape id="_x0000_i1029" type="#_x0000_t75" style="width:23.1pt;height:31.45pt" o:ole="">
            <v:imagedata r:id="rId13" o:title=""/>
          </v:shape>
          <o:OLEObject Type="Embed" ProgID="Equation.DSMT4" ShapeID="_x0000_i1029" DrawAspect="Content" ObjectID="_1742145284" r:id="rId14"/>
        </w:object>
      </w:r>
      <w:r w:rsidRPr="003C1B71">
        <w:rPr>
          <w:lang w:val="vi-VN"/>
        </w:rPr>
        <w:t xml:space="preserve"> </w:t>
      </w:r>
    </w:p>
    <w:p w:rsidR="00783E67" w:rsidRPr="003C1B71" w:rsidRDefault="00783E67" w:rsidP="00783E67">
      <w:pPr>
        <w:pStyle w:val="ListParagraph"/>
        <w:ind w:left="0"/>
        <w:rPr>
          <w:bCs/>
          <w:lang w:val="pt-BR"/>
        </w:rPr>
      </w:pPr>
      <w:r w:rsidRPr="003C1B71">
        <w:rPr>
          <w:b/>
          <w:lang w:val="pt-BR"/>
        </w:rPr>
        <w:t xml:space="preserve">Câu 2. </w:t>
      </w:r>
      <w:r w:rsidRPr="003C1B71">
        <w:rPr>
          <w:bCs/>
          <w:lang w:val="pt-BR"/>
        </w:rPr>
        <w:t xml:space="preserve"> Khẳng định nào sau đây là đúng:</w:t>
      </w:r>
    </w:p>
    <w:p w:rsidR="00783E67" w:rsidRPr="003C1B71" w:rsidRDefault="00783E67" w:rsidP="00783E67">
      <w:pPr>
        <w:pStyle w:val="ListParagraph"/>
        <w:numPr>
          <w:ilvl w:val="0"/>
          <w:numId w:val="42"/>
        </w:numPr>
        <w:spacing w:after="0" w:line="240" w:lineRule="auto"/>
        <w:rPr>
          <w:lang w:val="pt-BR"/>
        </w:rPr>
      </w:pPr>
      <w:r w:rsidRPr="003C1B71">
        <w:t>-31,25 &gt; -10,09</w:t>
      </w:r>
      <w:r w:rsidRPr="003C1B71">
        <w:rPr>
          <w:lang w:val="pt-BR"/>
        </w:rPr>
        <w:t xml:space="preserve"> </w:t>
      </w:r>
      <w:r w:rsidRPr="003C1B71">
        <w:rPr>
          <w:lang w:val="pt-BR"/>
        </w:rPr>
        <w:tab/>
      </w:r>
      <w:r w:rsidRPr="003C1B71">
        <w:rPr>
          <w:lang w:val="pt-BR"/>
        </w:rPr>
        <w:tab/>
      </w:r>
      <w:r w:rsidRPr="003C1B71">
        <w:rPr>
          <w:lang w:val="pt-BR"/>
        </w:rPr>
        <w:tab/>
        <w:t xml:space="preserve"> B.</w:t>
      </w:r>
      <w:r w:rsidRPr="003C1B71">
        <w:t xml:space="preserve"> -0,205 &lt;</w:t>
      </w:r>
      <w:r w:rsidRPr="003C1B71">
        <w:rPr>
          <w:lang w:val="pt-BR"/>
        </w:rPr>
        <w:t xml:space="preserve"> </w:t>
      </w:r>
      <w:r w:rsidRPr="003C1B71">
        <w:rPr>
          <w:lang w:val="pt-BR"/>
        </w:rPr>
        <w:tab/>
        <w:t xml:space="preserve">-1,2                      </w:t>
      </w:r>
    </w:p>
    <w:p w:rsidR="00783E67" w:rsidRPr="003C1B71" w:rsidRDefault="00783E67" w:rsidP="00783E67">
      <w:pPr>
        <w:ind w:left="360"/>
        <w:rPr>
          <w:lang w:val="pt-BR"/>
        </w:rPr>
      </w:pPr>
      <w:r w:rsidRPr="003C1B71">
        <w:rPr>
          <w:lang w:val="pt-BR"/>
        </w:rPr>
        <w:t>C.</w:t>
      </w:r>
      <w:r w:rsidRPr="003C1B71">
        <w:t xml:space="preserve"> 3,04 = -3,04</w:t>
      </w:r>
      <w:r w:rsidRPr="003C1B71">
        <w:rPr>
          <w:lang w:val="pt-BR"/>
        </w:rPr>
        <w:tab/>
        <w:t xml:space="preserve">                                D.</w:t>
      </w:r>
      <w:r w:rsidRPr="003C1B71">
        <w:t xml:space="preserve"> -12,34 &lt; -10,34</w:t>
      </w:r>
      <w:r w:rsidRPr="003C1B71">
        <w:rPr>
          <w:lang w:val="pt-BR"/>
        </w:rPr>
        <w:t xml:space="preserve"> </w:t>
      </w:r>
    </w:p>
    <w:p w:rsidR="00783E67" w:rsidRPr="003C1B71" w:rsidRDefault="00783E67" w:rsidP="00783E67">
      <w:pPr>
        <w:tabs>
          <w:tab w:val="left" w:pos="992"/>
        </w:tabs>
        <w:spacing w:before="120"/>
        <w:contextualSpacing/>
        <w:jc w:val="both"/>
        <w:rPr>
          <w:b/>
          <w:color w:val="000000" w:themeColor="text1"/>
        </w:rPr>
      </w:pPr>
    </w:p>
    <w:p w:rsidR="00783E67" w:rsidRPr="003C1B71" w:rsidRDefault="00783E67" w:rsidP="00783E67">
      <w:pPr>
        <w:tabs>
          <w:tab w:val="left" w:pos="992"/>
        </w:tabs>
        <w:spacing w:before="120"/>
        <w:contextualSpacing/>
        <w:jc w:val="both"/>
        <w:rPr>
          <w:b/>
          <w:color w:val="000000" w:themeColor="text1"/>
        </w:rPr>
      </w:pPr>
      <w:r w:rsidRPr="003C1B71">
        <w:rPr>
          <w:b/>
          <w:color w:val="000000" w:themeColor="text1"/>
        </w:rPr>
        <w:t>Câu 3.</w:t>
      </w:r>
      <w:r w:rsidRPr="003C1B71">
        <w:rPr>
          <w:color w:val="000000" w:themeColor="text1"/>
        </w:rPr>
        <w:t xml:space="preserve"> Phép so sánh nào sau đây là đúng?</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5"/>
        <w:gridCol w:w="2326"/>
        <w:gridCol w:w="2302"/>
        <w:gridCol w:w="2373"/>
      </w:tblGrid>
      <w:tr w:rsidR="00783E67" w:rsidRPr="003C1B71" w:rsidTr="00613A30">
        <w:tc>
          <w:tcPr>
            <w:tcW w:w="2195" w:type="dxa"/>
          </w:tcPr>
          <w:p w:rsidR="00783E67" w:rsidRPr="003C1B71" w:rsidRDefault="00783E67" w:rsidP="00613A30">
            <w:pPr>
              <w:rPr>
                <w:color w:val="000000" w:themeColor="text1"/>
                <w:lang w:val="nl-NL"/>
              </w:rPr>
            </w:pPr>
            <w:r w:rsidRPr="003C1B71">
              <w:rPr>
                <w:b/>
                <w:color w:val="000000" w:themeColor="text1"/>
                <w:lang w:val="nl-NL"/>
              </w:rPr>
              <w:t>A.</w:t>
            </w:r>
            <w:r w:rsidRPr="003C1B71">
              <w:rPr>
                <w:color w:val="000000" w:themeColor="text1"/>
                <w:lang w:val="nl-NL"/>
              </w:rPr>
              <w:t xml:space="preserve"> </w:t>
            </w:r>
            <w:r w:rsidRPr="003C1B71">
              <w:rPr>
                <w:color w:val="000000" w:themeColor="text1"/>
                <w:position w:val="-28"/>
                <w:lang w:val="nl-NL"/>
              </w:rPr>
              <w:object w:dxaOrig="840" w:dyaOrig="720">
                <v:shape id="_x0000_i1030" type="#_x0000_t75" style="width:42.05pt;height:36.75pt" o:ole="">
                  <v:imagedata r:id="rId15" o:title=""/>
                </v:shape>
                <o:OLEObject Type="Embed" ProgID="Equation.DSMT4" ShapeID="_x0000_i1030" DrawAspect="Content" ObjectID="_1742145285" r:id="rId16"/>
              </w:object>
            </w:r>
            <w:r w:rsidRPr="003C1B71">
              <w:rPr>
                <w:color w:val="000000" w:themeColor="text1"/>
                <w:lang w:val="nl-NL"/>
              </w:rPr>
              <w:t>.</w:t>
            </w:r>
          </w:p>
        </w:tc>
        <w:tc>
          <w:tcPr>
            <w:tcW w:w="2326" w:type="dxa"/>
          </w:tcPr>
          <w:p w:rsidR="00783E67" w:rsidRPr="003C1B71" w:rsidRDefault="00783E67" w:rsidP="00613A30">
            <w:pPr>
              <w:rPr>
                <w:color w:val="000000" w:themeColor="text1"/>
                <w:lang w:val="nl-NL"/>
              </w:rPr>
            </w:pPr>
            <w:r w:rsidRPr="003C1B71">
              <w:rPr>
                <w:b/>
                <w:color w:val="000000" w:themeColor="text1"/>
                <w:lang w:val="nl-NL"/>
              </w:rPr>
              <w:t>B.</w:t>
            </w:r>
            <w:r w:rsidRPr="003C1B71">
              <w:rPr>
                <w:color w:val="000000" w:themeColor="text1"/>
                <w:lang w:val="nl-NL"/>
              </w:rPr>
              <w:t xml:space="preserve"> </w:t>
            </w:r>
            <w:r w:rsidRPr="003C1B71">
              <w:rPr>
                <w:color w:val="000000" w:themeColor="text1"/>
                <w:position w:val="-28"/>
                <w:lang w:val="nl-NL"/>
              </w:rPr>
              <w:object w:dxaOrig="840" w:dyaOrig="720">
                <v:shape id="_x0000_i1031" type="#_x0000_t75" style="width:42.05pt;height:36.75pt" o:ole="">
                  <v:imagedata r:id="rId17" o:title=""/>
                </v:shape>
                <o:OLEObject Type="Embed" ProgID="Equation.DSMT4" ShapeID="_x0000_i1031" DrawAspect="Content" ObjectID="_1742145286" r:id="rId18"/>
              </w:object>
            </w:r>
            <w:r w:rsidRPr="003C1B71">
              <w:rPr>
                <w:color w:val="000000" w:themeColor="text1"/>
                <w:lang w:val="nl-NL"/>
              </w:rPr>
              <w:t>.</w:t>
            </w:r>
          </w:p>
        </w:tc>
        <w:tc>
          <w:tcPr>
            <w:tcW w:w="2302" w:type="dxa"/>
          </w:tcPr>
          <w:p w:rsidR="00783E67" w:rsidRPr="003C1B71" w:rsidRDefault="00783E67" w:rsidP="00613A30">
            <w:pPr>
              <w:rPr>
                <w:color w:val="000000" w:themeColor="text1"/>
                <w:lang w:val="nl-NL"/>
              </w:rPr>
            </w:pPr>
            <w:r w:rsidRPr="003C1B71">
              <w:rPr>
                <w:b/>
                <w:color w:val="000000" w:themeColor="text1"/>
                <w:lang w:val="nl-NL"/>
              </w:rPr>
              <w:t>C.</w:t>
            </w:r>
            <w:r w:rsidRPr="003C1B71">
              <w:rPr>
                <w:color w:val="000000" w:themeColor="text1"/>
                <w:lang w:val="nl-NL"/>
              </w:rPr>
              <w:t xml:space="preserve"> </w:t>
            </w:r>
            <w:r w:rsidRPr="003C1B71">
              <w:rPr>
                <w:color w:val="000000" w:themeColor="text1"/>
                <w:position w:val="-28"/>
                <w:lang w:val="nl-NL"/>
              </w:rPr>
              <w:object w:dxaOrig="999" w:dyaOrig="720">
                <v:shape id="_x0000_i1032" type="#_x0000_t75" style="width:50pt;height:36.75pt" o:ole="">
                  <v:imagedata r:id="rId19" o:title=""/>
                </v:shape>
                <o:OLEObject Type="Embed" ProgID="Equation.DSMT4" ShapeID="_x0000_i1032" DrawAspect="Content" ObjectID="_1742145287" r:id="rId20"/>
              </w:object>
            </w:r>
            <w:r w:rsidRPr="003C1B71">
              <w:rPr>
                <w:color w:val="000000" w:themeColor="text1"/>
                <w:lang w:val="nl-NL"/>
              </w:rPr>
              <w:t>.</w:t>
            </w:r>
          </w:p>
        </w:tc>
        <w:tc>
          <w:tcPr>
            <w:tcW w:w="2373" w:type="dxa"/>
          </w:tcPr>
          <w:p w:rsidR="00783E67" w:rsidRPr="003C1B71" w:rsidRDefault="00783E67" w:rsidP="00613A30">
            <w:pPr>
              <w:rPr>
                <w:color w:val="000000" w:themeColor="text1"/>
                <w:lang w:val="nl-NL"/>
              </w:rPr>
            </w:pPr>
            <w:r w:rsidRPr="003C1B71">
              <w:rPr>
                <w:b/>
                <w:color w:val="000000" w:themeColor="text1"/>
                <w:lang w:val="nl-NL"/>
              </w:rPr>
              <w:t>D.</w:t>
            </w:r>
            <w:r w:rsidRPr="003C1B71">
              <w:rPr>
                <w:color w:val="000000" w:themeColor="text1"/>
                <w:lang w:val="nl-NL"/>
              </w:rPr>
              <w:t xml:space="preserve"> </w:t>
            </w:r>
            <w:r w:rsidRPr="003C1B71">
              <w:rPr>
                <w:color w:val="000000" w:themeColor="text1"/>
                <w:position w:val="-28"/>
                <w:lang w:val="nl-NL"/>
              </w:rPr>
              <w:object w:dxaOrig="859" w:dyaOrig="720">
                <v:shape id="_x0000_i1033" type="#_x0000_t75" style="width:43.6pt;height:36.75pt" o:ole="">
                  <v:imagedata r:id="rId21" o:title=""/>
                </v:shape>
                <o:OLEObject Type="Embed" ProgID="Equation.DSMT4" ShapeID="_x0000_i1033" DrawAspect="Content" ObjectID="_1742145288" r:id="rId22"/>
              </w:object>
            </w:r>
            <w:r w:rsidRPr="003C1B71">
              <w:rPr>
                <w:color w:val="000000" w:themeColor="text1"/>
                <w:lang w:val="nl-NL"/>
              </w:rPr>
              <w:t>.</w:t>
            </w:r>
          </w:p>
        </w:tc>
      </w:tr>
    </w:tbl>
    <w:p w:rsidR="00783E67" w:rsidRPr="003C1B71" w:rsidRDefault="00783E67" w:rsidP="00783E67">
      <w:pPr>
        <w:autoSpaceDE w:val="0"/>
        <w:autoSpaceDN w:val="0"/>
        <w:adjustRightInd w:val="0"/>
        <w:rPr>
          <w:rFonts w:eastAsia="Arial"/>
          <w:color w:val="000000"/>
          <w:lang w:val="vi-VN"/>
        </w:rPr>
      </w:pPr>
      <w:r w:rsidRPr="003C1B71">
        <w:rPr>
          <w:rFonts w:eastAsia="Arial"/>
          <w:b/>
          <w:lang w:val="vi-VN"/>
        </w:rPr>
        <w:t xml:space="preserve">Câu 4: </w:t>
      </w:r>
      <w:r w:rsidRPr="003C1B71">
        <w:rPr>
          <w:rFonts w:eastAsia="Arial"/>
          <w:color w:val="000000"/>
          <w:lang w:val="en-GB"/>
        </w:rPr>
        <w:t>Cho số thập phân 4, 56723 làm tròn đến chữ số thập phân thứ nhất, kết quả là:</w:t>
      </w:r>
    </w:p>
    <w:p w:rsidR="00783E67" w:rsidRPr="003C1B71" w:rsidRDefault="00783E67" w:rsidP="00783E67">
      <w:pPr>
        <w:rPr>
          <w:rFonts w:eastAsia="Arial"/>
          <w:lang w:val="vi-VN"/>
        </w:rPr>
      </w:pPr>
      <w:r w:rsidRPr="003C1B71">
        <w:rPr>
          <w:rFonts w:eastAsia="Arial"/>
          <w:bCs/>
          <w:lang w:val="en-GB"/>
        </w:rPr>
        <w:t xml:space="preserve">     </w:t>
      </w:r>
      <w:r w:rsidRPr="003C1B71">
        <w:rPr>
          <w:rFonts w:eastAsia="Arial"/>
          <w:bCs/>
          <w:lang w:val="vi-VN"/>
        </w:rPr>
        <w:t>A</w:t>
      </w:r>
      <w:r w:rsidRPr="003C1B71">
        <w:rPr>
          <w:rFonts w:eastAsia="Arial"/>
          <w:bCs/>
          <w:lang w:val="en-GB"/>
        </w:rPr>
        <w:t>.</w:t>
      </w:r>
      <w:r w:rsidRPr="003C1B71">
        <w:t xml:space="preserve"> 4,5</w:t>
      </w:r>
      <w:r w:rsidRPr="003C1B71">
        <w:rPr>
          <w:rFonts w:eastAsia="Arial"/>
          <w:lang w:val="vi-VN"/>
        </w:rPr>
        <w:t xml:space="preserve">. </w:t>
      </w:r>
      <w:r w:rsidRPr="003C1B71">
        <w:rPr>
          <w:rFonts w:eastAsia="Arial"/>
          <w:lang w:val="vi-VN"/>
        </w:rPr>
        <w:tab/>
      </w:r>
      <w:r w:rsidRPr="003C1B71">
        <w:rPr>
          <w:rFonts w:eastAsia="Arial"/>
          <w:lang w:val="vi-VN"/>
        </w:rPr>
        <w:tab/>
      </w:r>
      <w:r w:rsidRPr="003C1B71">
        <w:rPr>
          <w:rFonts w:eastAsia="Arial"/>
          <w:lang w:val="en-GB"/>
        </w:rPr>
        <w:t xml:space="preserve">          </w:t>
      </w:r>
      <w:r w:rsidRPr="003C1B71">
        <w:rPr>
          <w:rFonts w:eastAsia="Arial"/>
          <w:bCs/>
          <w:lang w:val="vi-VN"/>
        </w:rPr>
        <w:t>B.</w:t>
      </w:r>
      <w:r w:rsidRPr="003C1B71">
        <w:t xml:space="preserve"> 4,</w:t>
      </w:r>
      <w:proofErr w:type="gramStart"/>
      <w:r w:rsidRPr="003C1B71">
        <w:t>6</w:t>
      </w:r>
      <w:r w:rsidRPr="003C1B71">
        <w:rPr>
          <w:lang w:val="en-GB"/>
        </w:rPr>
        <w:t xml:space="preserve"> </w:t>
      </w:r>
      <w:r w:rsidRPr="003C1B71">
        <w:rPr>
          <w:rFonts w:eastAsia="Arial"/>
          <w:lang w:val="vi-VN"/>
        </w:rPr>
        <w:t>.</w:t>
      </w:r>
      <w:proofErr w:type="gramEnd"/>
      <w:r w:rsidRPr="003C1B71">
        <w:rPr>
          <w:rFonts w:eastAsia="Arial"/>
          <w:lang w:val="vi-VN"/>
        </w:rPr>
        <w:t xml:space="preserve"> </w:t>
      </w:r>
      <w:r w:rsidRPr="003C1B71">
        <w:rPr>
          <w:rFonts w:eastAsia="Arial"/>
          <w:lang w:val="vi-VN"/>
        </w:rPr>
        <w:tab/>
      </w:r>
      <w:r w:rsidRPr="003C1B71">
        <w:rPr>
          <w:rFonts w:eastAsia="Arial"/>
          <w:lang w:val="vi-VN"/>
        </w:rPr>
        <w:tab/>
      </w:r>
      <w:r w:rsidRPr="003C1B71">
        <w:rPr>
          <w:rFonts w:eastAsia="Arial"/>
          <w:lang w:val="en-GB"/>
        </w:rPr>
        <w:t xml:space="preserve">  </w:t>
      </w:r>
      <w:r w:rsidRPr="003C1B71">
        <w:rPr>
          <w:rFonts w:eastAsia="Arial"/>
          <w:bCs/>
          <w:lang w:val="vi-VN"/>
        </w:rPr>
        <w:t xml:space="preserve">C. </w:t>
      </w:r>
      <w:r w:rsidRPr="003C1B71">
        <w:t>4,</w:t>
      </w:r>
      <w:proofErr w:type="gramStart"/>
      <w:r w:rsidRPr="003C1B71">
        <w:t>7</w:t>
      </w:r>
      <w:r w:rsidRPr="003C1B71">
        <w:rPr>
          <w:lang w:val="en-GB"/>
        </w:rPr>
        <w:t xml:space="preserve"> </w:t>
      </w:r>
      <w:r w:rsidRPr="003C1B71">
        <w:rPr>
          <w:rFonts w:eastAsia="Arial"/>
          <w:lang w:val="vi-VN"/>
        </w:rPr>
        <w:t xml:space="preserve"> .</w:t>
      </w:r>
      <w:proofErr w:type="gramEnd"/>
      <w:r w:rsidRPr="003C1B71">
        <w:rPr>
          <w:rFonts w:eastAsia="Arial"/>
          <w:lang w:val="vi-VN"/>
        </w:rPr>
        <w:t xml:space="preserve"> </w:t>
      </w:r>
      <w:r w:rsidRPr="003C1B71">
        <w:rPr>
          <w:rFonts w:eastAsia="Arial"/>
          <w:lang w:val="vi-VN"/>
        </w:rPr>
        <w:tab/>
      </w:r>
      <w:r w:rsidRPr="003C1B71">
        <w:rPr>
          <w:rFonts w:eastAsia="Arial"/>
          <w:lang w:val="en-GB"/>
        </w:rPr>
        <w:t xml:space="preserve">                </w:t>
      </w:r>
      <w:r w:rsidRPr="003C1B71">
        <w:rPr>
          <w:rFonts w:eastAsia="Arial"/>
          <w:bCs/>
          <w:lang w:val="vi-VN"/>
        </w:rPr>
        <w:t>D.</w:t>
      </w:r>
      <w:r w:rsidRPr="003C1B71">
        <w:rPr>
          <w:rFonts w:eastAsia="Arial"/>
          <w:bCs/>
          <w:lang w:val="en-GB"/>
        </w:rPr>
        <w:t xml:space="preserve"> </w:t>
      </w:r>
      <w:r w:rsidRPr="003C1B71">
        <w:t>5</w:t>
      </w:r>
      <w:r w:rsidRPr="003C1B71">
        <w:rPr>
          <w:rFonts w:eastAsia="Arial"/>
          <w:lang w:val="vi-VN"/>
        </w:rPr>
        <w:t>.</w:t>
      </w:r>
      <w:r w:rsidRPr="003C1B71">
        <w:rPr>
          <w:lang w:val="pt-BR"/>
        </w:rPr>
        <w:tab/>
      </w:r>
    </w:p>
    <w:p w:rsidR="00783E67" w:rsidRPr="003C1B71" w:rsidRDefault="00783E67" w:rsidP="00783E67">
      <w:pPr>
        <w:jc w:val="both"/>
        <w:rPr>
          <w:color w:val="000000" w:themeColor="text1"/>
          <w:lang w:val="nb-NO"/>
        </w:rPr>
      </w:pPr>
      <w:r w:rsidRPr="003C1B71">
        <w:rPr>
          <w:b/>
          <w:lang w:val="pt-BR"/>
        </w:rPr>
        <w:t>Câu 5</w:t>
      </w:r>
      <w:r w:rsidRPr="003C1B71">
        <w:rPr>
          <w:lang w:val="pt-BR"/>
        </w:rPr>
        <w:t xml:space="preserve">. </w:t>
      </w:r>
      <w:r w:rsidRPr="003C1B71">
        <w:rPr>
          <w:color w:val="000000" w:themeColor="text1"/>
          <w:lang w:val="nb-NO"/>
        </w:rPr>
        <w:t>Cho hình vẽ, khẳng định nào sau đây là đúng ?</w:t>
      </w:r>
    </w:p>
    <w:p w:rsidR="00783E67" w:rsidRPr="003C1B71" w:rsidRDefault="00783E67" w:rsidP="00783E67">
      <w:pPr>
        <w:jc w:val="both"/>
        <w:rPr>
          <w:color w:val="000000" w:themeColor="text1"/>
          <w:lang w:val="nb-NO"/>
        </w:rPr>
      </w:pPr>
      <w:r w:rsidRPr="003C1B71">
        <w:rPr>
          <w:noProof/>
          <w:color w:val="000000" w:themeColor="text1"/>
        </w:rPr>
        <w:drawing>
          <wp:anchor distT="0" distB="0" distL="114300" distR="114300" simplePos="0" relativeHeight="251665408" behindDoc="0" locked="0" layoutInCell="1" allowOverlap="1" wp14:anchorId="408795B3" wp14:editId="2C86C181">
            <wp:simplePos x="0" y="0"/>
            <wp:positionH relativeFrom="margin">
              <wp:posOffset>295275</wp:posOffset>
            </wp:positionH>
            <wp:positionV relativeFrom="paragraph">
              <wp:posOffset>36868</wp:posOffset>
            </wp:positionV>
            <wp:extent cx="2905125" cy="394884"/>
            <wp:effectExtent l="0" t="0" r="0" b="5715"/>
            <wp:wrapNone/>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23">
                      <a:extLst>
                        <a:ext uri="{28A0092B-C50C-407E-A947-70E740481C1C}">
                          <a14:useLocalDpi xmlns:a14="http://schemas.microsoft.com/office/drawing/2010/main" val="0"/>
                        </a:ext>
                      </a:extLst>
                    </a:blip>
                    <a:srcRect b="29862"/>
                    <a:stretch/>
                  </pic:blipFill>
                  <pic:spPr bwMode="auto">
                    <a:xfrm>
                      <a:off x="0" y="0"/>
                      <a:ext cx="2927654" cy="3979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83E67" w:rsidRPr="003C1B71" w:rsidRDefault="00783E67" w:rsidP="00783E67">
      <w:pPr>
        <w:jc w:val="both"/>
        <w:rPr>
          <w:color w:val="000000" w:themeColor="text1"/>
          <w:lang w:val="en-GB"/>
        </w:rPr>
      </w:pPr>
      <w:r w:rsidRPr="003C1B71">
        <w:rPr>
          <w:color w:val="000000" w:themeColor="text1"/>
          <w:lang w:val="en-GB"/>
        </w:rPr>
        <w:t xml:space="preserve">      </w:t>
      </w:r>
    </w:p>
    <w:p w:rsidR="00783E67" w:rsidRPr="003C1B71" w:rsidRDefault="00783E67" w:rsidP="00783E67">
      <w:pPr>
        <w:jc w:val="both"/>
        <w:rPr>
          <w:color w:val="000000" w:themeColor="text1"/>
          <w:lang w:val="nb-NO"/>
        </w:rPr>
      </w:pPr>
      <w:r w:rsidRPr="003C1B71">
        <w:rPr>
          <w:b/>
          <w:color w:val="000000" w:themeColor="text1"/>
          <w:lang w:val="en-GB"/>
        </w:rPr>
        <w:tab/>
        <w:t>A.</w:t>
      </w:r>
      <w:r w:rsidRPr="003C1B71">
        <w:rPr>
          <w:color w:val="000000" w:themeColor="text1"/>
          <w:lang w:val="en-GB"/>
        </w:rPr>
        <w:t xml:space="preserve"> </w:t>
      </w:r>
      <w:r w:rsidRPr="003C1B71">
        <w:rPr>
          <w:rFonts w:eastAsia="TimesNewRomanPS-BoldMT"/>
          <w:color w:val="000000" w:themeColor="text1"/>
          <w:position w:val="-6"/>
          <w:lang w:val="sv-SE"/>
        </w:rPr>
        <w:object w:dxaOrig="680" w:dyaOrig="300">
          <v:shape id="_x0000_i1034" type="#_x0000_t75" style="width:34.1pt;height:14.8pt" o:ole="">
            <v:imagedata r:id="rId24" o:title=""/>
          </v:shape>
          <o:OLEObject Type="Embed" ProgID="Equation.DSMT4" ShapeID="_x0000_i1034" DrawAspect="Content" ObjectID="_1742145289" r:id="rId25"/>
        </w:object>
      </w:r>
      <w:r w:rsidRPr="003C1B71">
        <w:rPr>
          <w:rFonts w:eastAsia="TimesNewRomanPS-BoldMT"/>
          <w:color w:val="000000" w:themeColor="text1"/>
          <w:lang w:val="sv-SE"/>
        </w:rPr>
        <w:t>.</w:t>
      </w:r>
      <w:r w:rsidRPr="003C1B71">
        <w:rPr>
          <w:color w:val="000000" w:themeColor="text1"/>
          <w:lang w:val="en-GB"/>
        </w:rPr>
        <w:t xml:space="preserve">     </w:t>
      </w:r>
      <w:r w:rsidRPr="003C1B71">
        <w:rPr>
          <w:color w:val="000000" w:themeColor="text1"/>
          <w:lang w:val="en-GB"/>
        </w:rPr>
        <w:tab/>
        <w:t xml:space="preserve">      </w:t>
      </w:r>
      <w:r w:rsidRPr="003C1B71">
        <w:rPr>
          <w:b/>
          <w:color w:val="000000" w:themeColor="text1"/>
          <w:lang w:val="en-GB"/>
        </w:rPr>
        <w:t>B</w:t>
      </w:r>
      <w:r w:rsidRPr="003C1B71">
        <w:rPr>
          <w:color w:val="000000" w:themeColor="text1"/>
          <w:lang w:val="en-GB"/>
        </w:rPr>
        <w:t>.</w:t>
      </w:r>
      <w:r w:rsidRPr="003C1B71">
        <w:rPr>
          <w:rFonts w:eastAsia="TimesNewRomanPS-BoldMT"/>
          <w:color w:val="000000" w:themeColor="text1"/>
          <w:position w:val="-6"/>
          <w:lang w:val="sv-SE"/>
        </w:rPr>
        <w:object w:dxaOrig="660" w:dyaOrig="300">
          <v:shape id="_x0000_i1035" type="#_x0000_t75" style="width:32.6pt;height:14.8pt" o:ole="">
            <v:imagedata r:id="rId26" o:title=""/>
          </v:shape>
          <o:OLEObject Type="Embed" ProgID="Equation.DSMT4" ShapeID="_x0000_i1035" DrawAspect="Content" ObjectID="_1742145290" r:id="rId27"/>
        </w:object>
      </w:r>
      <w:r w:rsidRPr="003C1B71">
        <w:rPr>
          <w:color w:val="000000" w:themeColor="text1"/>
          <w:lang w:val="en-GB"/>
        </w:rPr>
        <w:t xml:space="preserve">.           </w:t>
      </w:r>
      <w:r w:rsidRPr="003C1B71">
        <w:rPr>
          <w:b/>
          <w:color w:val="000000" w:themeColor="text1"/>
          <w:lang w:val="en-GB"/>
        </w:rPr>
        <w:t>C</w:t>
      </w:r>
      <w:r w:rsidRPr="003C1B71">
        <w:rPr>
          <w:color w:val="000000" w:themeColor="text1"/>
          <w:lang w:val="en-GB"/>
        </w:rPr>
        <w:t>.</w:t>
      </w:r>
      <w:r w:rsidRPr="003C1B71">
        <w:rPr>
          <w:rFonts w:eastAsia="TimesNewRomanPS-BoldMT"/>
          <w:color w:val="000000" w:themeColor="text1"/>
          <w:position w:val="-6"/>
          <w:lang w:val="sv-SE"/>
        </w:rPr>
        <w:object w:dxaOrig="680" w:dyaOrig="300">
          <v:shape id="_x0000_i1036" type="#_x0000_t75" style="width:34.1pt;height:14.8pt" o:ole="">
            <v:imagedata r:id="rId28" o:title=""/>
          </v:shape>
          <o:OLEObject Type="Embed" ProgID="Equation.DSMT4" ShapeID="_x0000_i1036" DrawAspect="Content" ObjectID="_1742145291" r:id="rId29"/>
        </w:object>
      </w:r>
      <w:r w:rsidRPr="003C1B71">
        <w:rPr>
          <w:rFonts w:eastAsia="TimesNewRomanPS-BoldMT"/>
          <w:color w:val="000000" w:themeColor="text1"/>
          <w:lang w:val="sv-SE"/>
        </w:rPr>
        <w:t xml:space="preserve">                 </w:t>
      </w:r>
      <w:r w:rsidRPr="003C1B71">
        <w:rPr>
          <w:color w:val="000000" w:themeColor="text1"/>
          <w:lang w:val="en-GB"/>
        </w:rPr>
        <w:t xml:space="preserve">      </w:t>
      </w:r>
      <w:r w:rsidRPr="003C1B71">
        <w:rPr>
          <w:b/>
          <w:color w:val="000000" w:themeColor="text1"/>
          <w:lang w:val="en-GB"/>
        </w:rPr>
        <w:t>D</w:t>
      </w:r>
      <w:r w:rsidRPr="003C1B71">
        <w:rPr>
          <w:color w:val="000000" w:themeColor="text1"/>
          <w:lang w:val="en-GB"/>
        </w:rPr>
        <w:t xml:space="preserve">. </w:t>
      </w:r>
      <w:r w:rsidRPr="003C1B71">
        <w:rPr>
          <w:rFonts w:eastAsia="TimesNewRomanPS-BoldMT"/>
          <w:color w:val="000000" w:themeColor="text1"/>
          <w:position w:val="-6"/>
          <w:lang w:val="sv-SE"/>
        </w:rPr>
        <w:object w:dxaOrig="700" w:dyaOrig="300">
          <v:shape id="_x0000_i1037" type="#_x0000_t75" style="width:35.25pt;height:14.8pt" o:ole="">
            <v:imagedata r:id="rId30" o:title=""/>
          </v:shape>
          <o:OLEObject Type="Embed" ProgID="Equation.DSMT4" ShapeID="_x0000_i1037" DrawAspect="Content" ObjectID="_1742145292" r:id="rId31"/>
        </w:object>
      </w:r>
      <w:r w:rsidRPr="003C1B71">
        <w:rPr>
          <w:rFonts w:eastAsia="TimesNewRomanPS-BoldMT"/>
          <w:color w:val="000000" w:themeColor="text1"/>
          <w:lang w:val="sv-SE"/>
        </w:rPr>
        <w:t>.</w:t>
      </w:r>
    </w:p>
    <w:p w:rsidR="00783E67" w:rsidRPr="003C1B71" w:rsidRDefault="00783E67" w:rsidP="00783E67">
      <w:pPr>
        <w:jc w:val="both"/>
        <w:rPr>
          <w:bCs/>
          <w:color w:val="000000" w:themeColor="text1"/>
          <w:lang w:val="en-GB"/>
        </w:rPr>
      </w:pPr>
      <w:r w:rsidRPr="003C1B71">
        <w:rPr>
          <w:b/>
          <w:bCs/>
          <w:iCs/>
          <w:lang w:val="pt-BR"/>
        </w:rPr>
        <w:t>Câu 6</w:t>
      </w:r>
      <w:r w:rsidRPr="003C1B71">
        <w:rPr>
          <w:lang w:val="pt-BR"/>
        </w:rPr>
        <w:t>.</w:t>
      </w:r>
      <w:r w:rsidRPr="003C1B71">
        <w:rPr>
          <w:b/>
          <w:bCs/>
          <w:color w:val="000000" w:themeColor="text1"/>
        </w:rPr>
        <w:t xml:space="preserve"> </w:t>
      </w:r>
      <w:r w:rsidRPr="003C1B71">
        <w:rPr>
          <w:color w:val="000000" w:themeColor="text1"/>
        </w:rPr>
        <w:t> </w:t>
      </w:r>
      <w:r w:rsidRPr="003C1B71">
        <w:rPr>
          <w:bCs/>
          <w:color w:val="000000" w:themeColor="text1"/>
          <w:lang w:val="en-GB"/>
        </w:rPr>
        <w:t xml:space="preserve">Dựa vào hình vẽ, hãy chọn khẳng định đúng trong các khẳng định sau? </w:t>
      </w:r>
    </w:p>
    <w:tbl>
      <w:tblPr>
        <w:tblW w:w="10241" w:type="dxa"/>
        <w:tblInd w:w="108" w:type="dxa"/>
        <w:tblLook w:val="0000" w:firstRow="0" w:lastRow="0" w:firstColumn="0" w:lastColumn="0" w:noHBand="0" w:noVBand="0"/>
      </w:tblPr>
      <w:tblGrid>
        <w:gridCol w:w="6413"/>
        <w:gridCol w:w="3828"/>
      </w:tblGrid>
      <w:tr w:rsidR="00783E67" w:rsidRPr="003C1B71" w:rsidTr="00613A30">
        <w:trPr>
          <w:trHeight w:val="1879"/>
        </w:trPr>
        <w:tc>
          <w:tcPr>
            <w:tcW w:w="6413" w:type="dxa"/>
          </w:tcPr>
          <w:p w:rsidR="00783E67" w:rsidRPr="003C1B71" w:rsidRDefault="00783E67" w:rsidP="00613A30">
            <w:pPr>
              <w:jc w:val="both"/>
              <w:rPr>
                <w:color w:val="000000" w:themeColor="text1"/>
              </w:rPr>
            </w:pPr>
            <w:r w:rsidRPr="003C1B71">
              <w:rPr>
                <w:b/>
                <w:color w:val="000000" w:themeColor="text1"/>
                <w:lang w:val="en-GB"/>
              </w:rPr>
              <w:t xml:space="preserve">      </w:t>
            </w:r>
            <w:r w:rsidRPr="003C1B71">
              <w:rPr>
                <w:b/>
                <w:color w:val="000000" w:themeColor="text1"/>
              </w:rPr>
              <w:t>A</w:t>
            </w:r>
            <w:r w:rsidRPr="003C1B71">
              <w:rPr>
                <w:color w:val="000000" w:themeColor="text1"/>
              </w:rPr>
              <w:t>. Hai đường thẳng AB và AC</w:t>
            </w:r>
            <w:r w:rsidRPr="003C1B71">
              <w:rPr>
                <w:bCs/>
                <w:color w:val="000000" w:themeColor="text1"/>
              </w:rPr>
              <w:t xml:space="preserve"> </w:t>
            </w:r>
            <w:r w:rsidRPr="003C1B71">
              <w:rPr>
                <w:color w:val="000000" w:themeColor="text1"/>
              </w:rPr>
              <w:t xml:space="preserve">song song với nhau. </w:t>
            </w:r>
          </w:p>
          <w:p w:rsidR="00783E67" w:rsidRPr="003C1B71" w:rsidRDefault="00783E67" w:rsidP="00613A30">
            <w:pPr>
              <w:jc w:val="both"/>
              <w:rPr>
                <w:color w:val="000000" w:themeColor="text1"/>
              </w:rPr>
            </w:pPr>
            <w:r w:rsidRPr="003C1B71">
              <w:rPr>
                <w:b/>
                <w:color w:val="000000" w:themeColor="text1"/>
              </w:rPr>
              <w:t xml:space="preserve">      B</w:t>
            </w:r>
            <w:r w:rsidRPr="003C1B71">
              <w:rPr>
                <w:color w:val="000000" w:themeColor="text1"/>
              </w:rPr>
              <w:t>. Hai đường thẳng AB và AC cắt nhau.</w:t>
            </w:r>
          </w:p>
          <w:p w:rsidR="00783E67" w:rsidRPr="003C1B71" w:rsidRDefault="00783E67" w:rsidP="00613A30">
            <w:pPr>
              <w:jc w:val="both"/>
              <w:rPr>
                <w:color w:val="000000" w:themeColor="text1"/>
              </w:rPr>
            </w:pPr>
            <w:r w:rsidRPr="003C1B71">
              <w:rPr>
                <w:b/>
                <w:color w:val="000000" w:themeColor="text1"/>
              </w:rPr>
              <w:t xml:space="preserve">      C</w:t>
            </w:r>
            <w:r w:rsidRPr="003C1B71">
              <w:rPr>
                <w:color w:val="000000" w:themeColor="text1"/>
              </w:rPr>
              <w:t>. Hai đường thẳng AB và AC trùng nhau.</w:t>
            </w:r>
          </w:p>
          <w:p w:rsidR="00783E67" w:rsidRPr="003C1B71" w:rsidRDefault="00783E67" w:rsidP="00613A30">
            <w:pPr>
              <w:jc w:val="both"/>
              <w:rPr>
                <w:color w:val="000000" w:themeColor="text1"/>
              </w:rPr>
            </w:pPr>
            <w:r w:rsidRPr="003C1B71">
              <w:rPr>
                <w:b/>
                <w:color w:val="000000" w:themeColor="text1"/>
              </w:rPr>
              <w:t xml:space="preserve">      D</w:t>
            </w:r>
            <w:r w:rsidRPr="003C1B71">
              <w:rPr>
                <w:color w:val="000000" w:themeColor="text1"/>
              </w:rPr>
              <w:t>. Hai đường thẳng AB và AC có hai điểm chung.</w:t>
            </w:r>
          </w:p>
        </w:tc>
        <w:tc>
          <w:tcPr>
            <w:tcW w:w="3828" w:type="dxa"/>
          </w:tcPr>
          <w:p w:rsidR="00783E67" w:rsidRPr="003C1B71" w:rsidRDefault="00783E67" w:rsidP="00613A30">
            <w:pPr>
              <w:jc w:val="both"/>
              <w:rPr>
                <w:color w:val="000000" w:themeColor="text1"/>
                <w:lang w:val="en"/>
              </w:rPr>
            </w:pPr>
            <w:r w:rsidRPr="003C1B71">
              <w:rPr>
                <w:noProof/>
                <w:color w:val="000000" w:themeColor="text1"/>
              </w:rPr>
              <w:drawing>
                <wp:anchor distT="0" distB="0" distL="114300" distR="114300" simplePos="0" relativeHeight="251663360" behindDoc="0" locked="0" layoutInCell="1" allowOverlap="1" wp14:anchorId="48BA44A9" wp14:editId="2CE8D638">
                  <wp:simplePos x="0" y="0"/>
                  <wp:positionH relativeFrom="column">
                    <wp:posOffset>-16956</wp:posOffset>
                  </wp:positionH>
                  <wp:positionV relativeFrom="paragraph">
                    <wp:posOffset>73025</wp:posOffset>
                  </wp:positionV>
                  <wp:extent cx="1752600" cy="1157514"/>
                  <wp:effectExtent l="0" t="0" r="0" b="508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2600" cy="1157514"/>
                          </a:xfrm>
                          <a:prstGeom prst="rect">
                            <a:avLst/>
                          </a:prstGeom>
                        </pic:spPr>
                      </pic:pic>
                    </a:graphicData>
                  </a:graphic>
                  <wp14:sizeRelH relativeFrom="margin">
                    <wp14:pctWidth>0</wp14:pctWidth>
                  </wp14:sizeRelH>
                  <wp14:sizeRelV relativeFrom="margin">
                    <wp14:pctHeight>0</wp14:pctHeight>
                  </wp14:sizeRelV>
                </wp:anchor>
              </w:drawing>
            </w:r>
          </w:p>
        </w:tc>
      </w:tr>
    </w:tbl>
    <w:p w:rsidR="00783E67" w:rsidRPr="003C1B71" w:rsidRDefault="00783E67" w:rsidP="00783E67">
      <w:pPr>
        <w:tabs>
          <w:tab w:val="left" w:pos="992"/>
        </w:tabs>
        <w:spacing w:before="120"/>
        <w:contextualSpacing/>
        <w:jc w:val="both"/>
        <w:rPr>
          <w:color w:val="000000" w:themeColor="text1"/>
        </w:rPr>
      </w:pPr>
      <w:r w:rsidRPr="003C1B71">
        <w:rPr>
          <w:b/>
          <w:lang w:val="vi-VN"/>
        </w:rPr>
        <w:t xml:space="preserve">Câu </w:t>
      </w:r>
      <w:r w:rsidRPr="003C1B71">
        <w:rPr>
          <w:b/>
          <w:lang w:val="en-GB"/>
        </w:rPr>
        <w:t xml:space="preserve">7 </w:t>
      </w:r>
      <w:r w:rsidRPr="003C1B71">
        <w:rPr>
          <w:color w:val="000000" w:themeColor="text1"/>
        </w:rPr>
        <w:t>Hãy</w:t>
      </w:r>
      <w:r w:rsidRPr="003C1B71">
        <w:rPr>
          <w:b/>
          <w:color w:val="000000" w:themeColor="text1"/>
        </w:rPr>
        <w:t xml:space="preserve"> c</w:t>
      </w:r>
      <w:r w:rsidRPr="003C1B71">
        <w:rPr>
          <w:color w:val="000000" w:themeColor="text1"/>
        </w:rPr>
        <w:t xml:space="preserve">họn cách đọc đúng cho hình vẽ sau: </w:t>
      </w:r>
    </w:p>
    <w:p w:rsidR="00783E67" w:rsidRPr="003C1B71" w:rsidRDefault="00783E67" w:rsidP="00783E67">
      <w:pPr>
        <w:tabs>
          <w:tab w:val="left" w:pos="992"/>
        </w:tabs>
        <w:spacing w:before="120"/>
        <w:contextualSpacing/>
        <w:jc w:val="both"/>
        <w:rPr>
          <w:color w:val="000000" w:themeColor="text1"/>
        </w:rPr>
      </w:pPr>
      <w:r w:rsidRPr="003C1B71">
        <w:rPr>
          <w:noProof/>
          <w:color w:val="000000" w:themeColor="text1"/>
        </w:rPr>
        <w:drawing>
          <wp:anchor distT="0" distB="0" distL="114300" distR="114300" simplePos="0" relativeHeight="251664384" behindDoc="0" locked="0" layoutInCell="1" allowOverlap="1" wp14:anchorId="7B6EFF7A" wp14:editId="6C4BE30E">
            <wp:simplePos x="0" y="0"/>
            <wp:positionH relativeFrom="column">
              <wp:posOffset>790575</wp:posOffset>
            </wp:positionH>
            <wp:positionV relativeFrom="paragraph">
              <wp:posOffset>11430</wp:posOffset>
            </wp:positionV>
            <wp:extent cx="2122805" cy="361950"/>
            <wp:effectExtent l="0" t="0" r="0" b="0"/>
            <wp:wrapNone/>
            <wp:docPr id="21" name="Picture 2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rotWithShape="1">
                    <a:blip r:embed="rId33">
                      <a:extLst>
                        <a:ext uri="{28A0092B-C50C-407E-A947-70E740481C1C}">
                          <a14:useLocalDpi xmlns:a14="http://schemas.microsoft.com/office/drawing/2010/main" val="0"/>
                        </a:ext>
                      </a:extLst>
                    </a:blip>
                    <a:srcRect t="21255" b="31236"/>
                    <a:stretch/>
                  </pic:blipFill>
                  <pic:spPr bwMode="auto">
                    <a:xfrm>
                      <a:off x="0" y="0"/>
                      <a:ext cx="2122805" cy="36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83E67" w:rsidRPr="003C1B71" w:rsidRDefault="00783E67" w:rsidP="00783E67">
      <w:pPr>
        <w:tabs>
          <w:tab w:val="left" w:pos="992"/>
        </w:tabs>
        <w:spacing w:before="120"/>
        <w:contextualSpacing/>
        <w:jc w:val="both"/>
        <w:rPr>
          <w:color w:val="000000" w:themeColor="text1"/>
        </w:rPr>
      </w:pPr>
      <w:r w:rsidRPr="003C1B71">
        <w:rPr>
          <w:color w:val="000000" w:themeColor="text1"/>
        </w:rPr>
        <w:t xml:space="preserve">          </w:t>
      </w:r>
    </w:p>
    <w:p w:rsidR="00783E67" w:rsidRPr="003C1B71" w:rsidRDefault="00783E67" w:rsidP="00783E67">
      <w:pPr>
        <w:spacing w:before="120"/>
        <w:contextualSpacing/>
        <w:jc w:val="both"/>
        <w:rPr>
          <w:b/>
          <w:noProof/>
          <w:color w:val="000000" w:themeColor="text1"/>
        </w:rPr>
      </w:pPr>
      <w:r w:rsidRPr="003C1B71">
        <w:rPr>
          <w:color w:val="000000" w:themeColor="text1"/>
        </w:rPr>
        <w:t xml:space="preserve"> </w:t>
      </w:r>
      <w:r w:rsidRPr="003C1B71">
        <w:rPr>
          <w:color w:val="000000" w:themeColor="text1"/>
        </w:rPr>
        <w:tab/>
      </w:r>
      <w:r w:rsidRPr="003C1B71">
        <w:rPr>
          <w:b/>
          <w:noProof/>
          <w:color w:val="000000" w:themeColor="text1"/>
        </w:rPr>
        <w:t xml:space="preserve">A. </w:t>
      </w:r>
      <w:r w:rsidRPr="003C1B71">
        <w:rPr>
          <w:noProof/>
          <w:color w:val="000000" w:themeColor="text1"/>
        </w:rPr>
        <w:t>Tia AB.</w:t>
      </w:r>
      <w:r w:rsidRPr="003C1B71">
        <w:rPr>
          <w:noProof/>
          <w:color w:val="000000" w:themeColor="text1"/>
        </w:rPr>
        <w:tab/>
        <w:t xml:space="preserve">                         </w:t>
      </w:r>
      <w:r w:rsidRPr="003C1B71">
        <w:rPr>
          <w:b/>
          <w:noProof/>
          <w:color w:val="000000" w:themeColor="text1"/>
        </w:rPr>
        <w:t xml:space="preserve">B. </w:t>
      </w:r>
      <w:r w:rsidRPr="003C1B71">
        <w:rPr>
          <w:noProof/>
          <w:color w:val="000000" w:themeColor="text1"/>
        </w:rPr>
        <w:t xml:space="preserve">Đường thẳng AB      </w:t>
      </w:r>
      <w:r w:rsidRPr="003C1B71">
        <w:rPr>
          <w:b/>
          <w:noProof/>
          <w:color w:val="000000" w:themeColor="text1"/>
        </w:rPr>
        <w:t xml:space="preserve">  </w:t>
      </w:r>
    </w:p>
    <w:p w:rsidR="00783E67" w:rsidRPr="003C1B71" w:rsidRDefault="00783E67" w:rsidP="00783E67">
      <w:pPr>
        <w:spacing w:before="120"/>
        <w:contextualSpacing/>
        <w:jc w:val="both"/>
        <w:rPr>
          <w:noProof/>
          <w:color w:val="000000" w:themeColor="text1"/>
        </w:rPr>
      </w:pPr>
      <w:r w:rsidRPr="003C1B71">
        <w:rPr>
          <w:b/>
          <w:noProof/>
          <w:color w:val="000000" w:themeColor="text1"/>
        </w:rPr>
        <w:t xml:space="preserve"> </w:t>
      </w:r>
      <w:r w:rsidRPr="003C1B71">
        <w:rPr>
          <w:b/>
          <w:noProof/>
          <w:color w:val="000000" w:themeColor="text1"/>
        </w:rPr>
        <w:tab/>
        <w:t xml:space="preserve">C. </w:t>
      </w:r>
      <w:r w:rsidRPr="003C1B71">
        <w:rPr>
          <w:noProof/>
          <w:color w:val="000000" w:themeColor="text1"/>
        </w:rPr>
        <w:t xml:space="preserve">Đoạn thẳng AB.              </w:t>
      </w:r>
      <w:r w:rsidRPr="003C1B71">
        <w:rPr>
          <w:b/>
          <w:noProof/>
          <w:color w:val="000000" w:themeColor="text1"/>
        </w:rPr>
        <w:t xml:space="preserve">D. </w:t>
      </w:r>
      <w:r w:rsidRPr="003C1B71">
        <w:rPr>
          <w:noProof/>
          <w:color w:val="000000" w:themeColor="text1"/>
        </w:rPr>
        <w:t>Đường thẳng BA</w:t>
      </w:r>
      <w:r w:rsidRPr="003C1B71">
        <w:rPr>
          <w:b/>
          <w:noProof/>
          <w:color w:val="000000" w:themeColor="text1"/>
        </w:rPr>
        <w:t>.</w:t>
      </w:r>
    </w:p>
    <w:p w:rsidR="00783E67" w:rsidRPr="003C1B71" w:rsidRDefault="00783E67" w:rsidP="00783E67">
      <w:pPr>
        <w:tabs>
          <w:tab w:val="left" w:pos="992"/>
        </w:tabs>
        <w:spacing w:before="120"/>
        <w:contextualSpacing/>
        <w:jc w:val="both"/>
        <w:rPr>
          <w:noProof/>
          <w:color w:val="000000" w:themeColor="text1"/>
        </w:rPr>
      </w:pPr>
    </w:p>
    <w:p w:rsidR="00783E67" w:rsidRPr="003C1B71" w:rsidRDefault="00783E67" w:rsidP="00783E67">
      <w:pPr>
        <w:pStyle w:val="ListParagraph"/>
        <w:ind w:left="0"/>
        <w:rPr>
          <w:color w:val="000000"/>
        </w:rPr>
      </w:pPr>
      <w:r w:rsidRPr="003C1B71">
        <w:rPr>
          <w:b/>
          <w:bCs/>
          <w:iCs/>
          <w:lang w:val="pt-BR"/>
        </w:rPr>
        <w:t>Câu 8</w:t>
      </w:r>
      <w:r w:rsidRPr="003C1B71">
        <w:rPr>
          <w:lang w:val="pt-BR"/>
        </w:rPr>
        <w:t xml:space="preserve">. </w:t>
      </w:r>
      <w:r w:rsidRPr="003C1B71">
        <w:rPr>
          <w:color w:val="000000"/>
        </w:rPr>
        <w:t>Cho hình vẽ, hãy nêu tên gọi đúng của các góc theo thứ tự:</w:t>
      </w:r>
    </w:p>
    <w:p w:rsidR="00783E67" w:rsidRPr="003C1B71" w:rsidRDefault="00783E67" w:rsidP="00783E67">
      <w:pPr>
        <w:pStyle w:val="ListParagraph"/>
        <w:ind w:left="0"/>
        <w:rPr>
          <w:color w:val="000000"/>
        </w:rPr>
      </w:pPr>
      <w:r w:rsidRPr="003C1B71">
        <w:rPr>
          <w:b/>
          <w:noProof/>
          <w:color w:val="000000" w:themeColor="text1"/>
        </w:rPr>
        <w:drawing>
          <wp:anchor distT="0" distB="0" distL="114300" distR="114300" simplePos="0" relativeHeight="251669504" behindDoc="0" locked="0" layoutInCell="1" allowOverlap="1" wp14:anchorId="3652741E" wp14:editId="143D6942">
            <wp:simplePos x="0" y="0"/>
            <wp:positionH relativeFrom="column">
              <wp:posOffset>4562205</wp:posOffset>
            </wp:positionH>
            <wp:positionV relativeFrom="paragraph">
              <wp:posOffset>19941</wp:posOffset>
            </wp:positionV>
            <wp:extent cx="1328201" cy="715185"/>
            <wp:effectExtent l="0" t="0" r="5715" b="8890"/>
            <wp:wrapNone/>
            <wp:docPr id="22" name="Picture 2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328201" cy="715185"/>
                    </a:xfrm>
                    <a:prstGeom prst="rect">
                      <a:avLst/>
                    </a:prstGeom>
                  </pic:spPr>
                </pic:pic>
              </a:graphicData>
            </a:graphic>
            <wp14:sizeRelH relativeFrom="margin">
              <wp14:pctWidth>0</wp14:pctWidth>
            </wp14:sizeRelH>
            <wp14:sizeRelV relativeFrom="margin">
              <wp14:pctHeight>0</wp14:pctHeight>
            </wp14:sizeRelV>
          </wp:anchor>
        </w:drawing>
      </w:r>
      <w:r w:rsidRPr="003C1B71">
        <w:rPr>
          <w:noProof/>
          <w:color w:val="000000" w:themeColor="text1"/>
        </w:rPr>
        <w:drawing>
          <wp:anchor distT="0" distB="0" distL="114300" distR="114300" simplePos="0" relativeHeight="251668480" behindDoc="0" locked="0" layoutInCell="1" allowOverlap="1" wp14:anchorId="12FBD1F6" wp14:editId="61B27AB2">
            <wp:simplePos x="0" y="0"/>
            <wp:positionH relativeFrom="column">
              <wp:posOffset>3239310</wp:posOffset>
            </wp:positionH>
            <wp:positionV relativeFrom="paragraph">
              <wp:posOffset>20063</wp:posOffset>
            </wp:positionV>
            <wp:extent cx="875489" cy="779546"/>
            <wp:effectExtent l="0" t="0" r="1270" b="1905"/>
            <wp:wrapNone/>
            <wp:docPr id="23" name="Picture 23" descr="Chart, 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hape, rectangl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879156" cy="782811"/>
                    </a:xfrm>
                    <a:prstGeom prst="rect">
                      <a:avLst/>
                    </a:prstGeom>
                  </pic:spPr>
                </pic:pic>
              </a:graphicData>
            </a:graphic>
            <wp14:sizeRelH relativeFrom="margin">
              <wp14:pctWidth>0</wp14:pctWidth>
            </wp14:sizeRelH>
            <wp14:sizeRelV relativeFrom="margin">
              <wp14:pctHeight>0</wp14:pctHeight>
            </wp14:sizeRelV>
          </wp:anchor>
        </w:drawing>
      </w:r>
      <w:r w:rsidRPr="003C1B71">
        <w:rPr>
          <w:noProof/>
          <w:color w:val="000000"/>
        </w:rPr>
        <w:drawing>
          <wp:anchor distT="0" distB="0" distL="114300" distR="114300" simplePos="0" relativeHeight="251667456" behindDoc="0" locked="0" layoutInCell="1" allowOverlap="1" wp14:anchorId="1719DE93" wp14:editId="567C740F">
            <wp:simplePos x="0" y="0"/>
            <wp:positionH relativeFrom="column">
              <wp:posOffset>1662970</wp:posOffset>
            </wp:positionH>
            <wp:positionV relativeFrom="paragraph">
              <wp:posOffset>22225</wp:posOffset>
            </wp:positionV>
            <wp:extent cx="1099226" cy="789863"/>
            <wp:effectExtent l="0" t="0" r="5715" b="0"/>
            <wp:wrapNone/>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099226" cy="789863"/>
                    </a:xfrm>
                    <a:prstGeom prst="rect">
                      <a:avLst/>
                    </a:prstGeom>
                  </pic:spPr>
                </pic:pic>
              </a:graphicData>
            </a:graphic>
            <wp14:sizeRelH relativeFrom="margin">
              <wp14:pctWidth>0</wp14:pctWidth>
            </wp14:sizeRelH>
            <wp14:sizeRelV relativeFrom="margin">
              <wp14:pctHeight>0</wp14:pctHeight>
            </wp14:sizeRelV>
          </wp:anchor>
        </w:drawing>
      </w:r>
    </w:p>
    <w:p w:rsidR="00783E67" w:rsidRPr="003C1B71" w:rsidRDefault="00783E67" w:rsidP="00783E67">
      <w:pPr>
        <w:pStyle w:val="ListParagraph"/>
        <w:ind w:left="0"/>
        <w:rPr>
          <w:color w:val="000000"/>
        </w:rPr>
      </w:pPr>
      <w:r w:rsidRPr="003C1B71">
        <w:rPr>
          <w:noProof/>
          <w:color w:val="000000"/>
        </w:rPr>
        <w:drawing>
          <wp:anchor distT="0" distB="0" distL="114300" distR="114300" simplePos="0" relativeHeight="251666432" behindDoc="0" locked="0" layoutInCell="1" allowOverlap="1" wp14:anchorId="7F7D484D" wp14:editId="044B9E8C">
            <wp:simplePos x="0" y="0"/>
            <wp:positionH relativeFrom="margin">
              <wp:align>left</wp:align>
            </wp:positionH>
            <wp:positionV relativeFrom="paragraph">
              <wp:posOffset>161601</wp:posOffset>
            </wp:positionV>
            <wp:extent cx="1478280" cy="330200"/>
            <wp:effectExtent l="0" t="0" r="7620" b="0"/>
            <wp:wrapNone/>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rotWithShape="1">
                    <a:blip r:embed="rId37">
                      <a:extLst>
                        <a:ext uri="{28A0092B-C50C-407E-A947-70E740481C1C}">
                          <a14:useLocalDpi xmlns:a14="http://schemas.microsoft.com/office/drawing/2010/main" val="0"/>
                        </a:ext>
                      </a:extLst>
                    </a:blip>
                    <a:srcRect t="37647" r="21180" b="12157"/>
                    <a:stretch/>
                  </pic:blipFill>
                  <pic:spPr bwMode="auto">
                    <a:xfrm>
                      <a:off x="0" y="0"/>
                      <a:ext cx="1478280" cy="33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83E67" w:rsidRPr="003C1B71" w:rsidRDefault="00783E67" w:rsidP="00783E67">
      <w:pPr>
        <w:pStyle w:val="NormalWeb"/>
        <w:spacing w:before="0" w:beforeAutospacing="0" w:after="0" w:afterAutospacing="0" w:line="360" w:lineRule="atLeast"/>
        <w:ind w:left="45" w:right="45"/>
        <w:jc w:val="both"/>
        <w:rPr>
          <w:color w:val="000000"/>
          <w:sz w:val="28"/>
          <w:szCs w:val="28"/>
        </w:rPr>
      </w:pPr>
      <w:bookmarkStart w:id="1" w:name="_Hlk129061297"/>
    </w:p>
    <w:p w:rsidR="00783E67" w:rsidRPr="003C1B71" w:rsidRDefault="00783E67" w:rsidP="00783E67">
      <w:pPr>
        <w:pStyle w:val="NormalWeb"/>
        <w:spacing w:before="0" w:beforeAutospacing="0" w:after="0" w:afterAutospacing="0" w:line="360" w:lineRule="atLeast"/>
        <w:ind w:left="45" w:right="45"/>
        <w:jc w:val="both"/>
        <w:rPr>
          <w:color w:val="000000"/>
          <w:sz w:val="28"/>
          <w:szCs w:val="28"/>
        </w:rPr>
      </w:pPr>
    </w:p>
    <w:p w:rsidR="00783E67" w:rsidRPr="003C1B71" w:rsidRDefault="00783E67" w:rsidP="00783E67">
      <w:pPr>
        <w:pStyle w:val="NormalWeb"/>
        <w:spacing w:before="0" w:beforeAutospacing="0" w:after="0" w:afterAutospacing="0" w:line="360" w:lineRule="atLeast"/>
        <w:ind w:left="45" w:right="45"/>
        <w:jc w:val="both"/>
        <w:rPr>
          <w:color w:val="000000"/>
          <w:sz w:val="28"/>
          <w:szCs w:val="28"/>
        </w:rPr>
      </w:pPr>
      <w:r w:rsidRPr="003C1B71">
        <w:rPr>
          <w:color w:val="000000"/>
          <w:sz w:val="28"/>
          <w:szCs w:val="28"/>
        </w:rPr>
        <w:tab/>
        <w:t>A. Góc bẹt, góc nhọn, góc vuông, góc tù</w:t>
      </w:r>
    </w:p>
    <w:p w:rsidR="00783E67" w:rsidRPr="003C1B71" w:rsidRDefault="00783E67" w:rsidP="00783E67">
      <w:pPr>
        <w:pStyle w:val="NormalWeb"/>
        <w:spacing w:before="0" w:beforeAutospacing="0" w:after="0" w:afterAutospacing="0" w:line="360" w:lineRule="atLeast"/>
        <w:ind w:left="45" w:right="45"/>
        <w:jc w:val="both"/>
        <w:rPr>
          <w:color w:val="000000"/>
          <w:sz w:val="28"/>
          <w:szCs w:val="28"/>
        </w:rPr>
      </w:pPr>
      <w:r w:rsidRPr="003C1B71">
        <w:rPr>
          <w:color w:val="000000"/>
          <w:sz w:val="28"/>
          <w:szCs w:val="28"/>
        </w:rPr>
        <w:tab/>
        <w:t>B. Góc bẹt, góc nhọn, góc tù, góc vuông</w:t>
      </w:r>
    </w:p>
    <w:p w:rsidR="00783E67" w:rsidRPr="003C1B71" w:rsidRDefault="00783E67" w:rsidP="00783E67">
      <w:pPr>
        <w:pStyle w:val="NormalWeb"/>
        <w:spacing w:before="0" w:beforeAutospacing="0" w:after="0" w:afterAutospacing="0" w:line="360" w:lineRule="atLeast"/>
        <w:ind w:left="45" w:right="45"/>
        <w:jc w:val="both"/>
        <w:rPr>
          <w:color w:val="000000"/>
          <w:sz w:val="28"/>
          <w:szCs w:val="28"/>
        </w:rPr>
      </w:pPr>
      <w:r w:rsidRPr="003C1B71">
        <w:rPr>
          <w:color w:val="000000"/>
          <w:sz w:val="28"/>
          <w:szCs w:val="28"/>
        </w:rPr>
        <w:lastRenderedPageBreak/>
        <w:tab/>
        <w:t>C. Góc tù, góc bẹt, góc vuông, góc nhọn</w:t>
      </w:r>
      <w:r w:rsidRPr="003C1B71">
        <w:rPr>
          <w:color w:val="000000"/>
          <w:sz w:val="28"/>
          <w:szCs w:val="28"/>
        </w:rPr>
        <w:tab/>
      </w:r>
      <w:r w:rsidRPr="003C1B71">
        <w:rPr>
          <w:color w:val="000000"/>
          <w:sz w:val="28"/>
          <w:szCs w:val="28"/>
        </w:rPr>
        <w:tab/>
      </w:r>
      <w:r w:rsidRPr="003C1B71">
        <w:rPr>
          <w:color w:val="000000"/>
          <w:sz w:val="28"/>
          <w:szCs w:val="28"/>
        </w:rPr>
        <w:tab/>
      </w:r>
      <w:r w:rsidRPr="003C1B71">
        <w:rPr>
          <w:color w:val="000000"/>
          <w:sz w:val="28"/>
          <w:szCs w:val="28"/>
        </w:rPr>
        <w:tab/>
      </w:r>
    </w:p>
    <w:p w:rsidR="00783E67" w:rsidRPr="003C1B71" w:rsidRDefault="00783E67" w:rsidP="00783E67">
      <w:pPr>
        <w:pStyle w:val="NormalWeb"/>
        <w:spacing w:before="0" w:beforeAutospacing="0" w:after="0" w:afterAutospacing="0" w:line="360" w:lineRule="atLeast"/>
        <w:ind w:left="45" w:right="45"/>
        <w:jc w:val="both"/>
        <w:rPr>
          <w:color w:val="000000"/>
          <w:sz w:val="28"/>
          <w:szCs w:val="28"/>
        </w:rPr>
      </w:pPr>
      <w:r w:rsidRPr="003C1B71">
        <w:rPr>
          <w:color w:val="000000"/>
          <w:sz w:val="28"/>
          <w:szCs w:val="28"/>
        </w:rPr>
        <w:tab/>
        <w:t>D. Góc bẹt, góc tù, góc vuông, góc nhọn</w:t>
      </w:r>
    </w:p>
    <w:bookmarkEnd w:id="1"/>
    <w:p w:rsidR="00783E67" w:rsidRPr="003C1B71" w:rsidRDefault="00783E67" w:rsidP="00783E67">
      <w:pPr>
        <w:rPr>
          <w:lang w:val="pt-BR"/>
        </w:rPr>
      </w:pPr>
      <w:r w:rsidRPr="003C1B71">
        <w:rPr>
          <w:noProof/>
        </w:rPr>
        <w:drawing>
          <wp:anchor distT="0" distB="0" distL="114300" distR="114300" simplePos="0" relativeHeight="251662336" behindDoc="0" locked="0" layoutInCell="1" allowOverlap="1" wp14:anchorId="6FF3B972" wp14:editId="741E33C3">
            <wp:simplePos x="0" y="0"/>
            <wp:positionH relativeFrom="margin">
              <wp:posOffset>369029</wp:posOffset>
            </wp:positionH>
            <wp:positionV relativeFrom="margin">
              <wp:posOffset>1281146</wp:posOffset>
            </wp:positionV>
            <wp:extent cx="2428875" cy="78994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28875" cy="789940"/>
                    </a:xfrm>
                    <a:prstGeom prst="rect">
                      <a:avLst/>
                    </a:prstGeom>
                    <a:noFill/>
                  </pic:spPr>
                </pic:pic>
              </a:graphicData>
            </a:graphic>
            <wp14:sizeRelH relativeFrom="margin">
              <wp14:pctWidth>0</wp14:pctWidth>
            </wp14:sizeRelH>
            <wp14:sizeRelV relativeFrom="margin">
              <wp14:pctHeight>0</wp14:pctHeight>
            </wp14:sizeRelV>
          </wp:anchor>
        </w:drawing>
      </w:r>
      <w:r w:rsidRPr="003C1B71">
        <w:rPr>
          <w:b/>
          <w:bCs/>
          <w:iCs/>
          <w:lang w:val="pt-BR"/>
        </w:rPr>
        <w:t>Câu 9</w:t>
      </w:r>
      <w:r w:rsidRPr="003C1B71">
        <w:rPr>
          <w:lang w:val="pt-BR"/>
        </w:rPr>
        <w:t>. Cho hình vẽ, hãy chọn khẳng định đúng:</w:t>
      </w:r>
    </w:p>
    <w:p w:rsidR="00783E67" w:rsidRPr="003C1B71" w:rsidRDefault="00783E67" w:rsidP="00783E67">
      <w:pPr>
        <w:spacing w:before="120"/>
        <w:rPr>
          <w:rFonts w:eastAsia="Calibri"/>
          <w:lang w:val="vi-VN"/>
        </w:rPr>
      </w:pPr>
      <w:r w:rsidRPr="003C1B71">
        <w:rPr>
          <w:rFonts w:eastAsia="Calibri"/>
          <w:lang w:val="vi-VN"/>
        </w:rPr>
        <w:tab/>
        <w:t>A. Điểm A nằm giữa hai điểm B và C.</w:t>
      </w:r>
    </w:p>
    <w:p w:rsidR="00783E67" w:rsidRPr="003C1B71" w:rsidRDefault="00783E67" w:rsidP="00783E67">
      <w:pPr>
        <w:spacing w:before="120"/>
        <w:rPr>
          <w:rFonts w:eastAsia="Calibri"/>
          <w:lang w:val="vi-VN"/>
        </w:rPr>
      </w:pPr>
      <w:r w:rsidRPr="003C1B71">
        <w:rPr>
          <w:rFonts w:eastAsia="Calibri"/>
          <w:lang w:val="vi-VN"/>
        </w:rPr>
        <w:tab/>
        <w:t>B. Điểm B nằm giữa hai điểm A và C.</w:t>
      </w:r>
    </w:p>
    <w:p w:rsidR="00783E67" w:rsidRPr="003C1B71" w:rsidRDefault="00783E67" w:rsidP="00783E67">
      <w:pPr>
        <w:spacing w:before="120"/>
        <w:rPr>
          <w:rFonts w:eastAsia="Calibri"/>
          <w:lang w:val="vi-VN"/>
        </w:rPr>
      </w:pPr>
      <w:r w:rsidRPr="003C1B71">
        <w:rPr>
          <w:rFonts w:eastAsia="Calibri"/>
          <w:lang w:val="vi-VN"/>
        </w:rPr>
        <w:tab/>
        <w:t>C. Điểm C nằm giữa hai điểm A và B.</w:t>
      </w:r>
    </w:p>
    <w:p w:rsidR="00783E67" w:rsidRPr="003C1B71" w:rsidRDefault="00783E67" w:rsidP="00783E67">
      <w:pPr>
        <w:spacing w:before="120"/>
        <w:rPr>
          <w:rFonts w:eastAsia="Calibri"/>
          <w:lang w:val="vi-VN"/>
        </w:rPr>
      </w:pPr>
      <w:r w:rsidRPr="003C1B71">
        <w:rPr>
          <w:rFonts w:eastAsia="Calibri"/>
          <w:lang w:val="vi-VN"/>
        </w:rPr>
        <w:tab/>
        <w:t>D. Điểm D nằm giữa hai điểm A và C.</w:t>
      </w:r>
    </w:p>
    <w:p w:rsidR="00783E67" w:rsidRPr="003C1B71" w:rsidRDefault="00783E67" w:rsidP="00783E67">
      <w:pPr>
        <w:pStyle w:val="ListParagraph"/>
        <w:ind w:left="540"/>
        <w:rPr>
          <w:bCs/>
          <w:iCs/>
          <w:lang w:val="vi-VN"/>
        </w:rPr>
      </w:pPr>
      <w:r w:rsidRPr="003C1B71">
        <w:rPr>
          <w:lang w:val="pt-BR"/>
        </w:rPr>
        <w:tab/>
      </w:r>
      <w:r w:rsidRPr="003C1B71">
        <w:rPr>
          <w:lang w:val="pt-BR"/>
        </w:rPr>
        <w:tab/>
      </w:r>
    </w:p>
    <w:p w:rsidR="00783E67" w:rsidRPr="003C1B71" w:rsidRDefault="00783E67" w:rsidP="00783E67">
      <w:pPr>
        <w:spacing w:before="120"/>
        <w:rPr>
          <w:rFonts w:eastAsia="Calibri"/>
          <w:lang w:val="vi-VN"/>
        </w:rPr>
      </w:pPr>
      <w:r w:rsidRPr="003C1B71">
        <w:rPr>
          <w:b/>
          <w:bCs/>
          <w:color w:val="000000"/>
          <w:lang w:val="vi-VN"/>
        </w:rPr>
        <w:t>Câu 10:</w:t>
      </w:r>
      <w:r w:rsidRPr="003C1B71">
        <w:rPr>
          <w:rFonts w:eastAsia="Calibri"/>
          <w:color w:val="FF0000"/>
          <w:lang w:val="vi-VN"/>
        </w:rPr>
        <w:t xml:space="preserve"> </w:t>
      </w:r>
      <w:r w:rsidRPr="003C1B71">
        <w:rPr>
          <w:rFonts w:eastAsia="Calibri"/>
          <w:lang w:val="vi-VN"/>
        </w:rPr>
        <w:t>Trong các biển báo dưới đây, biển báo có trục đối xứng là</w:t>
      </w:r>
    </w:p>
    <w:p w:rsidR="00783E67" w:rsidRPr="003C1B71" w:rsidRDefault="00783E67" w:rsidP="00783E67">
      <w:pPr>
        <w:spacing w:before="120"/>
        <w:rPr>
          <w:rFonts w:eastAsia="Calibri"/>
        </w:rPr>
      </w:pPr>
      <w:r w:rsidRPr="003C1B71">
        <w:rPr>
          <w:noProof/>
        </w:rPr>
        <mc:AlternateContent>
          <mc:Choice Requires="wpg">
            <w:drawing>
              <wp:anchor distT="0" distB="0" distL="114300" distR="114300" simplePos="0" relativeHeight="251661312" behindDoc="0" locked="0" layoutInCell="1" allowOverlap="1" wp14:anchorId="14E7227B" wp14:editId="022292CB">
                <wp:simplePos x="0" y="0"/>
                <wp:positionH relativeFrom="column">
                  <wp:posOffset>167640</wp:posOffset>
                </wp:positionH>
                <wp:positionV relativeFrom="paragraph">
                  <wp:posOffset>1113155</wp:posOffset>
                </wp:positionV>
                <wp:extent cx="4114800" cy="358140"/>
                <wp:effectExtent l="0" t="0" r="19050" b="22860"/>
                <wp:wrapNone/>
                <wp:docPr id="14" name="Group 14"/>
                <wp:cNvGraphicFramePr/>
                <a:graphic xmlns:a="http://schemas.openxmlformats.org/drawingml/2006/main">
                  <a:graphicData uri="http://schemas.microsoft.com/office/word/2010/wordprocessingGroup">
                    <wpg:wgp>
                      <wpg:cNvGrpSpPr/>
                      <wpg:grpSpPr>
                        <a:xfrm>
                          <a:off x="0" y="0"/>
                          <a:ext cx="4114800" cy="358140"/>
                          <a:chOff x="0" y="0"/>
                          <a:chExt cx="4114800" cy="358140"/>
                        </a:xfrm>
                      </wpg:grpSpPr>
                      <wps:wsp>
                        <wps:cNvPr id="15" name="Text Box 2"/>
                        <wps:cNvSpPr txBox="1"/>
                        <wps:spPr>
                          <a:xfrm>
                            <a:off x="0" y="68580"/>
                            <a:ext cx="647700" cy="289560"/>
                          </a:xfrm>
                          <a:prstGeom prst="rect">
                            <a:avLst/>
                          </a:prstGeom>
                          <a:solidFill>
                            <a:sysClr val="window" lastClr="FFFFFF"/>
                          </a:solidFill>
                          <a:ln w="6350">
                            <a:solidFill>
                              <a:prstClr val="black"/>
                            </a:solidFill>
                          </a:ln>
                        </wps:spPr>
                        <wps:txbx>
                          <w:txbxContent>
                            <w:p w:rsidR="00783E67" w:rsidRDefault="00783E67" w:rsidP="00783E67">
                              <w:pPr>
                                <w:jc w:val="center"/>
                                <w:rPr>
                                  <w:lang w:val="vi-VN"/>
                                </w:rPr>
                              </w:pPr>
                              <w:r>
                                <w:rPr>
                                  <w:lang w:val="vi-VN"/>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Text Box 3"/>
                        <wps:cNvSpPr txBox="1"/>
                        <wps:spPr>
                          <a:xfrm>
                            <a:off x="1173480" y="30480"/>
                            <a:ext cx="647700" cy="289560"/>
                          </a:xfrm>
                          <a:prstGeom prst="rect">
                            <a:avLst/>
                          </a:prstGeom>
                          <a:solidFill>
                            <a:sysClr val="window" lastClr="FFFFFF"/>
                          </a:solidFill>
                          <a:ln w="6350">
                            <a:solidFill>
                              <a:prstClr val="black"/>
                            </a:solidFill>
                          </a:ln>
                        </wps:spPr>
                        <wps:txbx>
                          <w:txbxContent>
                            <w:p w:rsidR="00783E67" w:rsidRDefault="00783E67" w:rsidP="00783E67">
                              <w:pPr>
                                <w:jc w:val="center"/>
                                <w:rPr>
                                  <w:lang w:val="vi-VN"/>
                                </w:rPr>
                              </w:pPr>
                              <w:r>
                                <w:rPr>
                                  <w:lang w:val="vi-VN"/>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 name="Text Box 4"/>
                        <wps:cNvSpPr txBox="1"/>
                        <wps:spPr>
                          <a:xfrm>
                            <a:off x="2339340" y="15240"/>
                            <a:ext cx="647700" cy="289560"/>
                          </a:xfrm>
                          <a:prstGeom prst="rect">
                            <a:avLst/>
                          </a:prstGeom>
                          <a:solidFill>
                            <a:sysClr val="window" lastClr="FFFFFF"/>
                          </a:solidFill>
                          <a:ln w="6350">
                            <a:solidFill>
                              <a:prstClr val="black"/>
                            </a:solidFill>
                          </a:ln>
                        </wps:spPr>
                        <wps:txbx>
                          <w:txbxContent>
                            <w:p w:rsidR="00783E67" w:rsidRDefault="00783E67" w:rsidP="00783E67">
                              <w:pPr>
                                <w:jc w:val="center"/>
                                <w:rPr>
                                  <w:lang w:val="vi-VN"/>
                                </w:rPr>
                              </w:pPr>
                              <w:r>
                                <w:rPr>
                                  <w:lang w:val="vi-VN"/>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Text Box 5"/>
                        <wps:cNvSpPr txBox="1"/>
                        <wps:spPr>
                          <a:xfrm>
                            <a:off x="3467100" y="0"/>
                            <a:ext cx="647700" cy="289560"/>
                          </a:xfrm>
                          <a:prstGeom prst="rect">
                            <a:avLst/>
                          </a:prstGeom>
                          <a:solidFill>
                            <a:sysClr val="window" lastClr="FFFFFF"/>
                          </a:solidFill>
                          <a:ln w="6350">
                            <a:solidFill>
                              <a:prstClr val="black"/>
                            </a:solidFill>
                          </a:ln>
                        </wps:spPr>
                        <wps:txbx>
                          <w:txbxContent>
                            <w:p w:rsidR="00783E67" w:rsidRDefault="00783E67" w:rsidP="00783E67">
                              <w:pPr>
                                <w:jc w:val="center"/>
                                <w:rPr>
                                  <w:lang w:val="vi-VN"/>
                                </w:rPr>
                              </w:pPr>
                              <w:r>
                                <w:rPr>
                                  <w:lang w:val="vi-VN"/>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4E7227B" id="Group 14" o:spid="_x0000_s1027" style="position:absolute;margin-left:13.2pt;margin-top:87.65pt;width:324pt;height:28.2pt;z-index:251661312" coordsize="41148,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">
                <v:shapetype id="_x0000_t202" coordsize="21600,21600" o:spt="202" path="m,l,21600r21600,l21600,xe">
                  <v:stroke joinstyle="miter"/>
                  <v:path gradientshapeok="t" o:connecttype="rect"/>
                </v:shapetype>
                <v:shape id="Text Box 2" o:spid="_x0000_s1028" type="#_x0000_t202" style="position:absolute;top:685;width:647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rsidR="00783E67" w:rsidRDefault="00783E67" w:rsidP="00783E67">
                        <w:pPr>
                          <w:jc w:val="center"/>
                          <w:rPr>
                            <w:lang w:val="vi-VN"/>
                          </w:rPr>
                        </w:pPr>
                        <w:r>
                          <w:rPr>
                            <w:lang w:val="vi-VN"/>
                          </w:rPr>
                          <w:t>1</w:t>
                        </w:r>
                      </w:p>
                    </w:txbxContent>
                  </v:textbox>
                </v:shape>
                <v:shape id="Text Box 3" o:spid="_x0000_s1029" type="#_x0000_t202" style="position:absolute;left:11734;top:304;width:647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rsidR="00783E67" w:rsidRDefault="00783E67" w:rsidP="00783E67">
                        <w:pPr>
                          <w:jc w:val="center"/>
                          <w:rPr>
                            <w:lang w:val="vi-VN"/>
                          </w:rPr>
                        </w:pPr>
                        <w:r>
                          <w:rPr>
                            <w:lang w:val="vi-VN"/>
                          </w:rPr>
                          <w:t>2</w:t>
                        </w:r>
                      </w:p>
                    </w:txbxContent>
                  </v:textbox>
                </v:shape>
                <v:shape id="Text Box 4" o:spid="_x0000_s1030" type="#_x0000_t202" style="position:absolute;left:23393;top:152;width:647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" fillcolor="window" strokeweight=".5pt">
                  <v:textbox>
                    <w:txbxContent>
                      <w:p w:rsidR="00783E67" w:rsidRDefault="00783E67" w:rsidP="00783E67">
                        <w:pPr>
                          <w:jc w:val="center"/>
                          <w:rPr>
                            <w:lang w:val="vi-VN"/>
                          </w:rPr>
                        </w:pPr>
                        <w:r>
                          <w:rPr>
                            <w:lang w:val="vi-VN"/>
                          </w:rPr>
                          <w:t>3</w:t>
                        </w:r>
                      </w:p>
                    </w:txbxContent>
                  </v:textbox>
                </v:shape>
                <v:shape id="Text Box 5" o:spid="_x0000_s1031" type="#_x0000_t202" style="position:absolute;left:34671;width:647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" fillcolor="window" strokeweight=".5pt">
                  <v:textbox>
                    <w:txbxContent>
                      <w:p w:rsidR="00783E67" w:rsidRDefault="00783E67" w:rsidP="00783E67">
                        <w:pPr>
                          <w:jc w:val="center"/>
                          <w:rPr>
                            <w:lang w:val="vi-VN"/>
                          </w:rPr>
                        </w:pPr>
                        <w:r>
                          <w:rPr>
                            <w:lang w:val="vi-VN"/>
                          </w:rPr>
                          <w:t>4</w:t>
                        </w:r>
                      </w:p>
                    </w:txbxContent>
                  </v:textbox>
                </v:shape>
              </v:group>
            </w:pict>
          </mc:Fallback>
        </mc:AlternateContent>
      </w:r>
      <w:r w:rsidRPr="003C1B71">
        <w:rPr>
          <w:rFonts w:eastAsia="Calibri"/>
          <w:noProof/>
        </w:rPr>
        <w:drawing>
          <wp:inline distT="0" distB="0" distL="0" distR="0" wp14:anchorId="03661B84" wp14:editId="7F3A390B">
            <wp:extent cx="4629150" cy="1066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29150" cy="1066800"/>
                    </a:xfrm>
                    <a:prstGeom prst="rect">
                      <a:avLst/>
                    </a:prstGeom>
                    <a:noFill/>
                    <a:ln w="9525" cmpd="sng">
                      <a:noFill/>
                      <a:miter lim="800000"/>
                      <a:headEnd/>
                      <a:tailEnd/>
                    </a:ln>
                    <a:effectLst/>
                  </pic:spPr>
                </pic:pic>
              </a:graphicData>
            </a:graphic>
          </wp:inline>
        </w:drawing>
      </w:r>
    </w:p>
    <w:p w:rsidR="00783E67" w:rsidRPr="003C1B71" w:rsidRDefault="00783E67" w:rsidP="00783E67">
      <w:pPr>
        <w:spacing w:before="120"/>
        <w:rPr>
          <w:rFonts w:eastAsia="Calibri"/>
        </w:rPr>
      </w:pPr>
    </w:p>
    <w:p w:rsidR="00783E67" w:rsidRPr="003C1B71" w:rsidRDefault="00783E67" w:rsidP="00783E67">
      <w:pPr>
        <w:spacing w:before="120"/>
        <w:rPr>
          <w:rFonts w:eastAsia="Calibri"/>
        </w:rPr>
      </w:pPr>
    </w:p>
    <w:p w:rsidR="00783E67" w:rsidRPr="003C1B71" w:rsidRDefault="00783E67" w:rsidP="00783E67">
      <w:pPr>
        <w:spacing w:before="120"/>
        <w:rPr>
          <w:rFonts w:eastAsia="Calibri"/>
        </w:rPr>
      </w:pPr>
      <w:r w:rsidRPr="003C1B71">
        <w:rPr>
          <w:rFonts w:eastAsia="Calibri"/>
        </w:rPr>
        <w:tab/>
        <w:t>A. 1, 2, 3</w:t>
      </w:r>
      <w:r w:rsidRPr="003C1B71">
        <w:rPr>
          <w:rFonts w:eastAsia="Calibri"/>
        </w:rPr>
        <w:tab/>
      </w:r>
      <w:r w:rsidRPr="003C1B71">
        <w:rPr>
          <w:rFonts w:eastAsia="Calibri"/>
        </w:rPr>
        <w:tab/>
      </w:r>
      <w:r w:rsidRPr="003C1B71">
        <w:rPr>
          <w:rFonts w:eastAsia="Calibri"/>
        </w:rPr>
        <w:tab/>
        <w:t>B. 2, 3, 4</w:t>
      </w:r>
      <w:r w:rsidRPr="003C1B71">
        <w:rPr>
          <w:rFonts w:eastAsia="Calibri"/>
        </w:rPr>
        <w:tab/>
      </w:r>
      <w:r w:rsidRPr="003C1B71">
        <w:rPr>
          <w:rFonts w:eastAsia="Calibri"/>
        </w:rPr>
        <w:tab/>
        <w:t>C. 1, 3, 4</w:t>
      </w:r>
      <w:r w:rsidRPr="003C1B71">
        <w:rPr>
          <w:rFonts w:eastAsia="Calibri"/>
        </w:rPr>
        <w:tab/>
      </w:r>
      <w:r w:rsidRPr="003C1B71">
        <w:rPr>
          <w:rFonts w:eastAsia="Calibri"/>
        </w:rPr>
        <w:tab/>
      </w:r>
      <w:r w:rsidRPr="003C1B71">
        <w:rPr>
          <w:rFonts w:eastAsia="Calibri"/>
        </w:rPr>
        <w:tab/>
        <w:t>D. 1, 2, 4</w:t>
      </w:r>
    </w:p>
    <w:p w:rsidR="00783E67" w:rsidRPr="003C1B71" w:rsidRDefault="00783E67" w:rsidP="00783E67">
      <w:pPr>
        <w:pStyle w:val="NormalWeb"/>
        <w:shd w:val="clear" w:color="auto" w:fill="FFFFFF"/>
        <w:spacing w:before="0" w:beforeAutospacing="0"/>
        <w:rPr>
          <w:color w:val="333333"/>
          <w:sz w:val="28"/>
          <w:szCs w:val="28"/>
        </w:rPr>
      </w:pPr>
      <w:r w:rsidRPr="003C1B71">
        <w:rPr>
          <w:b/>
          <w:bCs/>
          <w:iCs/>
          <w:sz w:val="28"/>
          <w:szCs w:val="28"/>
          <w:lang w:val="pt-BR"/>
        </w:rPr>
        <w:t>Câu 11</w:t>
      </w:r>
      <w:r w:rsidRPr="003C1B71">
        <w:rPr>
          <w:sz w:val="28"/>
          <w:szCs w:val="28"/>
          <w:lang w:val="pt-BR"/>
        </w:rPr>
        <w:t>.</w:t>
      </w:r>
      <w:r w:rsidRPr="003C1B71">
        <w:rPr>
          <w:color w:val="333333"/>
          <w:sz w:val="28"/>
          <w:szCs w:val="28"/>
        </w:rPr>
        <w:t> Để nói về khả năng xảy ra của một sự kiện, ta dùng một con số có giá trị từ:</w:t>
      </w:r>
    </w:p>
    <w:p w:rsidR="00783E67" w:rsidRPr="003C1B71" w:rsidRDefault="00783E67" w:rsidP="00783E67">
      <w:pPr>
        <w:pStyle w:val="NormalWeb"/>
        <w:shd w:val="clear" w:color="auto" w:fill="FFFFFF"/>
        <w:spacing w:before="0" w:beforeAutospacing="0"/>
        <w:rPr>
          <w:color w:val="333333"/>
          <w:sz w:val="28"/>
          <w:szCs w:val="28"/>
        </w:rPr>
      </w:pPr>
      <w:r w:rsidRPr="003C1B71">
        <w:rPr>
          <w:color w:val="333333"/>
          <w:sz w:val="28"/>
          <w:szCs w:val="28"/>
        </w:rPr>
        <w:tab/>
        <w:t>A. 0 đến 1                   B. 1 đến 10                 C. 0 đến 10                 D. 0 đến 100</w:t>
      </w:r>
    </w:p>
    <w:p w:rsidR="00783E67" w:rsidRPr="003C1B71" w:rsidRDefault="00783E67" w:rsidP="00783E67">
      <w:r w:rsidRPr="003C1B71">
        <w:rPr>
          <w:b/>
          <w:bCs/>
          <w:iCs/>
          <w:lang w:val="pt-BR"/>
        </w:rPr>
        <w:t>Câu 12</w:t>
      </w:r>
      <w:r w:rsidRPr="003C1B71">
        <w:rPr>
          <w:lang w:val="pt-BR"/>
        </w:rPr>
        <w:t>.</w:t>
      </w:r>
      <w:r w:rsidRPr="003C1B71">
        <w:t> Xác xuất thực nghiệm của sự kiện A sau n hoạt động vừa thực hiện là </w:t>
      </w:r>
      <w:r w:rsidRPr="003C1B71">
        <w:rPr>
          <w:position w:val="-24"/>
        </w:rPr>
        <w:object w:dxaOrig="560" w:dyaOrig="620">
          <v:shape id="_x0000_i1038" type="#_x0000_t75" style="width:30.7pt;height:32.6pt" o:ole="">
            <v:imagedata r:id="rId40" o:title=""/>
          </v:shape>
          <o:OLEObject Type="Embed" ProgID="Equation.DSMT4" ShapeID="_x0000_i1038" DrawAspect="Content" ObjectID="_1742145293" r:id="rId41"/>
        </w:object>
      </w:r>
      <w:r w:rsidRPr="003C1B71">
        <w:t xml:space="preserve"> thì </w:t>
      </w:r>
      <w:r w:rsidRPr="003C1B71">
        <w:tab/>
        <w:t>n (A) được gọi là:</w:t>
      </w:r>
    </w:p>
    <w:p w:rsidR="00783E67" w:rsidRPr="003C1B71" w:rsidRDefault="00783E67" w:rsidP="00783E67">
      <w:r w:rsidRPr="003C1B71">
        <w:tab/>
        <w:t>A. Tổng số lần thực hiện hoạt động     </w:t>
      </w:r>
    </w:p>
    <w:p w:rsidR="00783E67" w:rsidRPr="003C1B71" w:rsidRDefault="00783E67" w:rsidP="00783E67">
      <w:r w:rsidRPr="003C1B71">
        <w:tab/>
        <w:t>B. Xác suất thực nghiệm của sự kiện A    </w:t>
      </w:r>
    </w:p>
    <w:p w:rsidR="00783E67" w:rsidRPr="003C1B71" w:rsidRDefault="00783E67" w:rsidP="00783E67">
      <w:r w:rsidRPr="003C1B71">
        <w:tab/>
        <w:t>C. Số lần sự kiện A xảy ra trong n lần đó   </w:t>
      </w:r>
    </w:p>
    <w:p w:rsidR="00783E67" w:rsidRPr="003C1B71" w:rsidRDefault="00783E67" w:rsidP="00783E67">
      <w:r w:rsidRPr="003C1B71">
        <w:tab/>
        <w:t>D. Khả năng sự kiện A không xảy ra</w:t>
      </w:r>
    </w:p>
    <w:p w:rsidR="00783E67" w:rsidRPr="003C1B71" w:rsidRDefault="00783E67" w:rsidP="00783E67">
      <w:pPr>
        <w:rPr>
          <w:b/>
          <w:bCs/>
        </w:rPr>
      </w:pPr>
      <w:r w:rsidRPr="003C1B71">
        <w:rPr>
          <w:b/>
          <w:bCs/>
        </w:rPr>
        <w:t>II. TỰ LUẬN (7 điểm)</w:t>
      </w:r>
    </w:p>
    <w:p w:rsidR="00783E67" w:rsidRPr="003C1B71" w:rsidRDefault="00783E67" w:rsidP="00783E67">
      <w:r w:rsidRPr="003C1B71">
        <w:rPr>
          <w:b/>
          <w:bCs/>
        </w:rPr>
        <w:t>Bài 1: (2 điểm)</w:t>
      </w:r>
      <w:r w:rsidRPr="003C1B71">
        <w:t xml:space="preserve"> Thực hiện phép tính (Tính hợp lí nếu có)</w:t>
      </w:r>
    </w:p>
    <w:p w:rsidR="00783E67" w:rsidRPr="003C1B71" w:rsidRDefault="00783E67" w:rsidP="00783E67">
      <w:pPr>
        <w:spacing w:line="360" w:lineRule="auto"/>
        <w:ind w:left="720"/>
      </w:pPr>
      <w:r w:rsidRPr="003C1B71">
        <w:t xml:space="preserve">a) </w:t>
      </w:r>
      <w:r w:rsidRPr="003C1B71">
        <w:rPr>
          <w:position w:val="-24"/>
        </w:rPr>
        <w:object w:dxaOrig="780" w:dyaOrig="620">
          <v:shape id="_x0000_i1039" type="#_x0000_t75" style="width:39.4pt;height:30.3pt" o:ole="">
            <v:imagedata r:id="rId42" o:title=""/>
          </v:shape>
          <o:OLEObject Type="Embed" ProgID="Equation.DSMT4" ShapeID="_x0000_i1039" DrawAspect="Content" ObjectID="_1742145294" r:id="rId43"/>
        </w:object>
      </w:r>
      <w:r w:rsidRPr="003C1B71">
        <w:t xml:space="preserve">                              b) </w:t>
      </w:r>
      <w:r w:rsidRPr="003C1B71">
        <w:rPr>
          <w:position w:val="-24"/>
        </w:rPr>
        <w:object w:dxaOrig="1080" w:dyaOrig="620">
          <v:shape id="_x0000_i1040" type="#_x0000_t75" style="width:58.75pt;height:32.6pt" o:ole="">
            <v:imagedata r:id="rId44" o:title=""/>
          </v:shape>
          <o:OLEObject Type="Embed" ProgID="Equation.DSMT4" ShapeID="_x0000_i1040" DrawAspect="Content" ObjectID="_1742145295" r:id="rId45"/>
        </w:object>
      </w:r>
      <w:r w:rsidRPr="003C1B71">
        <w:t xml:space="preserve">       </w:t>
      </w:r>
      <w:r w:rsidRPr="003C1B71">
        <w:br/>
        <w:t xml:space="preserve">c) </w:t>
      </w:r>
      <w:r w:rsidRPr="003C1B71">
        <w:rPr>
          <w:position w:val="-24"/>
        </w:rPr>
        <w:object w:dxaOrig="1579" w:dyaOrig="620">
          <v:shape id="_x0000_i1041" type="#_x0000_t75" style="width:78.8pt;height:30.3pt" o:ole="">
            <v:imagedata r:id="rId46" o:title=""/>
          </v:shape>
          <o:OLEObject Type="Embed" ProgID="Equation.DSMT4" ShapeID="_x0000_i1041" DrawAspect="Content" ObjectID="_1742145296" r:id="rId47"/>
        </w:object>
      </w:r>
      <w:r w:rsidRPr="003C1B71">
        <w:t xml:space="preserve">                        d) </w:t>
      </w:r>
      <w:r w:rsidRPr="003C1B71">
        <w:rPr>
          <w:position w:val="-10"/>
        </w:rPr>
        <w:object w:dxaOrig="1860" w:dyaOrig="320">
          <v:shape id="_x0000_i1042" type="#_x0000_t75" style="width:92.1pt;height:15.15pt" o:ole="">
            <v:imagedata r:id="rId48" o:title=""/>
          </v:shape>
          <o:OLEObject Type="Embed" ProgID="Equation.DSMT4" ShapeID="_x0000_i1042" DrawAspect="Content" ObjectID="_1742145297" r:id="rId49"/>
        </w:object>
      </w:r>
    </w:p>
    <w:p w:rsidR="00783E67" w:rsidRPr="003C1B71" w:rsidRDefault="00783E67" w:rsidP="00783E67">
      <w:r w:rsidRPr="003C1B71">
        <w:rPr>
          <w:b/>
          <w:bCs/>
        </w:rPr>
        <w:t>Bài 2: (1,5 điểm)</w:t>
      </w:r>
      <w:r w:rsidRPr="003C1B71">
        <w:t xml:space="preserve"> </w:t>
      </w:r>
    </w:p>
    <w:p w:rsidR="00783E67" w:rsidRPr="003C1B71" w:rsidRDefault="00783E67" w:rsidP="00783E67">
      <w:r w:rsidRPr="003C1B71">
        <w:lastRenderedPageBreak/>
        <w:t xml:space="preserve">Lớp 6A có 45 học sinh. Trong đó có </w:t>
      </w:r>
      <w:r w:rsidRPr="003C1B71">
        <w:rPr>
          <w:position w:val="-24"/>
        </w:rPr>
        <w:object w:dxaOrig="240" w:dyaOrig="620">
          <v:shape id="_x0000_i1043" type="#_x0000_t75" style="width:12.15pt;height:30.3pt" o:ole="">
            <v:imagedata r:id="rId50" o:title=""/>
          </v:shape>
          <o:OLEObject Type="Embed" ProgID="Equation.DSMT4" ShapeID="_x0000_i1043" DrawAspect="Content" ObjectID="_1742145298" r:id="rId51"/>
        </w:object>
      </w:r>
      <w:r w:rsidRPr="003C1B71">
        <w:t xml:space="preserve">số học sinh đăng kí học bơi. Số học sinh còn lại đăng kí học cầu lông. </w:t>
      </w:r>
    </w:p>
    <w:p w:rsidR="00783E67" w:rsidRPr="003C1B71" w:rsidRDefault="00783E67" w:rsidP="00783E67">
      <w:r w:rsidRPr="003C1B71">
        <w:tab/>
        <w:t>a) Tính số học sinh đăng kí học cầu lông.</w:t>
      </w:r>
    </w:p>
    <w:p w:rsidR="00783E67" w:rsidRPr="003C1B71" w:rsidRDefault="00783E67" w:rsidP="00783E67">
      <w:r w:rsidRPr="003C1B71">
        <w:tab/>
        <w:t>b) Tính tỉ số phần trăm của số học sinh đăng kí học bơi và số học sinh đăng kí học cầu lông.</w:t>
      </w:r>
    </w:p>
    <w:p w:rsidR="00783E67" w:rsidRPr="003C1B71" w:rsidRDefault="00783E67" w:rsidP="00783E67"/>
    <w:p w:rsidR="00783E67" w:rsidRPr="003C1B71" w:rsidRDefault="00783E67" w:rsidP="00783E67">
      <w:pPr>
        <w:rPr>
          <w:shd w:val="clear" w:color="auto" w:fill="FFFFFF"/>
        </w:rPr>
      </w:pPr>
      <w:r w:rsidRPr="003C1B71">
        <w:rPr>
          <w:b/>
          <w:bCs/>
        </w:rPr>
        <w:t xml:space="preserve">Bài 3: (1,0 điểm) </w:t>
      </w:r>
      <w:r w:rsidRPr="003C1B71">
        <w:rPr>
          <w:shd w:val="clear" w:color="auto" w:fill="FFFFFF"/>
        </w:rPr>
        <w:t>Một xạ thủ bắn 200 viên đạn vào một mục tiêu và thấy có 148 viên trúng mục tiêu. Tính xác suất thực nghiệm của sự kiện “Xạ thủ bắn trúng mục tiêu”.</w:t>
      </w:r>
    </w:p>
    <w:p w:rsidR="00783E67" w:rsidRPr="003C1B71" w:rsidRDefault="00783E67" w:rsidP="00783E67">
      <w:pPr>
        <w:rPr>
          <w:b/>
          <w:bCs/>
        </w:rPr>
      </w:pPr>
    </w:p>
    <w:p w:rsidR="00783E67" w:rsidRPr="003C1B71" w:rsidRDefault="00783E67" w:rsidP="00783E67">
      <w:pPr>
        <w:spacing w:after="120"/>
        <w:rPr>
          <w:b/>
          <w:bCs/>
        </w:rPr>
      </w:pPr>
      <w:r w:rsidRPr="003C1B71">
        <w:rPr>
          <w:b/>
          <w:bCs/>
        </w:rPr>
        <w:t>Bài 4: (2,0 điểm)</w:t>
      </w:r>
    </w:p>
    <w:p w:rsidR="00783E67" w:rsidRPr="003C1B71" w:rsidRDefault="00783E67" w:rsidP="00783E67">
      <w:pPr>
        <w:spacing w:after="120"/>
      </w:pPr>
      <w:r w:rsidRPr="003C1B71">
        <w:t xml:space="preserve">Vẽ tia Ox, lấy hai điểm A, B thuộc tia Ox sao cho điểm A nằm giữa hai điểm O, B và OA = 4cm, AB = 4cm. </w:t>
      </w:r>
    </w:p>
    <w:p w:rsidR="00783E67" w:rsidRPr="003C1B71" w:rsidRDefault="00783E67" w:rsidP="00783E67">
      <w:pPr>
        <w:spacing w:after="120"/>
      </w:pPr>
      <w:r w:rsidRPr="003C1B71">
        <w:tab/>
        <w:t>a) Tính độ dài đoạn thẳng OB.</w:t>
      </w:r>
    </w:p>
    <w:p w:rsidR="00783E67" w:rsidRPr="003C1B71" w:rsidRDefault="00783E67" w:rsidP="00783E67">
      <w:pPr>
        <w:spacing w:after="120"/>
      </w:pPr>
      <w:r w:rsidRPr="003C1B71">
        <w:tab/>
        <w:t>b) Điểm A có là trung điểm của đoạn thẳng OB không? Vì sao?</w:t>
      </w:r>
    </w:p>
    <w:p w:rsidR="00783E67" w:rsidRPr="003C1B71" w:rsidRDefault="00783E67" w:rsidP="00783E67">
      <w:r w:rsidRPr="003C1B71">
        <w:rPr>
          <w:b/>
          <w:bCs/>
        </w:rPr>
        <w:t>Bài 5: ( 0,5 điểm)</w:t>
      </w:r>
      <w:r w:rsidRPr="003C1B71">
        <w:t xml:space="preserve">  Cho </w:t>
      </w:r>
      <w:r w:rsidRPr="003C1B71">
        <w:rPr>
          <w:position w:val="-28"/>
        </w:rPr>
        <w:object w:dxaOrig="1500" w:dyaOrig="760">
          <v:shape id="_x0000_i1044" type="#_x0000_t75" style="width:75.05pt;height:37.9pt" o:ole="">
            <v:imagedata r:id="rId52" o:title=""/>
          </v:shape>
          <o:OLEObject Type="Embed" ProgID="Equation.DSMT4" ShapeID="_x0000_i1044" DrawAspect="Content" ObjectID="_1742145299" r:id="rId53"/>
        </w:object>
      </w:r>
      <w:r w:rsidRPr="003C1B71">
        <w:t xml:space="preserve">; </w:t>
      </w:r>
      <w:r w:rsidRPr="003C1B71">
        <w:rPr>
          <w:position w:val="-28"/>
        </w:rPr>
        <w:object w:dxaOrig="1500" w:dyaOrig="760">
          <v:shape id="_x0000_i1045" type="#_x0000_t75" style="width:75.05pt;height:37.9pt" o:ole="">
            <v:imagedata r:id="rId54" o:title=""/>
          </v:shape>
          <o:OLEObject Type="Embed" ProgID="Equation.DSMT4" ShapeID="_x0000_i1045" DrawAspect="Content" ObjectID="_1742145300" r:id="rId55"/>
        </w:object>
      </w:r>
      <w:r w:rsidRPr="003C1B71">
        <w:t>. So sánh A và B.</w:t>
      </w:r>
    </w:p>
    <w:p w:rsidR="00783E67" w:rsidRPr="003C1B71" w:rsidRDefault="00783E67" w:rsidP="00783E67">
      <w:pPr>
        <w:ind w:left="2160" w:firstLine="720"/>
      </w:pPr>
      <w:r w:rsidRPr="003C1B71">
        <w:t>………</w:t>
      </w:r>
      <w:proofErr w:type="gramStart"/>
      <w:r w:rsidRPr="003C1B71">
        <w:t>….Hết</w:t>
      </w:r>
      <w:proofErr w:type="gramEnd"/>
      <w:r w:rsidRPr="003C1B71">
        <w:t xml:space="preserve"> ………..</w:t>
      </w:r>
    </w:p>
    <w:p w:rsidR="00783E67" w:rsidRPr="003C1B71" w:rsidRDefault="00783E67" w:rsidP="00783E67">
      <w:pPr>
        <w:pStyle w:val="ListParagraph"/>
        <w:framePr w:hSpace="180" w:wrap="around" w:vAnchor="text" w:hAnchor="margin" w:y="-734"/>
        <w:jc w:val="center"/>
        <w:rPr>
          <w:rFonts w:eastAsia="SimSun"/>
          <w:b/>
          <w:lang w:eastAsia="vi-VN"/>
        </w:rPr>
      </w:pPr>
    </w:p>
    <w:p w:rsidR="00783E67" w:rsidRDefault="00783E67" w:rsidP="00783E67">
      <w:pPr>
        <w:rPr>
          <w:b/>
        </w:rPr>
      </w:pPr>
      <w:r w:rsidRPr="003C1B71">
        <w:rPr>
          <w:rFonts w:eastAsia="SimSun"/>
          <w:b/>
          <w:lang w:eastAsia="vi-VN"/>
        </w:rPr>
        <w:t xml:space="preserve"> </w:t>
      </w:r>
      <w:r>
        <w:rPr>
          <w:i/>
        </w:rPr>
        <w:t xml:space="preserve">* </w:t>
      </w:r>
      <w:r>
        <w:rPr>
          <w:b/>
        </w:rPr>
        <w:t xml:space="preserve">Hướng dẫn chấm </w:t>
      </w:r>
    </w:p>
    <w:p w:rsidR="00783E67" w:rsidRPr="003C1B71" w:rsidRDefault="00783E67" w:rsidP="00783E67">
      <w:pPr>
        <w:rPr>
          <w:b/>
          <w:i/>
        </w:rPr>
      </w:pPr>
      <w:r w:rsidRPr="003C1B71">
        <w:rPr>
          <w:b/>
          <w:i/>
        </w:rPr>
        <w:t>Mỗi đáp án đúng 0,25 điểm.</w:t>
      </w:r>
    </w:p>
    <w:tbl>
      <w:tblPr>
        <w:tblStyle w:val="TableGrid1"/>
        <w:tblW w:w="0" w:type="auto"/>
        <w:tblInd w:w="-289" w:type="dxa"/>
        <w:tblLook w:val="04A0" w:firstRow="1" w:lastRow="0" w:firstColumn="1" w:lastColumn="0" w:noHBand="0" w:noVBand="1"/>
      </w:tblPr>
      <w:tblGrid>
        <w:gridCol w:w="1247"/>
        <w:gridCol w:w="419"/>
        <w:gridCol w:w="764"/>
        <w:gridCol w:w="764"/>
        <w:gridCol w:w="762"/>
        <w:gridCol w:w="765"/>
        <w:gridCol w:w="762"/>
        <w:gridCol w:w="766"/>
        <w:gridCol w:w="766"/>
        <w:gridCol w:w="764"/>
        <w:gridCol w:w="770"/>
        <w:gridCol w:w="770"/>
        <w:gridCol w:w="770"/>
      </w:tblGrid>
      <w:tr w:rsidR="00783E67" w:rsidRPr="003C1B71" w:rsidTr="00613A30">
        <w:tc>
          <w:tcPr>
            <w:tcW w:w="1262" w:type="dxa"/>
          </w:tcPr>
          <w:p w:rsidR="00783E67" w:rsidRPr="003C1B71" w:rsidRDefault="00783E67" w:rsidP="00613A30">
            <w:pPr>
              <w:jc w:val="center"/>
              <w:rPr>
                <w:b/>
                <w:bCs/>
              </w:rPr>
            </w:pPr>
            <w:r w:rsidRPr="003C1B71">
              <w:rPr>
                <w:b/>
                <w:bCs/>
              </w:rPr>
              <w:t>Câu</w:t>
            </w:r>
          </w:p>
        </w:tc>
        <w:tc>
          <w:tcPr>
            <w:tcW w:w="419" w:type="dxa"/>
          </w:tcPr>
          <w:p w:rsidR="00783E67" w:rsidRPr="003C1B71" w:rsidRDefault="00783E67" w:rsidP="00613A30">
            <w:pPr>
              <w:jc w:val="center"/>
              <w:rPr>
                <w:b/>
                <w:bCs/>
              </w:rPr>
            </w:pPr>
            <w:r w:rsidRPr="003C1B71">
              <w:rPr>
                <w:b/>
                <w:bCs/>
              </w:rPr>
              <w:t>1</w:t>
            </w:r>
          </w:p>
        </w:tc>
        <w:tc>
          <w:tcPr>
            <w:tcW w:w="774" w:type="dxa"/>
          </w:tcPr>
          <w:p w:rsidR="00783E67" w:rsidRPr="003C1B71" w:rsidRDefault="00783E67" w:rsidP="00613A30">
            <w:pPr>
              <w:jc w:val="center"/>
              <w:rPr>
                <w:b/>
                <w:bCs/>
              </w:rPr>
            </w:pPr>
            <w:r w:rsidRPr="003C1B71">
              <w:rPr>
                <w:b/>
                <w:bCs/>
              </w:rPr>
              <w:t>2</w:t>
            </w:r>
          </w:p>
        </w:tc>
        <w:tc>
          <w:tcPr>
            <w:tcW w:w="773" w:type="dxa"/>
          </w:tcPr>
          <w:p w:rsidR="00783E67" w:rsidRPr="003C1B71" w:rsidRDefault="00783E67" w:rsidP="00613A30">
            <w:pPr>
              <w:jc w:val="center"/>
              <w:rPr>
                <w:b/>
                <w:bCs/>
              </w:rPr>
            </w:pPr>
            <w:r w:rsidRPr="003C1B71">
              <w:rPr>
                <w:b/>
                <w:bCs/>
              </w:rPr>
              <w:t>3</w:t>
            </w:r>
          </w:p>
        </w:tc>
        <w:tc>
          <w:tcPr>
            <w:tcW w:w="772" w:type="dxa"/>
          </w:tcPr>
          <w:p w:rsidR="00783E67" w:rsidRPr="003C1B71" w:rsidRDefault="00783E67" w:rsidP="00613A30">
            <w:pPr>
              <w:jc w:val="center"/>
              <w:rPr>
                <w:b/>
                <w:bCs/>
              </w:rPr>
            </w:pPr>
            <w:r w:rsidRPr="003C1B71">
              <w:rPr>
                <w:b/>
                <w:bCs/>
              </w:rPr>
              <w:t>4</w:t>
            </w:r>
          </w:p>
        </w:tc>
        <w:tc>
          <w:tcPr>
            <w:tcW w:w="774" w:type="dxa"/>
          </w:tcPr>
          <w:p w:rsidR="00783E67" w:rsidRPr="003C1B71" w:rsidRDefault="00783E67" w:rsidP="00613A30">
            <w:pPr>
              <w:jc w:val="center"/>
              <w:rPr>
                <w:b/>
                <w:bCs/>
              </w:rPr>
            </w:pPr>
            <w:r w:rsidRPr="003C1B71">
              <w:rPr>
                <w:b/>
                <w:bCs/>
              </w:rPr>
              <w:t>5</w:t>
            </w:r>
          </w:p>
        </w:tc>
        <w:tc>
          <w:tcPr>
            <w:tcW w:w="772" w:type="dxa"/>
          </w:tcPr>
          <w:p w:rsidR="00783E67" w:rsidRPr="003C1B71" w:rsidRDefault="00783E67" w:rsidP="00613A30">
            <w:pPr>
              <w:jc w:val="center"/>
              <w:rPr>
                <w:b/>
                <w:bCs/>
              </w:rPr>
            </w:pPr>
            <w:r w:rsidRPr="003C1B71">
              <w:rPr>
                <w:b/>
                <w:bCs/>
              </w:rPr>
              <w:t>6</w:t>
            </w:r>
          </w:p>
        </w:tc>
        <w:tc>
          <w:tcPr>
            <w:tcW w:w="775" w:type="dxa"/>
          </w:tcPr>
          <w:p w:rsidR="00783E67" w:rsidRPr="003C1B71" w:rsidRDefault="00783E67" w:rsidP="00613A30">
            <w:pPr>
              <w:jc w:val="center"/>
              <w:rPr>
                <w:b/>
                <w:bCs/>
              </w:rPr>
            </w:pPr>
            <w:r w:rsidRPr="003C1B71">
              <w:rPr>
                <w:b/>
                <w:bCs/>
              </w:rPr>
              <w:t>7</w:t>
            </w:r>
          </w:p>
        </w:tc>
        <w:tc>
          <w:tcPr>
            <w:tcW w:w="775" w:type="dxa"/>
          </w:tcPr>
          <w:p w:rsidR="00783E67" w:rsidRPr="003C1B71" w:rsidRDefault="00783E67" w:rsidP="00613A30">
            <w:pPr>
              <w:jc w:val="center"/>
              <w:rPr>
                <w:b/>
                <w:bCs/>
              </w:rPr>
            </w:pPr>
            <w:r w:rsidRPr="003C1B71">
              <w:rPr>
                <w:b/>
                <w:bCs/>
              </w:rPr>
              <w:t>8</w:t>
            </w:r>
          </w:p>
        </w:tc>
        <w:tc>
          <w:tcPr>
            <w:tcW w:w="774" w:type="dxa"/>
          </w:tcPr>
          <w:p w:rsidR="00783E67" w:rsidRPr="003C1B71" w:rsidRDefault="00783E67" w:rsidP="00613A30">
            <w:pPr>
              <w:jc w:val="center"/>
              <w:rPr>
                <w:b/>
                <w:bCs/>
              </w:rPr>
            </w:pPr>
            <w:r w:rsidRPr="003C1B71">
              <w:rPr>
                <w:b/>
                <w:bCs/>
              </w:rPr>
              <w:t>9</w:t>
            </w:r>
          </w:p>
        </w:tc>
        <w:tc>
          <w:tcPr>
            <w:tcW w:w="777" w:type="dxa"/>
          </w:tcPr>
          <w:p w:rsidR="00783E67" w:rsidRPr="003C1B71" w:rsidRDefault="00783E67" w:rsidP="00613A30">
            <w:pPr>
              <w:jc w:val="center"/>
              <w:rPr>
                <w:b/>
                <w:bCs/>
              </w:rPr>
            </w:pPr>
            <w:r w:rsidRPr="003C1B71">
              <w:rPr>
                <w:b/>
                <w:bCs/>
              </w:rPr>
              <w:t>10</w:t>
            </w:r>
          </w:p>
        </w:tc>
        <w:tc>
          <w:tcPr>
            <w:tcW w:w="777" w:type="dxa"/>
          </w:tcPr>
          <w:p w:rsidR="00783E67" w:rsidRPr="003C1B71" w:rsidRDefault="00783E67" w:rsidP="00613A30">
            <w:pPr>
              <w:jc w:val="center"/>
              <w:rPr>
                <w:b/>
                <w:bCs/>
              </w:rPr>
            </w:pPr>
            <w:r w:rsidRPr="003C1B71">
              <w:rPr>
                <w:b/>
                <w:bCs/>
              </w:rPr>
              <w:t>11</w:t>
            </w:r>
          </w:p>
        </w:tc>
        <w:tc>
          <w:tcPr>
            <w:tcW w:w="777" w:type="dxa"/>
          </w:tcPr>
          <w:p w:rsidR="00783E67" w:rsidRPr="003C1B71" w:rsidRDefault="00783E67" w:rsidP="00613A30">
            <w:pPr>
              <w:jc w:val="center"/>
              <w:rPr>
                <w:b/>
                <w:bCs/>
              </w:rPr>
            </w:pPr>
            <w:r w:rsidRPr="003C1B71">
              <w:rPr>
                <w:b/>
                <w:bCs/>
              </w:rPr>
              <w:t>12</w:t>
            </w:r>
          </w:p>
        </w:tc>
      </w:tr>
      <w:tr w:rsidR="00783E67" w:rsidRPr="003C1B71" w:rsidTr="00613A30">
        <w:tc>
          <w:tcPr>
            <w:tcW w:w="1262" w:type="dxa"/>
          </w:tcPr>
          <w:p w:rsidR="00783E67" w:rsidRPr="003C1B71" w:rsidRDefault="00783E67" w:rsidP="00613A30">
            <w:pPr>
              <w:jc w:val="center"/>
              <w:rPr>
                <w:b/>
                <w:bCs/>
              </w:rPr>
            </w:pPr>
            <w:r w:rsidRPr="003C1B71">
              <w:rPr>
                <w:b/>
                <w:bCs/>
              </w:rPr>
              <w:t>Đáp án</w:t>
            </w:r>
          </w:p>
        </w:tc>
        <w:tc>
          <w:tcPr>
            <w:tcW w:w="419" w:type="dxa"/>
          </w:tcPr>
          <w:p w:rsidR="00783E67" w:rsidRPr="003C1B71" w:rsidRDefault="00783E67" w:rsidP="00613A30">
            <w:pPr>
              <w:jc w:val="center"/>
              <w:rPr>
                <w:b/>
                <w:bCs/>
              </w:rPr>
            </w:pPr>
            <w:r w:rsidRPr="003C1B71">
              <w:rPr>
                <w:b/>
                <w:bCs/>
              </w:rPr>
              <w:t>A</w:t>
            </w:r>
          </w:p>
        </w:tc>
        <w:tc>
          <w:tcPr>
            <w:tcW w:w="774" w:type="dxa"/>
          </w:tcPr>
          <w:p w:rsidR="00783E67" w:rsidRPr="003C1B71" w:rsidRDefault="00783E67" w:rsidP="00613A30">
            <w:pPr>
              <w:jc w:val="center"/>
              <w:rPr>
                <w:b/>
                <w:bCs/>
              </w:rPr>
            </w:pPr>
            <w:r w:rsidRPr="003C1B71">
              <w:rPr>
                <w:b/>
                <w:bCs/>
              </w:rPr>
              <w:t>D</w:t>
            </w:r>
          </w:p>
        </w:tc>
        <w:tc>
          <w:tcPr>
            <w:tcW w:w="773" w:type="dxa"/>
          </w:tcPr>
          <w:p w:rsidR="00783E67" w:rsidRPr="003C1B71" w:rsidRDefault="00783E67" w:rsidP="00613A30">
            <w:pPr>
              <w:jc w:val="center"/>
              <w:rPr>
                <w:b/>
                <w:bCs/>
              </w:rPr>
            </w:pPr>
            <w:r w:rsidRPr="003C1B71">
              <w:rPr>
                <w:b/>
                <w:bCs/>
              </w:rPr>
              <w:t>A</w:t>
            </w:r>
          </w:p>
        </w:tc>
        <w:tc>
          <w:tcPr>
            <w:tcW w:w="772" w:type="dxa"/>
          </w:tcPr>
          <w:p w:rsidR="00783E67" w:rsidRPr="003C1B71" w:rsidRDefault="00783E67" w:rsidP="00613A30">
            <w:pPr>
              <w:jc w:val="center"/>
              <w:rPr>
                <w:b/>
                <w:bCs/>
              </w:rPr>
            </w:pPr>
            <w:r w:rsidRPr="003C1B71">
              <w:rPr>
                <w:b/>
                <w:bCs/>
              </w:rPr>
              <w:t>B</w:t>
            </w:r>
          </w:p>
        </w:tc>
        <w:tc>
          <w:tcPr>
            <w:tcW w:w="774" w:type="dxa"/>
          </w:tcPr>
          <w:p w:rsidR="00783E67" w:rsidRPr="003C1B71" w:rsidRDefault="00783E67" w:rsidP="00613A30">
            <w:pPr>
              <w:jc w:val="center"/>
              <w:rPr>
                <w:b/>
                <w:bCs/>
              </w:rPr>
            </w:pPr>
            <w:r w:rsidRPr="003C1B71">
              <w:rPr>
                <w:b/>
                <w:bCs/>
              </w:rPr>
              <w:t>C</w:t>
            </w:r>
          </w:p>
        </w:tc>
        <w:tc>
          <w:tcPr>
            <w:tcW w:w="772" w:type="dxa"/>
          </w:tcPr>
          <w:p w:rsidR="00783E67" w:rsidRPr="003C1B71" w:rsidRDefault="00783E67" w:rsidP="00613A30">
            <w:pPr>
              <w:jc w:val="center"/>
              <w:rPr>
                <w:b/>
                <w:bCs/>
              </w:rPr>
            </w:pPr>
            <w:r w:rsidRPr="003C1B71">
              <w:rPr>
                <w:b/>
                <w:bCs/>
              </w:rPr>
              <w:t>B</w:t>
            </w:r>
          </w:p>
        </w:tc>
        <w:tc>
          <w:tcPr>
            <w:tcW w:w="775" w:type="dxa"/>
          </w:tcPr>
          <w:p w:rsidR="00783E67" w:rsidRPr="003C1B71" w:rsidRDefault="00783E67" w:rsidP="00613A30">
            <w:pPr>
              <w:jc w:val="center"/>
              <w:rPr>
                <w:b/>
                <w:bCs/>
              </w:rPr>
            </w:pPr>
            <w:r w:rsidRPr="003C1B71">
              <w:rPr>
                <w:b/>
                <w:bCs/>
              </w:rPr>
              <w:t>C</w:t>
            </w:r>
          </w:p>
        </w:tc>
        <w:tc>
          <w:tcPr>
            <w:tcW w:w="775" w:type="dxa"/>
          </w:tcPr>
          <w:p w:rsidR="00783E67" w:rsidRPr="003C1B71" w:rsidRDefault="00783E67" w:rsidP="00613A30">
            <w:pPr>
              <w:jc w:val="center"/>
              <w:rPr>
                <w:b/>
                <w:bCs/>
              </w:rPr>
            </w:pPr>
            <w:r w:rsidRPr="003C1B71">
              <w:rPr>
                <w:b/>
                <w:bCs/>
              </w:rPr>
              <w:t>A</w:t>
            </w:r>
          </w:p>
        </w:tc>
        <w:tc>
          <w:tcPr>
            <w:tcW w:w="774" w:type="dxa"/>
          </w:tcPr>
          <w:p w:rsidR="00783E67" w:rsidRPr="003C1B71" w:rsidRDefault="00783E67" w:rsidP="00613A30">
            <w:pPr>
              <w:jc w:val="center"/>
              <w:rPr>
                <w:b/>
                <w:bCs/>
              </w:rPr>
            </w:pPr>
            <w:r w:rsidRPr="003C1B71">
              <w:rPr>
                <w:b/>
                <w:bCs/>
              </w:rPr>
              <w:t>B</w:t>
            </w:r>
          </w:p>
        </w:tc>
        <w:tc>
          <w:tcPr>
            <w:tcW w:w="777" w:type="dxa"/>
          </w:tcPr>
          <w:p w:rsidR="00783E67" w:rsidRPr="003C1B71" w:rsidRDefault="00783E67" w:rsidP="00613A30">
            <w:pPr>
              <w:jc w:val="center"/>
              <w:rPr>
                <w:b/>
                <w:bCs/>
              </w:rPr>
            </w:pPr>
            <w:r w:rsidRPr="003C1B71">
              <w:rPr>
                <w:b/>
                <w:bCs/>
              </w:rPr>
              <w:t>D</w:t>
            </w:r>
          </w:p>
        </w:tc>
        <w:tc>
          <w:tcPr>
            <w:tcW w:w="777" w:type="dxa"/>
          </w:tcPr>
          <w:p w:rsidR="00783E67" w:rsidRPr="003C1B71" w:rsidRDefault="00783E67" w:rsidP="00613A30">
            <w:pPr>
              <w:jc w:val="center"/>
              <w:rPr>
                <w:b/>
                <w:bCs/>
              </w:rPr>
            </w:pPr>
            <w:r w:rsidRPr="003C1B71">
              <w:rPr>
                <w:b/>
                <w:bCs/>
              </w:rPr>
              <w:t>A</w:t>
            </w:r>
          </w:p>
        </w:tc>
        <w:tc>
          <w:tcPr>
            <w:tcW w:w="777" w:type="dxa"/>
          </w:tcPr>
          <w:p w:rsidR="00783E67" w:rsidRPr="003C1B71" w:rsidRDefault="00783E67" w:rsidP="00613A30">
            <w:pPr>
              <w:jc w:val="center"/>
              <w:rPr>
                <w:b/>
                <w:bCs/>
              </w:rPr>
            </w:pPr>
            <w:r w:rsidRPr="003C1B71">
              <w:rPr>
                <w:b/>
                <w:bCs/>
              </w:rPr>
              <w:t>C</w:t>
            </w:r>
          </w:p>
        </w:tc>
      </w:tr>
    </w:tbl>
    <w:p w:rsidR="00783E67" w:rsidRPr="003C1B71" w:rsidRDefault="00783E67" w:rsidP="00783E67">
      <w:pPr>
        <w:spacing w:line="360" w:lineRule="auto"/>
        <w:rPr>
          <w:b/>
          <w:bCs/>
        </w:rPr>
      </w:pPr>
      <w:r w:rsidRPr="003C1B71">
        <w:rPr>
          <w:b/>
          <w:lang w:val="en-GB"/>
        </w:rPr>
        <w:t>II. TỰ LUẬN (7 điểm)</w:t>
      </w:r>
    </w:p>
    <w:tbl>
      <w:tblPr>
        <w:tblW w:w="108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354"/>
        <w:gridCol w:w="1868"/>
      </w:tblGrid>
      <w:tr w:rsidR="00783E67" w:rsidRPr="003C1B71" w:rsidTr="00613A30">
        <w:trPr>
          <w:trHeight w:val="404"/>
        </w:trPr>
        <w:tc>
          <w:tcPr>
            <w:tcW w:w="1447" w:type="dxa"/>
          </w:tcPr>
          <w:p w:rsidR="00783E67" w:rsidRPr="003C1B71" w:rsidRDefault="00783E67" w:rsidP="00613A30">
            <w:pPr>
              <w:spacing w:line="360" w:lineRule="auto"/>
              <w:jc w:val="center"/>
              <w:rPr>
                <w:rFonts w:eastAsia="SimSun"/>
                <w:b/>
                <w:color w:val="000000"/>
                <w:lang w:eastAsia="vi-VN"/>
              </w:rPr>
            </w:pPr>
            <w:r w:rsidRPr="003C1B71">
              <w:rPr>
                <w:rFonts w:eastAsia="SimSun"/>
                <w:b/>
                <w:color w:val="000000"/>
                <w:lang w:eastAsia="vi-VN"/>
              </w:rPr>
              <w:t>CÂU</w:t>
            </w:r>
          </w:p>
        </w:tc>
        <w:tc>
          <w:tcPr>
            <w:tcW w:w="6378" w:type="dxa"/>
          </w:tcPr>
          <w:p w:rsidR="00783E67" w:rsidRPr="003C1B71" w:rsidRDefault="00783E67" w:rsidP="00613A30">
            <w:pPr>
              <w:spacing w:line="360" w:lineRule="auto"/>
              <w:jc w:val="center"/>
              <w:rPr>
                <w:rFonts w:eastAsia="SimSun"/>
                <w:b/>
                <w:color w:val="000000"/>
                <w:lang w:eastAsia="vi-VN"/>
              </w:rPr>
            </w:pPr>
            <w:r w:rsidRPr="003C1B71">
              <w:rPr>
                <w:rFonts w:eastAsia="SimSun"/>
                <w:b/>
                <w:color w:val="000000"/>
                <w:lang w:eastAsia="vi-VN"/>
              </w:rPr>
              <w:t>NỘI DUNG</w:t>
            </w:r>
          </w:p>
        </w:tc>
        <w:tc>
          <w:tcPr>
            <w:tcW w:w="1620" w:type="dxa"/>
          </w:tcPr>
          <w:p w:rsidR="00783E67" w:rsidRPr="003C1B71" w:rsidRDefault="00783E67" w:rsidP="00613A30">
            <w:pPr>
              <w:spacing w:line="360" w:lineRule="auto"/>
              <w:jc w:val="center"/>
              <w:rPr>
                <w:rFonts w:eastAsia="SimSun"/>
                <w:b/>
                <w:color w:val="000000"/>
                <w:lang w:eastAsia="vi-VN"/>
              </w:rPr>
            </w:pPr>
            <w:r w:rsidRPr="003C1B71">
              <w:rPr>
                <w:rFonts w:eastAsia="SimSun"/>
                <w:b/>
                <w:color w:val="000000"/>
                <w:lang w:eastAsia="vi-VN"/>
              </w:rPr>
              <w:t>ĐIỂM</w:t>
            </w:r>
          </w:p>
        </w:tc>
      </w:tr>
      <w:tr w:rsidR="00783E67" w:rsidRPr="003C1B71" w:rsidTr="00613A30">
        <w:trPr>
          <w:trHeight w:val="658"/>
        </w:trPr>
        <w:tc>
          <w:tcPr>
            <w:tcW w:w="1447" w:type="dxa"/>
            <w:vMerge w:val="restart"/>
          </w:tcPr>
          <w:p w:rsidR="00783E67" w:rsidRPr="003C1B71" w:rsidRDefault="00783E67" w:rsidP="00613A30">
            <w:pPr>
              <w:spacing w:line="360" w:lineRule="auto"/>
              <w:jc w:val="center"/>
              <w:rPr>
                <w:rFonts w:eastAsia="SimSun"/>
                <w:b/>
                <w:u w:val="single"/>
                <w:lang w:eastAsia="vi-VN"/>
              </w:rPr>
            </w:pPr>
            <w:r w:rsidRPr="003C1B71">
              <w:rPr>
                <w:rFonts w:eastAsia="SimSun"/>
                <w:b/>
                <w:u w:val="single"/>
                <w:lang w:eastAsia="vi-VN"/>
              </w:rPr>
              <w:t>Bài 1</w:t>
            </w:r>
          </w:p>
          <w:p w:rsidR="00783E67" w:rsidRPr="003C1B71" w:rsidRDefault="00783E67" w:rsidP="00613A30">
            <w:pPr>
              <w:spacing w:line="360" w:lineRule="auto"/>
              <w:jc w:val="center"/>
              <w:rPr>
                <w:rFonts w:eastAsia="SimSun"/>
                <w:lang w:eastAsia="vi-VN"/>
              </w:rPr>
            </w:pPr>
            <w:r w:rsidRPr="003C1B71">
              <w:rPr>
                <w:rFonts w:eastAsia="SimSun"/>
                <w:lang w:eastAsia="vi-VN"/>
              </w:rPr>
              <w:t>(2 điểm)</w:t>
            </w:r>
          </w:p>
        </w:tc>
        <w:tc>
          <w:tcPr>
            <w:tcW w:w="6378" w:type="dxa"/>
          </w:tcPr>
          <w:p w:rsidR="00783E67" w:rsidRPr="003C1B71" w:rsidRDefault="00783E67" w:rsidP="00613A30">
            <w:pPr>
              <w:rPr>
                <w:rFonts w:eastAsia="SimSun"/>
                <w:lang w:eastAsia="vi-VN"/>
              </w:rPr>
            </w:pPr>
            <w:r w:rsidRPr="003C1B71">
              <w:rPr>
                <w:position w:val="-24"/>
              </w:rPr>
              <w:object w:dxaOrig="2079" w:dyaOrig="620">
                <v:shape id="_x0000_i1046" type="#_x0000_t75" style="width:102.7pt;height:30.3pt" o:ole="">
                  <v:imagedata r:id="rId56" o:title=""/>
                </v:shape>
                <o:OLEObject Type="Embed" ProgID="Equation.DSMT4" ShapeID="_x0000_i1046" DrawAspect="Content" ObjectID="_1742145301" r:id="rId57"/>
              </w:object>
            </w:r>
          </w:p>
        </w:tc>
        <w:tc>
          <w:tcPr>
            <w:tcW w:w="1620" w:type="dxa"/>
          </w:tcPr>
          <w:p w:rsidR="00783E67" w:rsidRPr="003C1B71" w:rsidRDefault="00783E67" w:rsidP="00613A30">
            <w:pPr>
              <w:tabs>
                <w:tab w:val="center" w:pos="381"/>
              </w:tabs>
              <w:spacing w:line="360" w:lineRule="auto"/>
              <w:jc w:val="center"/>
              <w:rPr>
                <w:rFonts w:eastAsia="SimSun"/>
                <w:color w:val="FF0000"/>
                <w:lang w:eastAsia="vi-VN"/>
              </w:rPr>
            </w:pPr>
            <w:r w:rsidRPr="003C1B71">
              <w:rPr>
                <w:rFonts w:eastAsia="SimSun"/>
                <w:lang w:eastAsia="vi-VN"/>
              </w:rPr>
              <w:t>0,5 điểm</w:t>
            </w:r>
          </w:p>
        </w:tc>
      </w:tr>
      <w:tr w:rsidR="00783E67" w:rsidRPr="003C1B71" w:rsidTr="00613A30">
        <w:trPr>
          <w:trHeight w:val="735"/>
        </w:trPr>
        <w:tc>
          <w:tcPr>
            <w:tcW w:w="1447" w:type="dxa"/>
            <w:vMerge/>
          </w:tcPr>
          <w:p w:rsidR="00783E67" w:rsidRPr="003C1B71" w:rsidRDefault="00783E67" w:rsidP="00613A30">
            <w:pPr>
              <w:spacing w:line="360" w:lineRule="auto"/>
              <w:jc w:val="center"/>
              <w:rPr>
                <w:rFonts w:eastAsia="SimSun"/>
                <w:lang w:eastAsia="vi-VN"/>
              </w:rPr>
            </w:pPr>
          </w:p>
        </w:tc>
        <w:tc>
          <w:tcPr>
            <w:tcW w:w="6378" w:type="dxa"/>
            <w:tcBorders>
              <w:top w:val="single" w:sz="4" w:space="0" w:color="auto"/>
              <w:bottom w:val="dotted" w:sz="4" w:space="0" w:color="auto"/>
            </w:tcBorders>
          </w:tcPr>
          <w:p w:rsidR="00783E67" w:rsidRPr="003C1B71" w:rsidRDefault="00783E67" w:rsidP="00613A30">
            <w:r w:rsidRPr="003C1B71">
              <w:t xml:space="preserve">b) </w:t>
            </w:r>
            <w:r w:rsidRPr="00035841">
              <w:rPr>
                <w:position w:val="-24"/>
              </w:rPr>
              <w:object w:dxaOrig="2280" w:dyaOrig="620">
                <v:shape id="_x0000_i1047" type="#_x0000_t75" style="width:113.3pt;height:29.95pt" o:ole="">
                  <v:imagedata r:id="rId58" o:title=""/>
                </v:shape>
                <o:OLEObject Type="Embed" ProgID="Equation.DSMT4" ShapeID="_x0000_i1047" DrawAspect="Content" ObjectID="_1742145302" r:id="rId59"/>
              </w:object>
            </w:r>
          </w:p>
        </w:tc>
        <w:tc>
          <w:tcPr>
            <w:tcW w:w="1620" w:type="dxa"/>
            <w:tcBorders>
              <w:top w:val="single" w:sz="4" w:space="0" w:color="auto"/>
              <w:bottom w:val="dotted" w:sz="4" w:space="0" w:color="auto"/>
            </w:tcBorders>
          </w:tcPr>
          <w:p w:rsidR="00783E67" w:rsidRDefault="00783E67" w:rsidP="00613A30">
            <w:pPr>
              <w:spacing w:line="360" w:lineRule="auto"/>
              <w:rPr>
                <w:rFonts w:eastAsia="SimSun"/>
                <w:lang w:eastAsia="vi-VN"/>
              </w:rPr>
            </w:pPr>
            <w:r w:rsidRPr="003C1B71">
              <w:rPr>
                <w:rFonts w:eastAsia="SimSun"/>
                <w:lang w:eastAsia="vi-VN"/>
              </w:rPr>
              <w:t>0,25 điểm</w:t>
            </w:r>
          </w:p>
          <w:p w:rsidR="00783E67" w:rsidRPr="003C1B71" w:rsidRDefault="00783E67" w:rsidP="00613A30">
            <w:pPr>
              <w:spacing w:line="360" w:lineRule="auto"/>
              <w:rPr>
                <w:rFonts w:eastAsia="SimSun"/>
                <w:lang w:eastAsia="vi-VN"/>
              </w:rPr>
            </w:pPr>
          </w:p>
        </w:tc>
      </w:tr>
      <w:tr w:rsidR="00783E67" w:rsidRPr="003C1B71" w:rsidTr="00613A30">
        <w:trPr>
          <w:trHeight w:val="517"/>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spacing w:line="360" w:lineRule="auto"/>
              <w:jc w:val="both"/>
              <w:rPr>
                <w:rFonts w:eastAsia="SimSun"/>
                <w:position w:val="-10"/>
                <w:lang w:eastAsia="vi-VN"/>
              </w:rPr>
            </w:pPr>
            <w:r w:rsidRPr="003C1B71">
              <w:rPr>
                <w:position w:val="-24"/>
              </w:rPr>
              <w:object w:dxaOrig="1540" w:dyaOrig="620">
                <v:shape id="_x0000_i1048" type="#_x0000_t75" style="width:76.55pt;height:29.95pt" o:ole="">
                  <v:imagedata r:id="rId60" o:title=""/>
                </v:shape>
                <o:OLEObject Type="Embed" ProgID="Equation.DSMT4" ShapeID="_x0000_i1048" DrawAspect="Content" ObjectID="_1742145303" r:id="rId61"/>
              </w:object>
            </w:r>
            <w:r w:rsidRPr="003C1B71">
              <w:t xml:space="preserve">       </w:t>
            </w:r>
          </w:p>
        </w:tc>
        <w:tc>
          <w:tcPr>
            <w:tcW w:w="1620" w:type="dxa"/>
            <w:tcBorders>
              <w:top w:val="dotted" w:sz="4" w:space="0" w:color="auto"/>
            </w:tcBorders>
          </w:tcPr>
          <w:p w:rsidR="00783E67" w:rsidRPr="003C1B71" w:rsidRDefault="00783E67" w:rsidP="00613A30">
            <w:pPr>
              <w:spacing w:line="360" w:lineRule="auto"/>
              <w:jc w:val="center"/>
              <w:rPr>
                <w:rFonts w:eastAsia="Calibri"/>
                <w:i/>
                <w:lang w:eastAsia="vi-VN"/>
              </w:rPr>
            </w:pPr>
            <w:r w:rsidRPr="003C1B71">
              <w:rPr>
                <w:rFonts w:eastAsia="SimSun"/>
                <w:lang w:eastAsia="vi-VN"/>
              </w:rPr>
              <w:t>0,25 điểm</w:t>
            </w:r>
          </w:p>
        </w:tc>
      </w:tr>
      <w:tr w:rsidR="00783E67" w:rsidRPr="003C1B71" w:rsidTr="00613A30">
        <w:trPr>
          <w:trHeight w:val="720"/>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single" w:sz="4" w:space="0" w:color="auto"/>
              <w:bottom w:val="dotted" w:sz="4" w:space="0" w:color="auto"/>
            </w:tcBorders>
          </w:tcPr>
          <w:p w:rsidR="00783E67" w:rsidRPr="003C1B71" w:rsidRDefault="00783E67" w:rsidP="00613A30">
            <w:pPr>
              <w:spacing w:line="280" w:lineRule="atLeast"/>
              <w:jc w:val="both"/>
              <w:rPr>
                <w:rFonts w:eastAsia="SimSun"/>
                <w:lang w:eastAsia="vi-VN"/>
              </w:rPr>
            </w:pPr>
            <w:r w:rsidRPr="003C1B71">
              <w:t>c)</w:t>
            </w:r>
            <w:r w:rsidRPr="003C1B71">
              <w:rPr>
                <w:position w:val="-24"/>
              </w:rPr>
              <w:object w:dxaOrig="1579" w:dyaOrig="620">
                <v:shape id="_x0000_i1049" type="#_x0000_t75" style="width:78.8pt;height:30.3pt" o:ole="">
                  <v:imagedata r:id="rId46" o:title=""/>
                </v:shape>
                <o:OLEObject Type="Embed" ProgID="Equation.DSMT4" ShapeID="_x0000_i1049" DrawAspect="Content" ObjectID="_1742145304" r:id="rId62"/>
              </w:object>
            </w:r>
          </w:p>
        </w:tc>
        <w:tc>
          <w:tcPr>
            <w:tcW w:w="1620" w:type="dxa"/>
            <w:tcBorders>
              <w:top w:val="single" w:sz="4" w:space="0" w:color="auto"/>
              <w:bottom w:val="dotted" w:sz="4" w:space="0" w:color="auto"/>
            </w:tcBorders>
          </w:tcPr>
          <w:p w:rsidR="00783E67" w:rsidRPr="003C1B71" w:rsidRDefault="00783E67" w:rsidP="00613A30">
            <w:pPr>
              <w:spacing w:line="280" w:lineRule="atLeast"/>
              <w:jc w:val="center"/>
              <w:rPr>
                <w:rFonts w:eastAsia="Calibri"/>
                <w:i/>
                <w:lang w:eastAsia="vi-VN"/>
              </w:rPr>
            </w:pPr>
          </w:p>
        </w:tc>
      </w:tr>
      <w:tr w:rsidR="00783E67" w:rsidRPr="003C1B71" w:rsidTr="00613A30">
        <w:trPr>
          <w:trHeight w:val="258"/>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bottom w:val="dotted" w:sz="4" w:space="0" w:color="auto"/>
            </w:tcBorders>
          </w:tcPr>
          <w:p w:rsidR="00783E67" w:rsidRPr="003C1B71" w:rsidRDefault="00783E67" w:rsidP="00613A30">
            <w:pPr>
              <w:spacing w:line="280" w:lineRule="atLeast"/>
              <w:jc w:val="both"/>
              <w:rPr>
                <w:rFonts w:eastAsia="SimSun"/>
                <w:position w:val="-10"/>
                <w:lang w:eastAsia="vi-VN"/>
              </w:rPr>
            </w:pPr>
            <w:r w:rsidRPr="003C1B71">
              <w:rPr>
                <w:rFonts w:eastAsia="SimSun"/>
                <w:position w:val="-10"/>
                <w:lang w:eastAsia="vi-VN"/>
              </w:rPr>
              <w:t xml:space="preserve">  </w:t>
            </w:r>
            <w:r w:rsidRPr="00035841">
              <w:rPr>
                <w:position w:val="-28"/>
              </w:rPr>
              <w:object w:dxaOrig="3140" w:dyaOrig="680">
                <v:shape id="_x0000_i1050" type="#_x0000_t75" style="width:157.65pt;height:33.75pt" o:ole="">
                  <v:imagedata r:id="rId63" o:title=""/>
                </v:shape>
                <o:OLEObject Type="Embed" ProgID="Equation.DSMT4" ShapeID="_x0000_i1050" DrawAspect="Content" ObjectID="_1742145305" r:id="rId64"/>
              </w:object>
            </w:r>
          </w:p>
        </w:tc>
        <w:tc>
          <w:tcPr>
            <w:tcW w:w="1620" w:type="dxa"/>
            <w:tcBorders>
              <w:top w:val="dotted" w:sz="4" w:space="0" w:color="auto"/>
              <w:bottom w:val="dotted" w:sz="4" w:space="0" w:color="auto"/>
            </w:tcBorders>
          </w:tcPr>
          <w:p w:rsidR="00783E67" w:rsidRPr="003C1B71" w:rsidRDefault="00783E67" w:rsidP="00613A30">
            <w:pPr>
              <w:spacing w:line="280" w:lineRule="atLeast"/>
              <w:jc w:val="center"/>
              <w:rPr>
                <w:rFonts w:eastAsia="Calibri"/>
                <w:i/>
                <w:lang w:eastAsia="vi-VN"/>
              </w:rPr>
            </w:pPr>
            <w:r w:rsidRPr="003C1B71">
              <w:rPr>
                <w:rFonts w:eastAsia="SimSun"/>
                <w:lang w:eastAsia="vi-VN"/>
              </w:rPr>
              <w:t>0,25 điểm</w:t>
            </w:r>
          </w:p>
        </w:tc>
      </w:tr>
      <w:tr w:rsidR="00783E67" w:rsidRPr="003C1B71" w:rsidTr="00613A30">
        <w:trPr>
          <w:trHeight w:val="377"/>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spacing w:line="280" w:lineRule="atLeast"/>
              <w:jc w:val="both"/>
              <w:rPr>
                <w:rFonts w:eastAsia="SimSun"/>
                <w:lang w:eastAsia="vi-VN"/>
              </w:rPr>
            </w:pPr>
            <w:r w:rsidRPr="003C1B71">
              <w:rPr>
                <w:rFonts w:eastAsia="SimSun"/>
                <w:lang w:eastAsia="vi-VN"/>
              </w:rPr>
              <w:t xml:space="preserve">  </w:t>
            </w:r>
            <w:r w:rsidRPr="003C1B71">
              <w:rPr>
                <w:position w:val="-24"/>
              </w:rPr>
              <w:object w:dxaOrig="1240" w:dyaOrig="620">
                <v:shape id="_x0000_i1051" type="#_x0000_t75" style="width:62.55pt;height:30.3pt" o:ole="">
                  <v:imagedata r:id="rId65" o:title=""/>
                </v:shape>
                <o:OLEObject Type="Embed" ProgID="Equation.DSMT4" ShapeID="_x0000_i1051" DrawAspect="Content" ObjectID="_1742145306" r:id="rId66"/>
              </w:object>
            </w:r>
          </w:p>
        </w:tc>
        <w:tc>
          <w:tcPr>
            <w:tcW w:w="1620" w:type="dxa"/>
            <w:tcBorders>
              <w:top w:val="dotted" w:sz="4" w:space="0" w:color="auto"/>
            </w:tcBorders>
          </w:tcPr>
          <w:p w:rsidR="00783E67" w:rsidRPr="003C1B71" w:rsidRDefault="00783E67" w:rsidP="00613A30">
            <w:pPr>
              <w:spacing w:line="280" w:lineRule="atLeast"/>
              <w:jc w:val="center"/>
              <w:rPr>
                <w:rFonts w:eastAsia="Calibri"/>
                <w:i/>
                <w:lang w:eastAsia="vi-VN"/>
              </w:rPr>
            </w:pPr>
            <w:r w:rsidRPr="003C1B71">
              <w:rPr>
                <w:rFonts w:eastAsia="SimSun"/>
                <w:lang w:eastAsia="vi-VN"/>
              </w:rPr>
              <w:t>0,25 điểm</w:t>
            </w:r>
          </w:p>
        </w:tc>
      </w:tr>
      <w:tr w:rsidR="00783E67" w:rsidRPr="003C1B71" w:rsidTr="00613A30">
        <w:trPr>
          <w:trHeight w:val="417"/>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single" w:sz="4" w:space="0" w:color="auto"/>
              <w:bottom w:val="dotted" w:sz="4" w:space="0" w:color="auto"/>
            </w:tcBorders>
          </w:tcPr>
          <w:p w:rsidR="00783E67" w:rsidRPr="003C1B71" w:rsidRDefault="00783E67" w:rsidP="00613A30">
            <w:pPr>
              <w:spacing w:line="280" w:lineRule="atLeast"/>
              <w:jc w:val="both"/>
              <w:rPr>
                <w:rFonts w:eastAsia="Calibri"/>
                <w:lang w:eastAsia="vi-VN"/>
              </w:rPr>
            </w:pPr>
            <w:r w:rsidRPr="003C1B71">
              <w:t xml:space="preserve">d) </w:t>
            </w:r>
            <w:r w:rsidRPr="003C1B71">
              <w:rPr>
                <w:position w:val="-10"/>
              </w:rPr>
              <w:object w:dxaOrig="4020" w:dyaOrig="320">
                <v:shape id="_x0000_i1052" type="#_x0000_t75" style="width:198.55pt;height:15.15pt" o:ole="">
                  <v:imagedata r:id="rId67" o:title=""/>
                </v:shape>
                <o:OLEObject Type="Embed" ProgID="Equation.DSMT4" ShapeID="_x0000_i1052" DrawAspect="Content" ObjectID="_1742145307" r:id="rId68"/>
              </w:object>
            </w:r>
          </w:p>
        </w:tc>
        <w:tc>
          <w:tcPr>
            <w:tcW w:w="1620" w:type="dxa"/>
            <w:tcBorders>
              <w:top w:val="single" w:sz="4" w:space="0" w:color="auto"/>
              <w:bottom w:val="dotted" w:sz="4" w:space="0" w:color="auto"/>
            </w:tcBorders>
          </w:tcPr>
          <w:p w:rsidR="00783E67" w:rsidRPr="003C1B71" w:rsidRDefault="00783E67" w:rsidP="00613A30">
            <w:pPr>
              <w:spacing w:line="280" w:lineRule="atLeast"/>
              <w:jc w:val="center"/>
              <w:rPr>
                <w:rFonts w:eastAsia="Calibri"/>
                <w:i/>
                <w:lang w:eastAsia="vi-VN"/>
              </w:rPr>
            </w:pPr>
            <w:r w:rsidRPr="003C1B71">
              <w:rPr>
                <w:rFonts w:eastAsia="SimSun"/>
                <w:lang w:eastAsia="vi-VN"/>
              </w:rPr>
              <w:t>0,25 điểm</w:t>
            </w:r>
          </w:p>
        </w:tc>
      </w:tr>
      <w:tr w:rsidR="00783E67" w:rsidRPr="003C1B71" w:rsidTr="00613A30">
        <w:trPr>
          <w:trHeight w:val="317"/>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spacing w:line="280" w:lineRule="atLeast"/>
              <w:jc w:val="both"/>
              <w:rPr>
                <w:rFonts w:eastAsia="SimSun"/>
                <w:lang w:eastAsia="vi-VN"/>
              </w:rPr>
            </w:pPr>
            <w:r w:rsidRPr="003C1B71">
              <w:t xml:space="preserve">                              </w:t>
            </w:r>
            <w:r w:rsidRPr="003C1B71">
              <w:rPr>
                <w:position w:val="-10"/>
              </w:rPr>
              <w:object w:dxaOrig="1040" w:dyaOrig="320">
                <v:shape id="_x0000_i1053" type="#_x0000_t75" style="width:51.9pt;height:15.15pt" o:ole="">
                  <v:imagedata r:id="rId69" o:title=""/>
                </v:shape>
                <o:OLEObject Type="Embed" ProgID="Equation.DSMT4" ShapeID="_x0000_i1053" DrawAspect="Content" ObjectID="_1742145308" r:id="rId70"/>
              </w:object>
            </w:r>
            <w:r w:rsidRPr="003C1B71">
              <w:t xml:space="preserve">= 2,39                   </w:t>
            </w:r>
          </w:p>
        </w:tc>
        <w:tc>
          <w:tcPr>
            <w:tcW w:w="1620" w:type="dxa"/>
            <w:tcBorders>
              <w:top w:val="dotted" w:sz="4" w:space="0" w:color="auto"/>
            </w:tcBorders>
          </w:tcPr>
          <w:p w:rsidR="00783E67" w:rsidRPr="003C1B71" w:rsidRDefault="00783E67" w:rsidP="00613A30">
            <w:pPr>
              <w:spacing w:line="280" w:lineRule="atLeast"/>
              <w:jc w:val="center"/>
              <w:rPr>
                <w:rFonts w:eastAsia="Calibri"/>
                <w:i/>
                <w:lang w:eastAsia="vi-VN"/>
              </w:rPr>
            </w:pPr>
            <w:r w:rsidRPr="003C1B71">
              <w:rPr>
                <w:rFonts w:eastAsia="Calibri"/>
                <w:i/>
                <w:lang w:eastAsia="vi-VN"/>
              </w:rPr>
              <w:t>0</w:t>
            </w:r>
            <w:r w:rsidRPr="003C1B71">
              <w:rPr>
                <w:rFonts w:eastAsia="SimSun"/>
                <w:lang w:eastAsia="vi-VN"/>
              </w:rPr>
              <w:t>,25 điểm</w:t>
            </w:r>
          </w:p>
        </w:tc>
      </w:tr>
      <w:tr w:rsidR="00783E67" w:rsidRPr="003C1B71" w:rsidTr="00613A30">
        <w:trPr>
          <w:trHeight w:val="374"/>
        </w:trPr>
        <w:tc>
          <w:tcPr>
            <w:tcW w:w="1447" w:type="dxa"/>
            <w:vMerge w:val="restart"/>
          </w:tcPr>
          <w:p w:rsidR="00783E67" w:rsidRPr="003C1B71" w:rsidRDefault="00783E67" w:rsidP="00613A30">
            <w:pPr>
              <w:spacing w:line="360" w:lineRule="auto"/>
              <w:jc w:val="center"/>
              <w:rPr>
                <w:rFonts w:eastAsia="SimSun"/>
                <w:b/>
                <w:u w:val="single"/>
                <w:lang w:eastAsia="vi-VN"/>
              </w:rPr>
            </w:pPr>
            <w:r w:rsidRPr="003C1B71">
              <w:rPr>
                <w:rFonts w:eastAsia="SimSun"/>
                <w:b/>
                <w:u w:val="single"/>
                <w:lang w:eastAsia="vi-VN"/>
              </w:rPr>
              <w:t>Bài 2</w:t>
            </w:r>
          </w:p>
          <w:p w:rsidR="00783E67" w:rsidRPr="003C1B71" w:rsidRDefault="00783E67" w:rsidP="00613A30">
            <w:pPr>
              <w:spacing w:line="360" w:lineRule="auto"/>
              <w:jc w:val="center"/>
              <w:rPr>
                <w:rFonts w:eastAsia="SimSun"/>
                <w:lang w:eastAsia="vi-VN"/>
              </w:rPr>
            </w:pPr>
            <w:r w:rsidRPr="003C1B71">
              <w:rPr>
                <w:rFonts w:eastAsia="SimSun"/>
                <w:lang w:eastAsia="vi-VN"/>
              </w:rPr>
              <w:lastRenderedPageBreak/>
              <w:t>(1,5 điểm)</w:t>
            </w:r>
          </w:p>
          <w:p w:rsidR="00783E67" w:rsidRPr="003C1B71" w:rsidRDefault="00783E67" w:rsidP="00613A30">
            <w:pPr>
              <w:spacing w:line="360" w:lineRule="auto"/>
              <w:jc w:val="center"/>
              <w:rPr>
                <w:rFonts w:eastAsia="SimSun"/>
                <w:b/>
                <w:u w:val="single"/>
                <w:lang w:eastAsia="vi-VN"/>
              </w:rPr>
            </w:pPr>
          </w:p>
        </w:tc>
        <w:tc>
          <w:tcPr>
            <w:tcW w:w="6378" w:type="dxa"/>
            <w:tcBorders>
              <w:top w:val="single" w:sz="4" w:space="0" w:color="auto"/>
              <w:bottom w:val="dotted" w:sz="4" w:space="0" w:color="auto"/>
            </w:tcBorders>
          </w:tcPr>
          <w:p w:rsidR="00783E67" w:rsidRPr="003C1B71" w:rsidRDefault="00783E67" w:rsidP="00613A30">
            <w:pPr>
              <w:spacing w:line="280" w:lineRule="atLeast"/>
              <w:jc w:val="both"/>
              <w:rPr>
                <w:rFonts w:eastAsia="SimSun"/>
                <w:lang w:eastAsia="vi-VN"/>
              </w:rPr>
            </w:pPr>
            <w:r w:rsidRPr="003C1B71">
              <w:rPr>
                <w:rFonts w:eastAsia="SimSun"/>
                <w:lang w:eastAsia="vi-VN"/>
              </w:rPr>
              <w:lastRenderedPageBreak/>
              <w:t>Số học sinh đăng kí học bơi là:</w:t>
            </w:r>
          </w:p>
          <w:p w:rsidR="00783E67" w:rsidRPr="003C1B71" w:rsidRDefault="00783E67" w:rsidP="00613A30">
            <w:pPr>
              <w:spacing w:line="280" w:lineRule="atLeast"/>
              <w:jc w:val="both"/>
              <w:rPr>
                <w:rFonts w:eastAsia="SimSun"/>
                <w:lang w:eastAsia="vi-VN"/>
              </w:rPr>
            </w:pPr>
            <w:r w:rsidRPr="003C1B71">
              <w:rPr>
                <w:position w:val="-24"/>
              </w:rPr>
              <w:object w:dxaOrig="1560" w:dyaOrig="620">
                <v:shape id="_x0000_i1054" type="#_x0000_t75" style="width:78.8pt;height:30.3pt" o:ole="">
                  <v:imagedata r:id="rId71" o:title=""/>
                </v:shape>
                <o:OLEObject Type="Embed" ProgID="Equation.DSMT4" ShapeID="_x0000_i1054" DrawAspect="Content" ObjectID="_1742145309" r:id="rId72"/>
              </w:object>
            </w:r>
          </w:p>
        </w:tc>
        <w:tc>
          <w:tcPr>
            <w:tcW w:w="1620" w:type="dxa"/>
            <w:tcBorders>
              <w:top w:val="single" w:sz="4" w:space="0" w:color="auto"/>
              <w:bottom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lastRenderedPageBreak/>
              <w:t>0,5 điểm</w:t>
            </w:r>
          </w:p>
        </w:tc>
      </w:tr>
      <w:tr w:rsidR="00783E67" w:rsidRPr="003C1B71" w:rsidTr="00613A30">
        <w:trPr>
          <w:trHeight w:val="374"/>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single" w:sz="4" w:space="0" w:color="auto"/>
              <w:bottom w:val="dotted" w:sz="4" w:space="0" w:color="auto"/>
            </w:tcBorders>
          </w:tcPr>
          <w:p w:rsidR="00783E67" w:rsidRPr="003C1B71" w:rsidRDefault="00783E67" w:rsidP="00613A30">
            <w:pPr>
              <w:spacing w:line="280" w:lineRule="atLeast"/>
              <w:jc w:val="both"/>
              <w:rPr>
                <w:rFonts w:eastAsia="SimSun"/>
                <w:lang w:eastAsia="vi-VN"/>
              </w:rPr>
            </w:pPr>
            <w:r w:rsidRPr="003C1B71">
              <w:rPr>
                <w:rFonts w:eastAsia="SimSun"/>
                <w:lang w:eastAsia="vi-VN"/>
              </w:rPr>
              <w:t>Số học sinh đăng kí học cầu lông là:</w:t>
            </w:r>
          </w:p>
          <w:p w:rsidR="00783E67" w:rsidRPr="003C1B71" w:rsidRDefault="00783E67" w:rsidP="00613A30">
            <w:pPr>
              <w:spacing w:line="280" w:lineRule="atLeast"/>
              <w:jc w:val="both"/>
              <w:rPr>
                <w:rFonts w:eastAsia="SimSun"/>
                <w:lang w:eastAsia="vi-VN"/>
              </w:rPr>
            </w:pPr>
            <w:r w:rsidRPr="003C1B71">
              <w:rPr>
                <w:rFonts w:eastAsia="SimSun"/>
                <w:lang w:eastAsia="vi-VN"/>
              </w:rPr>
              <w:t>45 – 20 = 25 (HS)</w:t>
            </w:r>
          </w:p>
        </w:tc>
        <w:tc>
          <w:tcPr>
            <w:tcW w:w="1620" w:type="dxa"/>
            <w:tcBorders>
              <w:top w:val="single" w:sz="4" w:space="0" w:color="auto"/>
              <w:bottom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0,5 điểm</w:t>
            </w:r>
          </w:p>
        </w:tc>
      </w:tr>
      <w:tr w:rsidR="00783E67" w:rsidRPr="003C1B71" w:rsidTr="00613A30">
        <w:trPr>
          <w:trHeight w:val="840"/>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spacing w:line="280" w:lineRule="atLeast"/>
              <w:jc w:val="both"/>
              <w:rPr>
                <w:rFonts w:eastAsia="SimSun"/>
                <w:lang w:eastAsia="vi-VN"/>
              </w:rPr>
            </w:pPr>
            <w:r w:rsidRPr="003C1B71">
              <w:rPr>
                <w:rFonts w:eastAsia="SimSun"/>
                <w:lang w:eastAsia="vi-VN"/>
              </w:rPr>
              <w:t>Tỉ số phần trăm của số HS đăng kí học bơi và HS đăng kí học cầu lông là:</w:t>
            </w:r>
          </w:p>
          <w:p w:rsidR="00783E67" w:rsidRPr="003C1B71" w:rsidRDefault="00783E67" w:rsidP="00613A30">
            <w:pPr>
              <w:spacing w:line="280" w:lineRule="atLeast"/>
              <w:jc w:val="both"/>
              <w:rPr>
                <w:rFonts w:eastAsia="SimSun"/>
                <w:lang w:eastAsia="vi-VN"/>
              </w:rPr>
            </w:pPr>
            <w:r w:rsidRPr="003C1B71">
              <w:rPr>
                <w:position w:val="-24"/>
              </w:rPr>
              <w:object w:dxaOrig="1660" w:dyaOrig="620">
                <v:shape id="_x0000_i1055" type="#_x0000_t75" style="width:84.15pt;height:30.3pt" o:ole="">
                  <v:imagedata r:id="rId73" o:title=""/>
                </v:shape>
                <o:OLEObject Type="Embed" ProgID="Equation.DSMT4" ShapeID="_x0000_i1055" DrawAspect="Content" ObjectID="_1742145310" r:id="rId74"/>
              </w:object>
            </w:r>
          </w:p>
        </w:tc>
        <w:tc>
          <w:tcPr>
            <w:tcW w:w="1620" w:type="dxa"/>
            <w:tcBorders>
              <w:top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0,5 điểm</w:t>
            </w:r>
          </w:p>
        </w:tc>
      </w:tr>
      <w:tr w:rsidR="00783E67" w:rsidRPr="003C1B71" w:rsidTr="00613A30">
        <w:trPr>
          <w:trHeight w:val="843"/>
        </w:trPr>
        <w:tc>
          <w:tcPr>
            <w:tcW w:w="1447" w:type="dxa"/>
            <w:vMerge w:val="restart"/>
          </w:tcPr>
          <w:p w:rsidR="00783E67" w:rsidRPr="003C1B71" w:rsidRDefault="00783E67" w:rsidP="00613A30">
            <w:pPr>
              <w:spacing w:line="360" w:lineRule="auto"/>
              <w:jc w:val="center"/>
              <w:rPr>
                <w:rFonts w:eastAsia="SimSun"/>
                <w:b/>
                <w:u w:val="single"/>
                <w:lang w:eastAsia="vi-VN"/>
              </w:rPr>
            </w:pPr>
            <w:r w:rsidRPr="003C1B71">
              <w:rPr>
                <w:rFonts w:eastAsia="SimSun"/>
                <w:b/>
                <w:u w:val="single"/>
                <w:lang w:eastAsia="vi-VN"/>
              </w:rPr>
              <w:t>Bài 3</w:t>
            </w:r>
          </w:p>
          <w:p w:rsidR="00783E67" w:rsidRPr="003C1B71" w:rsidRDefault="00783E67" w:rsidP="00613A30">
            <w:pPr>
              <w:spacing w:line="360" w:lineRule="auto"/>
              <w:jc w:val="center"/>
              <w:rPr>
                <w:rFonts w:eastAsia="SimSun"/>
                <w:lang w:eastAsia="vi-VN"/>
              </w:rPr>
            </w:pPr>
            <w:r w:rsidRPr="003C1B71">
              <w:rPr>
                <w:rFonts w:eastAsia="SimSun"/>
                <w:lang w:eastAsia="vi-VN"/>
              </w:rPr>
              <w:t>(1,0 điểm)</w:t>
            </w:r>
          </w:p>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spacing w:line="360" w:lineRule="auto"/>
            </w:pPr>
            <w:r w:rsidRPr="003C1B71">
              <w:rPr>
                <w:shd w:val="clear" w:color="auto" w:fill="FFFFFF"/>
              </w:rPr>
              <w:t>Xác suất thực nghiệm của sự kiện “Xạ thủ bắn trúng mục tiêu” là:</w:t>
            </w:r>
          </w:p>
        </w:tc>
        <w:tc>
          <w:tcPr>
            <w:tcW w:w="1620" w:type="dxa"/>
            <w:tcBorders>
              <w:top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0,25 điểm</w:t>
            </w:r>
          </w:p>
        </w:tc>
      </w:tr>
      <w:tr w:rsidR="00783E67" w:rsidRPr="003C1B71" w:rsidTr="00613A30">
        <w:trPr>
          <w:trHeight w:val="841"/>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spacing w:line="280" w:lineRule="atLeast"/>
              <w:jc w:val="both"/>
              <w:rPr>
                <w:rFonts w:eastAsia="SimSun"/>
                <w:lang w:eastAsia="vi-VN"/>
              </w:rPr>
            </w:pPr>
            <w:r w:rsidRPr="003C1B71">
              <w:rPr>
                <w:rFonts w:eastAsia="SimSun"/>
                <w:position w:val="-24"/>
                <w:lang w:eastAsia="vi-VN"/>
              </w:rPr>
              <w:object w:dxaOrig="1160" w:dyaOrig="620">
                <v:shape id="_x0000_i1056" type="#_x0000_t75" style="width:57.6pt;height:30.3pt" o:ole="">
                  <v:imagedata r:id="rId75" o:title=""/>
                </v:shape>
                <o:OLEObject Type="Embed" ProgID="Equation.DSMT4" ShapeID="_x0000_i1056" DrawAspect="Content" ObjectID="_1742145311" r:id="rId76"/>
              </w:object>
            </w:r>
          </w:p>
        </w:tc>
        <w:tc>
          <w:tcPr>
            <w:tcW w:w="1620" w:type="dxa"/>
            <w:tcBorders>
              <w:top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0,75 điểm</w:t>
            </w:r>
          </w:p>
        </w:tc>
      </w:tr>
      <w:tr w:rsidR="00783E67" w:rsidRPr="003C1B71" w:rsidTr="00613A30">
        <w:trPr>
          <w:trHeight w:val="597"/>
        </w:trPr>
        <w:tc>
          <w:tcPr>
            <w:tcW w:w="1447" w:type="dxa"/>
            <w:vMerge w:val="restart"/>
          </w:tcPr>
          <w:p w:rsidR="00783E67" w:rsidRPr="003C1B71" w:rsidRDefault="00783E67" w:rsidP="00613A30">
            <w:pPr>
              <w:spacing w:line="360" w:lineRule="auto"/>
              <w:jc w:val="center"/>
              <w:rPr>
                <w:rFonts w:eastAsia="SimSun"/>
                <w:b/>
                <w:u w:val="single"/>
                <w:lang w:eastAsia="vi-VN"/>
              </w:rPr>
            </w:pPr>
            <w:r w:rsidRPr="003C1B71">
              <w:rPr>
                <w:rFonts w:eastAsia="SimSun"/>
                <w:b/>
                <w:u w:val="single"/>
                <w:lang w:eastAsia="vi-VN"/>
              </w:rPr>
              <w:t>Bài 4</w:t>
            </w:r>
          </w:p>
          <w:p w:rsidR="00783E67" w:rsidRPr="003C1B71" w:rsidRDefault="00783E67" w:rsidP="00613A30">
            <w:pPr>
              <w:spacing w:line="360" w:lineRule="auto"/>
              <w:jc w:val="center"/>
              <w:rPr>
                <w:rFonts w:eastAsia="SimSun"/>
                <w:lang w:eastAsia="vi-VN"/>
              </w:rPr>
            </w:pPr>
            <w:r w:rsidRPr="003C1B71">
              <w:rPr>
                <w:rFonts w:eastAsia="SimSun"/>
                <w:lang w:eastAsia="vi-VN"/>
              </w:rPr>
              <w:t>(2,0 điểm)</w:t>
            </w:r>
          </w:p>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spacing w:line="280" w:lineRule="atLeast"/>
              <w:jc w:val="both"/>
              <w:rPr>
                <w:rFonts w:eastAsia="SimSun"/>
                <w:lang w:eastAsia="vi-VN"/>
              </w:rPr>
            </w:pPr>
          </w:p>
        </w:tc>
        <w:tc>
          <w:tcPr>
            <w:tcW w:w="1620" w:type="dxa"/>
            <w:tcBorders>
              <w:top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0,5 điểm</w:t>
            </w:r>
          </w:p>
        </w:tc>
      </w:tr>
      <w:tr w:rsidR="00783E67" w:rsidRPr="003C1B71" w:rsidTr="00613A30">
        <w:trPr>
          <w:trHeight w:val="379"/>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bottom w:val="dotted" w:sz="4" w:space="0" w:color="auto"/>
            </w:tcBorders>
          </w:tcPr>
          <w:p w:rsidR="00783E67" w:rsidRPr="003C1B71" w:rsidRDefault="00783E67" w:rsidP="00613A30">
            <w:pPr>
              <w:spacing w:line="360" w:lineRule="auto"/>
              <w:jc w:val="both"/>
              <w:rPr>
                <w:rFonts w:eastAsia="SimSun"/>
                <w:lang w:eastAsia="vi-VN"/>
              </w:rPr>
            </w:pPr>
            <w:r w:rsidRPr="003C1B71">
              <w:rPr>
                <w:rFonts w:eastAsia="SimSun"/>
                <w:lang w:eastAsia="vi-VN"/>
              </w:rPr>
              <w:t>a) Vì điểm A nằm giữa 2 điểm O và B nên:</w:t>
            </w:r>
          </w:p>
          <w:p w:rsidR="00783E67" w:rsidRPr="003C1B71" w:rsidRDefault="00783E67" w:rsidP="00613A30">
            <w:pPr>
              <w:spacing w:line="360" w:lineRule="auto"/>
              <w:jc w:val="both"/>
              <w:rPr>
                <w:rFonts w:eastAsia="SimSun"/>
                <w:lang w:eastAsia="vi-VN"/>
              </w:rPr>
            </w:pPr>
            <w:r w:rsidRPr="003C1B71">
              <w:rPr>
                <w:rFonts w:eastAsia="SimSun"/>
                <w:lang w:eastAsia="vi-VN"/>
              </w:rPr>
              <w:t xml:space="preserve">OB = OA + AB </w:t>
            </w:r>
          </w:p>
        </w:tc>
        <w:tc>
          <w:tcPr>
            <w:tcW w:w="1620" w:type="dxa"/>
            <w:tcBorders>
              <w:top w:val="dotted" w:sz="4" w:space="0" w:color="auto"/>
              <w:bottom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0,25 điểm</w:t>
            </w:r>
          </w:p>
        </w:tc>
      </w:tr>
      <w:tr w:rsidR="00783E67" w:rsidRPr="003C1B71" w:rsidTr="00613A30">
        <w:trPr>
          <w:trHeight w:val="526"/>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spacing w:line="360" w:lineRule="auto"/>
              <w:jc w:val="both"/>
              <w:rPr>
                <w:rFonts w:eastAsia="SimSun"/>
                <w:lang w:eastAsia="vi-VN"/>
              </w:rPr>
            </w:pPr>
            <w:r w:rsidRPr="003C1B71">
              <w:rPr>
                <w:rFonts w:eastAsia="SimSun"/>
                <w:lang w:eastAsia="vi-VN"/>
              </w:rPr>
              <w:t>OB = 4 + 4 = 8 (cm)</w:t>
            </w:r>
          </w:p>
        </w:tc>
        <w:tc>
          <w:tcPr>
            <w:tcW w:w="1620" w:type="dxa"/>
            <w:tcBorders>
              <w:top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0,25 điểm</w:t>
            </w:r>
          </w:p>
        </w:tc>
      </w:tr>
      <w:tr w:rsidR="00783E67" w:rsidRPr="003C1B71" w:rsidTr="00613A30">
        <w:trPr>
          <w:trHeight w:val="694"/>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bottom w:val="dotted" w:sz="4" w:space="0" w:color="auto"/>
            </w:tcBorders>
          </w:tcPr>
          <w:p w:rsidR="00783E67" w:rsidRPr="003C1B71" w:rsidRDefault="00783E67" w:rsidP="00613A30">
            <w:pPr>
              <w:rPr>
                <w:rFonts w:eastAsia="SimSun"/>
                <w:lang w:eastAsia="vi-VN"/>
              </w:rPr>
            </w:pPr>
            <w:r w:rsidRPr="003C1B71">
              <w:rPr>
                <w:rFonts w:eastAsia="SimSun"/>
                <w:lang w:eastAsia="vi-VN"/>
              </w:rPr>
              <w:t xml:space="preserve">b) Điểm A là trung điểm của đoạn thẳng OB. Vì: </w:t>
            </w:r>
          </w:p>
        </w:tc>
        <w:tc>
          <w:tcPr>
            <w:tcW w:w="1620" w:type="dxa"/>
            <w:tcBorders>
              <w:top w:val="dotted" w:sz="4" w:space="0" w:color="auto"/>
              <w:bottom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0,5 điểm</w:t>
            </w:r>
          </w:p>
        </w:tc>
      </w:tr>
      <w:tr w:rsidR="00783E67" w:rsidRPr="003C1B71" w:rsidTr="00613A30">
        <w:trPr>
          <w:trHeight w:val="521"/>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bottom w:val="dotted" w:sz="4" w:space="0" w:color="auto"/>
            </w:tcBorders>
          </w:tcPr>
          <w:p w:rsidR="00783E67" w:rsidRPr="003C1B71" w:rsidRDefault="00783E67" w:rsidP="00613A30">
            <w:pPr>
              <w:rPr>
                <w:rFonts w:eastAsia="SimSun"/>
                <w:lang w:eastAsia="vi-VN"/>
              </w:rPr>
            </w:pPr>
            <w:r w:rsidRPr="003C1B71">
              <w:rPr>
                <w:rFonts w:eastAsia="SimSun"/>
                <w:lang w:eastAsia="vi-VN"/>
              </w:rPr>
              <w:t>Điểm A nằm giữa 2 điểm O và B</w:t>
            </w:r>
          </w:p>
        </w:tc>
        <w:tc>
          <w:tcPr>
            <w:tcW w:w="1620" w:type="dxa"/>
            <w:tcBorders>
              <w:top w:val="dotted" w:sz="4" w:space="0" w:color="auto"/>
              <w:bottom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0,25 điểm</w:t>
            </w:r>
          </w:p>
        </w:tc>
      </w:tr>
      <w:tr w:rsidR="00783E67" w:rsidRPr="003C1B71" w:rsidTr="00613A30">
        <w:trPr>
          <w:trHeight w:val="478"/>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pPr>
              <w:rPr>
                <w:rFonts w:eastAsia="SimSun"/>
                <w:lang w:eastAsia="vi-VN"/>
              </w:rPr>
            </w:pPr>
            <w:r w:rsidRPr="003C1B71">
              <w:rPr>
                <w:rFonts w:eastAsia="SimSun"/>
                <w:lang w:eastAsia="vi-VN"/>
              </w:rPr>
              <w:t>OA = AB = 4(cm)</w:t>
            </w:r>
          </w:p>
        </w:tc>
        <w:tc>
          <w:tcPr>
            <w:tcW w:w="1620" w:type="dxa"/>
            <w:tcBorders>
              <w:top w:val="dotted" w:sz="4" w:space="0" w:color="auto"/>
            </w:tcBorders>
          </w:tcPr>
          <w:p w:rsidR="00783E67" w:rsidRPr="003C1B71" w:rsidRDefault="00783E67" w:rsidP="00613A30">
            <w:pPr>
              <w:spacing w:line="360" w:lineRule="auto"/>
              <w:jc w:val="center"/>
              <w:rPr>
                <w:rFonts w:eastAsia="SimSun"/>
                <w:lang w:eastAsia="vi-VN"/>
              </w:rPr>
            </w:pPr>
            <w:r w:rsidRPr="003C1B71">
              <w:rPr>
                <w:rFonts w:eastAsia="SimSun"/>
                <w:lang w:eastAsia="vi-VN"/>
              </w:rPr>
              <w:t>0,25 điểm</w:t>
            </w:r>
          </w:p>
        </w:tc>
      </w:tr>
      <w:tr w:rsidR="00783E67" w:rsidRPr="003C1B71" w:rsidTr="00613A30">
        <w:trPr>
          <w:trHeight w:val="549"/>
        </w:trPr>
        <w:tc>
          <w:tcPr>
            <w:tcW w:w="1447" w:type="dxa"/>
            <w:vMerge w:val="restart"/>
          </w:tcPr>
          <w:p w:rsidR="00783E67" w:rsidRPr="003C1B71" w:rsidRDefault="00783E67" w:rsidP="00613A30">
            <w:pPr>
              <w:spacing w:line="360" w:lineRule="auto"/>
              <w:jc w:val="center"/>
              <w:rPr>
                <w:rFonts w:eastAsia="SimSun"/>
                <w:b/>
                <w:u w:val="single"/>
                <w:lang w:eastAsia="vi-VN"/>
              </w:rPr>
            </w:pPr>
            <w:r w:rsidRPr="003C1B71">
              <w:rPr>
                <w:rFonts w:eastAsia="SimSun"/>
                <w:b/>
                <w:u w:val="single"/>
                <w:lang w:eastAsia="vi-VN"/>
              </w:rPr>
              <w:t>Bài 5</w:t>
            </w:r>
          </w:p>
          <w:p w:rsidR="00783E67" w:rsidRPr="003C1B71" w:rsidRDefault="00783E67" w:rsidP="00613A30">
            <w:pPr>
              <w:spacing w:line="360" w:lineRule="auto"/>
              <w:jc w:val="center"/>
              <w:rPr>
                <w:rFonts w:eastAsia="SimSun"/>
                <w:lang w:eastAsia="vi-VN"/>
              </w:rPr>
            </w:pPr>
            <w:r w:rsidRPr="003C1B71">
              <w:rPr>
                <w:rFonts w:eastAsia="SimSun"/>
                <w:lang w:eastAsia="vi-VN"/>
              </w:rPr>
              <w:t>(0,5 điểm)</w:t>
            </w:r>
          </w:p>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r w:rsidRPr="003C1B71">
              <w:rPr>
                <w:position w:val="-28"/>
              </w:rPr>
              <w:object w:dxaOrig="5400" w:dyaOrig="760">
                <v:shape id="_x0000_i1057" type="#_x0000_t75" style="width:270.2pt;height:37.9pt" o:ole="">
                  <v:imagedata r:id="rId77" o:title=""/>
                </v:shape>
                <o:OLEObject Type="Embed" ProgID="Equation.DSMT4" ShapeID="_x0000_i1057" DrawAspect="Content" ObjectID="_1742145312" r:id="rId78"/>
              </w:object>
            </w:r>
          </w:p>
          <w:p w:rsidR="00783E67" w:rsidRPr="003C1B71" w:rsidRDefault="00783E67" w:rsidP="00613A30">
            <w:r w:rsidRPr="003C1B71">
              <w:rPr>
                <w:position w:val="-28"/>
              </w:rPr>
              <w:object w:dxaOrig="5420" w:dyaOrig="760">
                <v:shape id="_x0000_i1058" type="#_x0000_t75" style="width:271.35pt;height:37.9pt" o:ole="">
                  <v:imagedata r:id="rId79" o:title=""/>
                </v:shape>
                <o:OLEObject Type="Embed" ProgID="Equation.DSMT4" ShapeID="_x0000_i1058" DrawAspect="Content" ObjectID="_1742145313" r:id="rId80"/>
              </w:object>
            </w:r>
          </w:p>
        </w:tc>
        <w:tc>
          <w:tcPr>
            <w:tcW w:w="1620" w:type="dxa"/>
            <w:tcBorders>
              <w:top w:val="dotted" w:sz="4" w:space="0" w:color="auto"/>
            </w:tcBorders>
          </w:tcPr>
          <w:p w:rsidR="00783E67" w:rsidRPr="003C1B71" w:rsidRDefault="00783E67" w:rsidP="00613A30">
            <w:pPr>
              <w:spacing w:line="360" w:lineRule="auto"/>
              <w:jc w:val="center"/>
              <w:rPr>
                <w:rFonts w:eastAsia="SimSun"/>
                <w:lang w:eastAsia="vi-VN"/>
              </w:rPr>
            </w:pPr>
          </w:p>
          <w:p w:rsidR="00783E67" w:rsidRPr="003C1B71" w:rsidRDefault="00783E67" w:rsidP="00613A30">
            <w:pPr>
              <w:spacing w:line="360" w:lineRule="auto"/>
              <w:rPr>
                <w:rFonts w:eastAsia="SimSun"/>
                <w:lang w:eastAsia="vi-VN"/>
              </w:rPr>
            </w:pPr>
          </w:p>
          <w:p w:rsidR="00783E67" w:rsidRPr="003C1B71" w:rsidRDefault="00783E67" w:rsidP="00613A30">
            <w:pPr>
              <w:spacing w:line="360" w:lineRule="auto"/>
              <w:jc w:val="center"/>
              <w:rPr>
                <w:rFonts w:eastAsia="SimSun"/>
                <w:lang w:eastAsia="vi-VN"/>
              </w:rPr>
            </w:pPr>
            <w:r w:rsidRPr="003C1B71">
              <w:rPr>
                <w:rFonts w:eastAsia="SimSun"/>
                <w:lang w:eastAsia="vi-VN"/>
              </w:rPr>
              <w:t>0,25 điểm</w:t>
            </w:r>
          </w:p>
        </w:tc>
      </w:tr>
      <w:tr w:rsidR="00783E67" w:rsidRPr="003C1B71" w:rsidTr="00613A30">
        <w:trPr>
          <w:trHeight w:val="1367"/>
        </w:trPr>
        <w:tc>
          <w:tcPr>
            <w:tcW w:w="1447" w:type="dxa"/>
            <w:vMerge/>
          </w:tcPr>
          <w:p w:rsidR="00783E67" w:rsidRPr="003C1B71" w:rsidRDefault="00783E67" w:rsidP="00613A30">
            <w:pPr>
              <w:spacing w:line="360" w:lineRule="auto"/>
              <w:jc w:val="center"/>
              <w:rPr>
                <w:rFonts w:eastAsia="SimSun"/>
                <w:b/>
                <w:u w:val="single"/>
                <w:lang w:eastAsia="vi-VN"/>
              </w:rPr>
            </w:pPr>
          </w:p>
        </w:tc>
        <w:tc>
          <w:tcPr>
            <w:tcW w:w="6378" w:type="dxa"/>
            <w:tcBorders>
              <w:top w:val="dotted" w:sz="4" w:space="0" w:color="auto"/>
            </w:tcBorders>
          </w:tcPr>
          <w:p w:rsidR="00783E67" w:rsidRPr="003C1B71" w:rsidRDefault="00783E67" w:rsidP="00613A30">
            <w:r w:rsidRPr="003C1B71">
              <w:t xml:space="preserve">=&gt; 10A &gt; 10B ( Vì </w:t>
            </w:r>
            <w:r w:rsidRPr="003C1B71">
              <w:rPr>
                <w:position w:val="-28"/>
              </w:rPr>
              <w:object w:dxaOrig="2380" w:dyaOrig="720">
                <v:shape id="_x0000_i1059" type="#_x0000_t75" style="width:119.35pt;height:36.4pt" o:ole="">
                  <v:imagedata r:id="rId81" o:title=""/>
                </v:shape>
                <o:OLEObject Type="Embed" ProgID="Equation.DSMT4" ShapeID="_x0000_i1059" DrawAspect="Content" ObjectID="_1742145314" r:id="rId82"/>
              </w:object>
            </w:r>
            <w:r w:rsidRPr="003C1B71">
              <w:t>)</w:t>
            </w:r>
          </w:p>
          <w:p w:rsidR="00783E67" w:rsidRPr="003C1B71" w:rsidRDefault="00783E67" w:rsidP="00613A30">
            <w:pPr>
              <w:rPr>
                <w:rFonts w:eastAsia="SimSun"/>
                <w:lang w:eastAsia="vi-VN"/>
              </w:rPr>
            </w:pPr>
            <w:r w:rsidRPr="003C1B71">
              <w:t>=&gt; A &gt; B</w:t>
            </w:r>
          </w:p>
        </w:tc>
        <w:tc>
          <w:tcPr>
            <w:tcW w:w="1620" w:type="dxa"/>
            <w:tcBorders>
              <w:top w:val="dotted" w:sz="4" w:space="0" w:color="auto"/>
            </w:tcBorders>
          </w:tcPr>
          <w:p w:rsidR="00783E67" w:rsidRPr="003C1B71" w:rsidRDefault="00783E67" w:rsidP="00613A30">
            <w:pPr>
              <w:spacing w:line="360" w:lineRule="auto"/>
              <w:jc w:val="center"/>
              <w:rPr>
                <w:rFonts w:eastAsia="SimSun"/>
                <w:lang w:eastAsia="vi-VN"/>
              </w:rPr>
            </w:pPr>
          </w:p>
          <w:p w:rsidR="00783E67" w:rsidRPr="003C1B71" w:rsidRDefault="00783E67" w:rsidP="00613A30">
            <w:pPr>
              <w:spacing w:line="360" w:lineRule="auto"/>
              <w:jc w:val="center"/>
              <w:rPr>
                <w:rFonts w:eastAsia="SimSun"/>
                <w:lang w:eastAsia="vi-VN"/>
              </w:rPr>
            </w:pPr>
            <w:r w:rsidRPr="003C1B71">
              <w:rPr>
                <w:rFonts w:eastAsia="SimSun"/>
                <w:lang w:eastAsia="vi-VN"/>
              </w:rPr>
              <w:t>0,25 điểm</w:t>
            </w:r>
          </w:p>
        </w:tc>
      </w:tr>
    </w:tbl>
    <w:p w:rsidR="00783E67" w:rsidRDefault="00783E67" w:rsidP="00783E67">
      <w:pPr>
        <w:rPr>
          <w:i/>
        </w:rPr>
      </w:pPr>
    </w:p>
    <w:p w:rsidR="00DF02AA" w:rsidRPr="00FB4A7C" w:rsidRDefault="00DF02AA" w:rsidP="00DF02AA">
      <w:pPr>
        <w:rPr>
          <w:color w:val="000000" w:themeColor="text1"/>
        </w:rPr>
      </w:pPr>
    </w:p>
    <w:sectPr w:rsidR="00DF02AA" w:rsidRPr="00FB4A7C" w:rsidSect="00D851B3">
      <w:pgSz w:w="12240" w:h="15840"/>
      <w:pgMar w:top="720" w:right="99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15"/>
    <w:multiLevelType w:val="hybridMultilevel"/>
    <w:tmpl w:val="B0CAD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92043"/>
    <w:multiLevelType w:val="hybridMultilevel"/>
    <w:tmpl w:val="E42E7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A113F"/>
    <w:multiLevelType w:val="hybridMultilevel"/>
    <w:tmpl w:val="7D70B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66783"/>
    <w:multiLevelType w:val="hybridMultilevel"/>
    <w:tmpl w:val="5472EF62"/>
    <w:lvl w:ilvl="0" w:tplc="B2E0D02A">
      <w:start w:val="1"/>
      <w:numFmt w:val="lowerLetter"/>
      <w:lvlText w:val="%1)"/>
      <w:lvlJc w:val="left"/>
      <w:pPr>
        <w:ind w:left="720" w:hanging="360"/>
      </w:pPr>
      <w:rPr>
        <w:rFonts w:ascii="Cambria Math" w:eastAsia="Calibri" w:hAnsi="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3C15FA"/>
    <w:multiLevelType w:val="hybridMultilevel"/>
    <w:tmpl w:val="A79446AE"/>
    <w:lvl w:ilvl="0" w:tplc="7D2EBCE8">
      <w:start w:val="1"/>
      <w:numFmt w:val="lowerLetter"/>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D79A3"/>
    <w:multiLevelType w:val="hybridMultilevel"/>
    <w:tmpl w:val="BC860D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24C64"/>
    <w:multiLevelType w:val="hybridMultilevel"/>
    <w:tmpl w:val="79D8D2D0"/>
    <w:lvl w:ilvl="0" w:tplc="AE8E034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706EC"/>
    <w:multiLevelType w:val="hybridMultilevel"/>
    <w:tmpl w:val="BEA8CEAE"/>
    <w:lvl w:ilvl="0" w:tplc="F816EAD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3212E"/>
    <w:multiLevelType w:val="hybridMultilevel"/>
    <w:tmpl w:val="1BB0A1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60185"/>
    <w:multiLevelType w:val="hybridMultilevel"/>
    <w:tmpl w:val="46163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70A5A"/>
    <w:multiLevelType w:val="hybridMultilevel"/>
    <w:tmpl w:val="7D70B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D31B4"/>
    <w:multiLevelType w:val="hybridMultilevel"/>
    <w:tmpl w:val="C9EC0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87338"/>
    <w:multiLevelType w:val="hybridMultilevel"/>
    <w:tmpl w:val="06CC4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15748A"/>
    <w:multiLevelType w:val="hybridMultilevel"/>
    <w:tmpl w:val="8DF20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C1AF6"/>
    <w:multiLevelType w:val="hybridMultilevel"/>
    <w:tmpl w:val="9AFAEE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956548"/>
    <w:multiLevelType w:val="hybridMultilevel"/>
    <w:tmpl w:val="58D677F6"/>
    <w:lvl w:ilvl="0" w:tplc="20BAF3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6F6BDE"/>
    <w:multiLevelType w:val="hybridMultilevel"/>
    <w:tmpl w:val="A5A2B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1733D6"/>
    <w:multiLevelType w:val="hybridMultilevel"/>
    <w:tmpl w:val="0014375A"/>
    <w:lvl w:ilvl="0" w:tplc="DAA2367E">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8" w15:restartNumberingAfterBreak="0">
    <w:nsid w:val="3DB20617"/>
    <w:multiLevelType w:val="hybridMultilevel"/>
    <w:tmpl w:val="65F611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07767"/>
    <w:multiLevelType w:val="hybridMultilevel"/>
    <w:tmpl w:val="E1B455D0"/>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40F3E18"/>
    <w:multiLevelType w:val="hybridMultilevel"/>
    <w:tmpl w:val="107A9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C5DA7"/>
    <w:multiLevelType w:val="hybridMultilevel"/>
    <w:tmpl w:val="522480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23C38"/>
    <w:multiLevelType w:val="hybridMultilevel"/>
    <w:tmpl w:val="B610F414"/>
    <w:lvl w:ilvl="0" w:tplc="F2204BC2">
      <w:start w:val="1"/>
      <w:numFmt w:val="decimal"/>
      <w:suff w:val="space"/>
      <w:lvlText w:val="Câu %1:"/>
      <w:lvlJc w:val="left"/>
      <w:pPr>
        <w:ind w:left="144" w:firstLine="0"/>
      </w:pPr>
      <w:rPr>
        <w:rFonts w:hint="default"/>
        <w:b/>
        <w:color w:val="000000" w:themeColor="text1"/>
      </w:rPr>
    </w:lvl>
    <w:lvl w:ilvl="1" w:tplc="04090019" w:tentative="1">
      <w:start w:val="1"/>
      <w:numFmt w:val="lowerLetter"/>
      <w:lvlText w:val="%2."/>
      <w:lvlJc w:val="left"/>
      <w:pPr>
        <w:ind w:left="3006" w:hanging="360"/>
      </w:pPr>
    </w:lvl>
    <w:lvl w:ilvl="2" w:tplc="0409001B" w:tentative="1">
      <w:start w:val="1"/>
      <w:numFmt w:val="lowerRoman"/>
      <w:lvlText w:val="%3."/>
      <w:lvlJc w:val="right"/>
      <w:pPr>
        <w:ind w:left="3726" w:hanging="180"/>
      </w:pPr>
    </w:lvl>
    <w:lvl w:ilvl="3" w:tplc="0409000F" w:tentative="1">
      <w:start w:val="1"/>
      <w:numFmt w:val="decimal"/>
      <w:lvlText w:val="%4."/>
      <w:lvlJc w:val="left"/>
      <w:pPr>
        <w:ind w:left="4446" w:hanging="360"/>
      </w:pPr>
    </w:lvl>
    <w:lvl w:ilvl="4" w:tplc="04090019" w:tentative="1">
      <w:start w:val="1"/>
      <w:numFmt w:val="lowerLetter"/>
      <w:lvlText w:val="%5."/>
      <w:lvlJc w:val="left"/>
      <w:pPr>
        <w:ind w:left="5166" w:hanging="360"/>
      </w:pPr>
    </w:lvl>
    <w:lvl w:ilvl="5" w:tplc="0409001B" w:tentative="1">
      <w:start w:val="1"/>
      <w:numFmt w:val="lowerRoman"/>
      <w:lvlText w:val="%6."/>
      <w:lvlJc w:val="right"/>
      <w:pPr>
        <w:ind w:left="5886" w:hanging="180"/>
      </w:pPr>
    </w:lvl>
    <w:lvl w:ilvl="6" w:tplc="0409000F" w:tentative="1">
      <w:start w:val="1"/>
      <w:numFmt w:val="decimal"/>
      <w:lvlText w:val="%7."/>
      <w:lvlJc w:val="left"/>
      <w:pPr>
        <w:ind w:left="6606" w:hanging="360"/>
      </w:pPr>
    </w:lvl>
    <w:lvl w:ilvl="7" w:tplc="04090019" w:tentative="1">
      <w:start w:val="1"/>
      <w:numFmt w:val="lowerLetter"/>
      <w:lvlText w:val="%8."/>
      <w:lvlJc w:val="left"/>
      <w:pPr>
        <w:ind w:left="7326" w:hanging="360"/>
      </w:pPr>
    </w:lvl>
    <w:lvl w:ilvl="8" w:tplc="0409001B" w:tentative="1">
      <w:start w:val="1"/>
      <w:numFmt w:val="lowerRoman"/>
      <w:lvlText w:val="%9."/>
      <w:lvlJc w:val="right"/>
      <w:pPr>
        <w:ind w:left="8046" w:hanging="180"/>
      </w:pPr>
    </w:lvl>
  </w:abstractNum>
  <w:abstractNum w:abstractNumId="23" w15:restartNumberingAfterBreak="0">
    <w:nsid w:val="46CC45F3"/>
    <w:multiLevelType w:val="hybridMultilevel"/>
    <w:tmpl w:val="ABCE7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703D5"/>
    <w:multiLevelType w:val="hybridMultilevel"/>
    <w:tmpl w:val="A762DE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46EC7"/>
    <w:multiLevelType w:val="hybridMultilevel"/>
    <w:tmpl w:val="46E63936"/>
    <w:lvl w:ilvl="0" w:tplc="C6A092E0">
      <w:start w:val="2"/>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0FB6E48"/>
    <w:multiLevelType w:val="hybridMultilevel"/>
    <w:tmpl w:val="C33A2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3266C4"/>
    <w:multiLevelType w:val="hybridMultilevel"/>
    <w:tmpl w:val="6C4893D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9252B0"/>
    <w:multiLevelType w:val="hybridMultilevel"/>
    <w:tmpl w:val="DAE05A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F950E3"/>
    <w:multiLevelType w:val="hybridMultilevel"/>
    <w:tmpl w:val="0BBCAB0E"/>
    <w:lvl w:ilvl="0" w:tplc="C31CB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3362E4"/>
    <w:multiLevelType w:val="hybridMultilevel"/>
    <w:tmpl w:val="325AF3CA"/>
    <w:lvl w:ilvl="0" w:tplc="31F4BA2E">
      <w:start w:val="1"/>
      <w:numFmt w:val="decimal"/>
      <w:lvlText w:val="Bài %1:"/>
      <w:lvlJc w:val="left"/>
      <w:pPr>
        <w:ind w:left="720" w:hanging="360"/>
      </w:pPr>
      <w:rPr>
        <w:rFonts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1054A"/>
    <w:multiLevelType w:val="hybridMultilevel"/>
    <w:tmpl w:val="C9A0AE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A02671"/>
    <w:multiLevelType w:val="hybridMultilevel"/>
    <w:tmpl w:val="4C04A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58122F"/>
    <w:multiLevelType w:val="hybridMultilevel"/>
    <w:tmpl w:val="B2D4E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D407C7"/>
    <w:multiLevelType w:val="hybridMultilevel"/>
    <w:tmpl w:val="24681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C02E94"/>
    <w:multiLevelType w:val="hybridMultilevel"/>
    <w:tmpl w:val="5AA001D6"/>
    <w:lvl w:ilvl="0" w:tplc="D79AABC6">
      <w:numFmt w:val="bullet"/>
      <w:lvlText w:val=""/>
      <w:lvlJc w:val="left"/>
      <w:pPr>
        <w:ind w:left="720" w:hanging="360"/>
      </w:pPr>
      <w:rPr>
        <w:rFonts w:ascii="Wingdings" w:eastAsiaTheme="minorEastAsia"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A657150"/>
    <w:multiLevelType w:val="hybridMultilevel"/>
    <w:tmpl w:val="E6E8D41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243CE0"/>
    <w:multiLevelType w:val="hybridMultilevel"/>
    <w:tmpl w:val="D65075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6EB025E1"/>
    <w:multiLevelType w:val="hybridMultilevel"/>
    <w:tmpl w:val="58D677F6"/>
    <w:lvl w:ilvl="0" w:tplc="20BAF3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F9623B5"/>
    <w:multiLevelType w:val="hybridMultilevel"/>
    <w:tmpl w:val="D59C4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E82651"/>
    <w:multiLevelType w:val="hybridMultilevel"/>
    <w:tmpl w:val="246C98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84121C"/>
    <w:multiLevelType w:val="hybridMultilevel"/>
    <w:tmpl w:val="1AB6F6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F0029"/>
    <w:multiLevelType w:val="hybridMultilevel"/>
    <w:tmpl w:val="0AD868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595283"/>
    <w:multiLevelType w:val="hybridMultilevel"/>
    <w:tmpl w:val="555C2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A71058"/>
    <w:multiLevelType w:val="hybridMultilevel"/>
    <w:tmpl w:val="A7002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1"/>
  </w:num>
  <w:num w:numId="3">
    <w:abstractNumId w:val="20"/>
  </w:num>
  <w:num w:numId="4">
    <w:abstractNumId w:val="41"/>
  </w:num>
  <w:num w:numId="5">
    <w:abstractNumId w:val="8"/>
  </w:num>
  <w:num w:numId="6">
    <w:abstractNumId w:val="3"/>
  </w:num>
  <w:num w:numId="7">
    <w:abstractNumId w:val="12"/>
  </w:num>
  <w:num w:numId="8">
    <w:abstractNumId w:val="32"/>
  </w:num>
  <w:num w:numId="9">
    <w:abstractNumId w:val="6"/>
  </w:num>
  <w:num w:numId="10">
    <w:abstractNumId w:val="29"/>
  </w:num>
  <w:num w:numId="11">
    <w:abstractNumId w:val="33"/>
  </w:num>
  <w:num w:numId="12">
    <w:abstractNumId w:val="9"/>
  </w:num>
  <w:num w:numId="13">
    <w:abstractNumId w:val="5"/>
  </w:num>
  <w:num w:numId="14">
    <w:abstractNumId w:val="34"/>
  </w:num>
  <w:num w:numId="15">
    <w:abstractNumId w:val="27"/>
  </w:num>
  <w:num w:numId="16">
    <w:abstractNumId w:val="40"/>
  </w:num>
  <w:num w:numId="17">
    <w:abstractNumId w:val="39"/>
  </w:num>
  <w:num w:numId="18">
    <w:abstractNumId w:val="26"/>
  </w:num>
  <w:num w:numId="19">
    <w:abstractNumId w:val="16"/>
  </w:num>
  <w:num w:numId="20">
    <w:abstractNumId w:val="11"/>
  </w:num>
  <w:num w:numId="21">
    <w:abstractNumId w:val="0"/>
  </w:num>
  <w:num w:numId="22">
    <w:abstractNumId w:val="44"/>
  </w:num>
  <w:num w:numId="23">
    <w:abstractNumId w:val="10"/>
  </w:num>
  <w:num w:numId="24">
    <w:abstractNumId w:val="1"/>
  </w:num>
  <w:num w:numId="25">
    <w:abstractNumId w:val="23"/>
  </w:num>
  <w:num w:numId="26">
    <w:abstractNumId w:val="2"/>
  </w:num>
  <w:num w:numId="27">
    <w:abstractNumId w:val="24"/>
  </w:num>
  <w:num w:numId="28">
    <w:abstractNumId w:val="31"/>
  </w:num>
  <w:num w:numId="29">
    <w:abstractNumId w:val="17"/>
  </w:num>
  <w:num w:numId="30">
    <w:abstractNumId w:val="7"/>
  </w:num>
  <w:num w:numId="31">
    <w:abstractNumId w:val="35"/>
  </w:num>
  <w:num w:numId="32">
    <w:abstractNumId w:val="15"/>
  </w:num>
  <w:num w:numId="33">
    <w:abstractNumId w:val="18"/>
  </w:num>
  <w:num w:numId="34">
    <w:abstractNumId w:val="4"/>
  </w:num>
  <w:num w:numId="35">
    <w:abstractNumId w:val="42"/>
  </w:num>
  <w:num w:numId="36">
    <w:abstractNumId w:val="38"/>
  </w:num>
  <w:num w:numId="37">
    <w:abstractNumId w:val="28"/>
  </w:num>
  <w:num w:numId="38">
    <w:abstractNumId w:val="13"/>
  </w:num>
  <w:num w:numId="39">
    <w:abstractNumId w:val="43"/>
  </w:num>
  <w:num w:numId="40">
    <w:abstractNumId w:val="22"/>
  </w:num>
  <w:num w:numId="41">
    <w:abstractNumId w:val="30"/>
  </w:num>
  <w:num w:numId="42">
    <w:abstractNumId w:val="14"/>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93"/>
    <w:rsid w:val="00040985"/>
    <w:rsid w:val="001700D2"/>
    <w:rsid w:val="00321D89"/>
    <w:rsid w:val="003370D5"/>
    <w:rsid w:val="00407116"/>
    <w:rsid w:val="004677C9"/>
    <w:rsid w:val="004B0619"/>
    <w:rsid w:val="004C1582"/>
    <w:rsid w:val="00652299"/>
    <w:rsid w:val="006F2293"/>
    <w:rsid w:val="00777136"/>
    <w:rsid w:val="00783E67"/>
    <w:rsid w:val="007970C3"/>
    <w:rsid w:val="00814A3C"/>
    <w:rsid w:val="008610B3"/>
    <w:rsid w:val="00891595"/>
    <w:rsid w:val="0097605E"/>
    <w:rsid w:val="00984227"/>
    <w:rsid w:val="00B7046C"/>
    <w:rsid w:val="00C45BAF"/>
    <w:rsid w:val="00C65716"/>
    <w:rsid w:val="00D759EB"/>
    <w:rsid w:val="00D851B3"/>
    <w:rsid w:val="00DF02AA"/>
    <w:rsid w:val="00E21433"/>
    <w:rsid w:val="00E93396"/>
    <w:rsid w:val="00FB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89E33-113D-4612-B52A-8349B36B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293"/>
    <w:pPr>
      <w:spacing w:after="0" w:line="240" w:lineRule="auto"/>
    </w:pPr>
    <w:rPr>
      <w:rFonts w:eastAsia="Times New Roman" w:cs="Times New Roman"/>
      <w:sz w:val="28"/>
      <w:szCs w:val="28"/>
    </w:rPr>
  </w:style>
  <w:style w:type="paragraph" w:styleId="Heading4">
    <w:name w:val="heading 4"/>
    <w:basedOn w:val="Normal"/>
    <w:next w:val="Normal"/>
    <w:link w:val="Heading4Char"/>
    <w:uiPriority w:val="9"/>
    <w:semiHidden/>
    <w:unhideWhenUsed/>
    <w:qFormat/>
    <w:rsid w:val="00DF02AA"/>
    <w:pPr>
      <w:keepNext/>
      <w:keepLines/>
      <w:spacing w:before="40" w:line="276"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4C1582"/>
    <w:pPr>
      <w:spacing w:before="100" w:beforeAutospacing="1" w:after="100" w:afterAutospacing="1"/>
    </w:pPr>
    <w:rPr>
      <w:sz w:val="24"/>
      <w:szCs w:val="24"/>
    </w:rPr>
  </w:style>
  <w:style w:type="paragraph" w:styleId="ListParagraph">
    <w:name w:val="List Paragraph"/>
    <w:basedOn w:val="Normal"/>
    <w:link w:val="ListParagraphChar"/>
    <w:uiPriority w:val="34"/>
    <w:qFormat/>
    <w:rsid w:val="00B7046C"/>
    <w:pPr>
      <w:spacing w:after="200" w:line="276" w:lineRule="auto"/>
      <w:ind w:left="720"/>
      <w:contextualSpacing/>
    </w:pPr>
    <w:rPr>
      <w:rFonts w:eastAsia="Calibri"/>
      <w:sz w:val="24"/>
      <w:szCs w:val="22"/>
    </w:rPr>
  </w:style>
  <w:style w:type="character" w:customStyle="1" w:styleId="ListParagraphChar">
    <w:name w:val="List Paragraph Char"/>
    <w:link w:val="ListParagraph"/>
    <w:uiPriority w:val="34"/>
    <w:qFormat/>
    <w:locked/>
    <w:rsid w:val="00B7046C"/>
    <w:rPr>
      <w:rFonts w:eastAsia="Calibri" w:cs="Times New Roman"/>
    </w:rPr>
  </w:style>
  <w:style w:type="table" w:customStyle="1" w:styleId="TableGrid3">
    <w:name w:val="Table Grid3"/>
    <w:basedOn w:val="TableNormal"/>
    <w:next w:val="TableGrid"/>
    <w:uiPriority w:val="59"/>
    <w:rsid w:val="0046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46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77136"/>
    <w:rPr>
      <w:rFonts w:eastAsia="Times New Roman" w:cs="Times New Roman"/>
      <w:szCs w:val="24"/>
    </w:rPr>
  </w:style>
  <w:style w:type="character" w:styleId="Strong">
    <w:name w:val="Strong"/>
    <w:basedOn w:val="DefaultParagraphFont"/>
    <w:uiPriority w:val="22"/>
    <w:qFormat/>
    <w:rsid w:val="00321D89"/>
    <w:rPr>
      <w:b/>
      <w:bCs/>
    </w:rPr>
  </w:style>
  <w:style w:type="character" w:customStyle="1" w:styleId="Heading4Char">
    <w:name w:val="Heading 4 Char"/>
    <w:basedOn w:val="DefaultParagraphFont"/>
    <w:link w:val="Heading4"/>
    <w:uiPriority w:val="9"/>
    <w:semiHidden/>
    <w:rsid w:val="00DF02AA"/>
    <w:rPr>
      <w:rFonts w:asciiTheme="majorHAnsi" w:eastAsiaTheme="majorEastAsia" w:hAnsiTheme="majorHAnsi" w:cstheme="majorBidi"/>
      <w:i/>
      <w:iCs/>
      <w:color w:val="2E74B5" w:themeColor="accent1" w:themeShade="BF"/>
      <w:sz w:val="22"/>
    </w:rPr>
  </w:style>
  <w:style w:type="table" w:customStyle="1" w:styleId="TableGrid1">
    <w:name w:val="Table Grid1"/>
    <w:basedOn w:val="TableNormal"/>
    <w:next w:val="TableGrid"/>
    <w:uiPriority w:val="59"/>
    <w:rsid w:val="00783E67"/>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2179">
      <w:bodyDiv w:val="1"/>
      <w:marLeft w:val="0"/>
      <w:marRight w:val="0"/>
      <w:marTop w:val="0"/>
      <w:marBottom w:val="0"/>
      <w:divBdr>
        <w:top w:val="none" w:sz="0" w:space="0" w:color="auto"/>
        <w:left w:val="none" w:sz="0" w:space="0" w:color="auto"/>
        <w:bottom w:val="none" w:sz="0" w:space="0" w:color="auto"/>
        <w:right w:val="none" w:sz="0" w:space="0" w:color="auto"/>
      </w:divBdr>
    </w:div>
    <w:div w:id="4524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image" Target="media/image9.wmf"/><Relationship Id="rId42" Type="http://schemas.openxmlformats.org/officeDocument/2006/relationships/image" Target="media/image24.wmf"/><Relationship Id="rId47" Type="http://schemas.openxmlformats.org/officeDocument/2006/relationships/oleObject" Target="embeddings/oleObject17.bin"/><Relationship Id="rId63" Type="http://schemas.openxmlformats.org/officeDocument/2006/relationships/image" Target="media/image34.wmf"/><Relationship Id="rId68" Type="http://schemas.openxmlformats.org/officeDocument/2006/relationships/oleObject" Target="embeddings/oleObject28.bin"/><Relationship Id="rId84" Type="http://schemas.openxmlformats.org/officeDocument/2006/relationships/theme" Target="theme/theme1.xml"/><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oleObject" Target="embeddings/oleObject20.bin"/><Relationship Id="rId58" Type="http://schemas.openxmlformats.org/officeDocument/2006/relationships/image" Target="media/image32.wmf"/><Relationship Id="rId74" Type="http://schemas.openxmlformats.org/officeDocument/2006/relationships/oleObject" Target="embeddings/oleObject31.bin"/><Relationship Id="rId79" Type="http://schemas.openxmlformats.org/officeDocument/2006/relationships/image" Target="media/image42.wmf"/><Relationship Id="rId5" Type="http://schemas.openxmlformats.org/officeDocument/2006/relationships/image" Target="media/image1.wmf"/><Relationship Id="rId61" Type="http://schemas.openxmlformats.org/officeDocument/2006/relationships/oleObject" Target="embeddings/oleObject24.bin"/><Relationship Id="rId82" Type="http://schemas.openxmlformats.org/officeDocument/2006/relationships/oleObject" Target="embeddings/oleObject35.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image" Target="media/image18.png"/><Relationship Id="rId43" Type="http://schemas.openxmlformats.org/officeDocument/2006/relationships/oleObject" Target="embeddings/oleObject15.bin"/><Relationship Id="rId48" Type="http://schemas.openxmlformats.org/officeDocument/2006/relationships/image" Target="media/image27.wmf"/><Relationship Id="rId56" Type="http://schemas.openxmlformats.org/officeDocument/2006/relationships/image" Target="media/image31.wmf"/><Relationship Id="rId64" Type="http://schemas.openxmlformats.org/officeDocument/2006/relationships/oleObject" Target="embeddings/oleObject26.bin"/><Relationship Id="rId69" Type="http://schemas.openxmlformats.org/officeDocument/2006/relationships/image" Target="media/image37.wmf"/><Relationship Id="rId77" Type="http://schemas.openxmlformats.org/officeDocument/2006/relationships/image" Target="media/image41.wmf"/><Relationship Id="rId8" Type="http://schemas.openxmlformats.org/officeDocument/2006/relationships/oleObject" Target="embeddings/oleObject2.bin"/><Relationship Id="rId51" Type="http://schemas.openxmlformats.org/officeDocument/2006/relationships/oleObject" Target="embeddings/oleObject19.bin"/><Relationship Id="rId72" Type="http://schemas.openxmlformats.org/officeDocument/2006/relationships/oleObject" Target="embeddings/oleObject30.bin"/><Relationship Id="rId80" Type="http://schemas.openxmlformats.org/officeDocument/2006/relationships/oleObject" Target="embeddings/oleObject34.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0.bin"/><Relationship Id="rId33" Type="http://schemas.openxmlformats.org/officeDocument/2006/relationships/image" Target="media/image16.png"/><Relationship Id="rId38" Type="http://schemas.openxmlformats.org/officeDocument/2006/relationships/image" Target="media/image21.emf"/><Relationship Id="rId46" Type="http://schemas.openxmlformats.org/officeDocument/2006/relationships/image" Target="media/image26.wmf"/><Relationship Id="rId59" Type="http://schemas.openxmlformats.org/officeDocument/2006/relationships/oleObject" Target="embeddings/oleObject23.bin"/><Relationship Id="rId67" Type="http://schemas.openxmlformats.org/officeDocument/2006/relationships/image" Target="media/image36.wmf"/><Relationship Id="rId20" Type="http://schemas.openxmlformats.org/officeDocument/2006/relationships/oleObject" Target="embeddings/oleObject8.bin"/><Relationship Id="rId41" Type="http://schemas.openxmlformats.org/officeDocument/2006/relationships/oleObject" Target="embeddings/oleObject14.bin"/><Relationship Id="rId54" Type="http://schemas.openxmlformats.org/officeDocument/2006/relationships/image" Target="media/image30.wmf"/><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40.w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image" Target="media/image19.png"/><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oleObject" Target="embeddings/oleObject3.bin"/><Relationship Id="rId31" Type="http://schemas.openxmlformats.org/officeDocument/2006/relationships/oleObject" Target="embeddings/oleObject13.bin"/><Relationship Id="rId44" Type="http://schemas.openxmlformats.org/officeDocument/2006/relationships/image" Target="media/image25.wmf"/><Relationship Id="rId52" Type="http://schemas.openxmlformats.org/officeDocument/2006/relationships/image" Target="media/image29.wmf"/><Relationship Id="rId60" Type="http://schemas.openxmlformats.org/officeDocument/2006/relationships/image" Target="media/image33.wmf"/><Relationship Id="rId65" Type="http://schemas.openxmlformats.org/officeDocument/2006/relationships/image" Target="media/image35.wmf"/><Relationship Id="rId73" Type="http://schemas.openxmlformats.org/officeDocument/2006/relationships/image" Target="media/image39.wmf"/><Relationship Id="rId78" Type="http://schemas.openxmlformats.org/officeDocument/2006/relationships/oleObject" Target="embeddings/oleObject33.bin"/><Relationship Id="rId81" Type="http://schemas.openxmlformats.org/officeDocument/2006/relationships/image" Target="media/image43.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28.wmf"/><Relationship Id="rId55" Type="http://schemas.openxmlformats.org/officeDocument/2006/relationships/oleObject" Target="embeddings/oleObject21.bin"/><Relationship Id="rId76" Type="http://schemas.openxmlformats.org/officeDocument/2006/relationships/oleObject" Target="embeddings/oleObject32.bin"/><Relationship Id="rId7" Type="http://schemas.openxmlformats.org/officeDocument/2006/relationships/image" Target="media/image2.wmf"/><Relationship Id="rId71" Type="http://schemas.openxmlformats.org/officeDocument/2006/relationships/image" Target="media/image38.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1.wmf"/><Relationship Id="rId40" Type="http://schemas.openxmlformats.org/officeDocument/2006/relationships/image" Target="media/image23.wmf"/><Relationship Id="rId45" Type="http://schemas.openxmlformats.org/officeDocument/2006/relationships/oleObject" Target="embeddings/oleObject16.bin"/><Relationship Id="rId66"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1025</Words>
  <Characters>5847</Characters>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2023-04-04T12:34:00Z</dcterms:created>
  <dcterms:modified xsi:type="dcterms:W3CDTF">2023-04-04T13:28:00Z</dcterms:modified>
</cp:coreProperties>
</file>