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C1" w:rsidRDefault="00094EC1" w:rsidP="001A7D37">
      <w:pPr>
        <w:spacing w:line="276" w:lineRule="auto"/>
      </w:pPr>
    </w:p>
    <w:tbl>
      <w:tblPr>
        <w:tblW w:w="11199" w:type="dxa"/>
        <w:tblInd w:w="-176" w:type="dxa"/>
        <w:tblLook w:val="0000" w:firstRow="0" w:lastRow="0" w:firstColumn="0" w:lastColumn="0" w:noHBand="0" w:noVBand="0"/>
      </w:tblPr>
      <w:tblGrid>
        <w:gridCol w:w="5104"/>
        <w:gridCol w:w="6095"/>
      </w:tblGrid>
      <w:tr w:rsidR="001A7D37" w:rsidRPr="00EF2E6E" w:rsidTr="00B7240A">
        <w:tc>
          <w:tcPr>
            <w:tcW w:w="5104" w:type="dxa"/>
          </w:tcPr>
          <w:p w:rsidR="001A7D37" w:rsidRPr="00EF2E6E" w:rsidRDefault="001A7D37" w:rsidP="00B7240A">
            <w:pPr>
              <w:tabs>
                <w:tab w:val="left" w:pos="602"/>
                <w:tab w:val="left" w:pos="743"/>
                <w:tab w:val="center" w:pos="2444"/>
              </w:tabs>
              <w:spacing w:line="276" w:lineRule="auto"/>
              <w:rPr>
                <w:b/>
              </w:rPr>
            </w:pPr>
            <w:r w:rsidRPr="00EF2E6E">
              <w:rPr>
                <w:b/>
              </w:rPr>
              <w:tab/>
            </w:r>
            <w:r w:rsidRPr="00EF2E6E">
              <w:rPr>
                <w:b/>
              </w:rPr>
              <w:tab/>
              <w:t>UBND HUYỆN THANH TRÌ</w:t>
            </w:r>
          </w:p>
          <w:p w:rsidR="001A7D37" w:rsidRPr="00EF2E6E" w:rsidRDefault="001A7D37" w:rsidP="00B7240A">
            <w:pPr>
              <w:spacing w:line="276" w:lineRule="auto"/>
              <w:ind w:left="-392"/>
              <w:jc w:val="center"/>
              <w:rPr>
                <w:b/>
              </w:rPr>
            </w:pPr>
            <w:r w:rsidRPr="00EF2E6E">
              <w:rPr>
                <w:b/>
              </w:rPr>
              <w:t>TRƯỜNG THCS CHU VĂN AN</w:t>
            </w:r>
          </w:p>
          <w:p w:rsidR="001A7D37" w:rsidRPr="00EF2E6E" w:rsidRDefault="00B97212" w:rsidP="00B7240A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8890</wp:posOffset>
                      </wp:positionV>
                      <wp:extent cx="1333500" cy="0"/>
                      <wp:effectExtent l="9525" t="10795" r="9525" b="825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315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8.1pt;margin-top:.7pt;width:1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dx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1A7D37" w:rsidRPr="00EF2E6E" w:rsidRDefault="001A7D37" w:rsidP="00B7240A">
            <w:pPr>
              <w:spacing w:line="276" w:lineRule="auto"/>
              <w:rPr>
                <w:b/>
              </w:rPr>
            </w:pPr>
            <w:r w:rsidRPr="00EF2E6E">
              <w:rPr>
                <w:b/>
              </w:rPr>
              <w:t>CỘNG HOÀ XÃ HỘI CHỦ NGHĨA VIỆT NAM</w:t>
            </w:r>
          </w:p>
          <w:p w:rsidR="001A7D37" w:rsidRPr="00EF2E6E" w:rsidRDefault="00B97212" w:rsidP="00B7240A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201295</wp:posOffset>
                      </wp:positionV>
                      <wp:extent cx="1333500" cy="0"/>
                      <wp:effectExtent l="9525" t="11430" r="9525" b="762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44097" id="AutoShape 5" o:spid="_x0000_s1026" type="#_x0000_t32" style="position:absolute;margin-left:81.15pt;margin-top:15.85pt;width:1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tS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"/>
                  </w:pict>
                </mc:Fallback>
              </mc:AlternateContent>
            </w:r>
            <w:r w:rsidR="001A7D37" w:rsidRPr="00EF2E6E">
              <w:rPr>
                <w:b/>
                <w:lang w:val="pt-BR"/>
              </w:rPr>
              <w:t xml:space="preserve">                   Độc lập –Tự do – Hạnh phúc</w:t>
            </w:r>
          </w:p>
          <w:p w:rsidR="001A7D37" w:rsidRPr="00EF2E6E" w:rsidRDefault="001A7D37" w:rsidP="00B7240A">
            <w:pPr>
              <w:spacing w:line="276" w:lineRule="auto"/>
              <w:jc w:val="center"/>
              <w:rPr>
                <w:b/>
              </w:rPr>
            </w:pPr>
          </w:p>
          <w:p w:rsidR="001A7D37" w:rsidRPr="00EF2E6E" w:rsidRDefault="001A7D37" w:rsidP="00B7240A">
            <w:pPr>
              <w:spacing w:line="276" w:lineRule="auto"/>
              <w:jc w:val="center"/>
            </w:pPr>
          </w:p>
          <w:p w:rsidR="001A7D37" w:rsidRPr="00EF2E6E" w:rsidRDefault="001A7D37" w:rsidP="00B7240A">
            <w:pPr>
              <w:spacing w:line="276" w:lineRule="auto"/>
              <w:rPr>
                <w:i/>
              </w:rPr>
            </w:pPr>
          </w:p>
        </w:tc>
      </w:tr>
    </w:tbl>
    <w:p w:rsidR="001A7D37" w:rsidRPr="00EF2E6E" w:rsidRDefault="001A7D37" w:rsidP="001A7D37">
      <w:pPr>
        <w:spacing w:before="120" w:after="120" w:line="276" w:lineRule="auto"/>
        <w:jc w:val="center"/>
        <w:rPr>
          <w:b/>
          <w:sz w:val="28"/>
          <w:szCs w:val="28"/>
        </w:rPr>
      </w:pPr>
      <w:r w:rsidRPr="00EF2E6E">
        <w:rPr>
          <w:b/>
          <w:sz w:val="28"/>
          <w:szCs w:val="28"/>
        </w:rPr>
        <w:t xml:space="preserve">GIỚI </w:t>
      </w:r>
      <w:r>
        <w:rPr>
          <w:b/>
          <w:sz w:val="28"/>
          <w:szCs w:val="28"/>
        </w:rPr>
        <w:t>THIỆU SÁCH THƯ VIỆN THÁNG 12</w:t>
      </w:r>
    </w:p>
    <w:p w:rsidR="001A7D37" w:rsidRDefault="001A7D37" w:rsidP="001A7D37">
      <w:pPr>
        <w:spacing w:before="120" w:after="120" w:line="276" w:lineRule="auto"/>
        <w:jc w:val="center"/>
        <w:rPr>
          <w:b/>
          <w:sz w:val="28"/>
          <w:szCs w:val="28"/>
        </w:rPr>
      </w:pPr>
      <w:r w:rsidRPr="001A7D37">
        <w:rPr>
          <w:b/>
          <w:sz w:val="28"/>
          <w:szCs w:val="28"/>
        </w:rPr>
        <w:t xml:space="preserve">CHỦ ĐỀ: “CHÀO MỪNG NGÀY THÀNH LẬP QUÂN ĐỘI </w:t>
      </w:r>
    </w:p>
    <w:p w:rsidR="001A7D37" w:rsidRPr="001A7D37" w:rsidRDefault="001A7D37" w:rsidP="001A7D37">
      <w:pPr>
        <w:spacing w:before="120" w:after="120" w:line="276" w:lineRule="auto"/>
        <w:jc w:val="center"/>
        <w:rPr>
          <w:b/>
          <w:sz w:val="28"/>
          <w:szCs w:val="28"/>
        </w:rPr>
      </w:pPr>
      <w:r w:rsidRPr="001A7D37">
        <w:rPr>
          <w:b/>
          <w:sz w:val="28"/>
          <w:szCs w:val="28"/>
        </w:rPr>
        <w:t>NHÂN DÂN VIỆT NAM (22/12/1944 – 22/12/20</w:t>
      </w:r>
      <w:r w:rsidR="00484546">
        <w:rPr>
          <w:b/>
          <w:sz w:val="28"/>
          <w:szCs w:val="28"/>
        </w:rPr>
        <w:t>2</w:t>
      </w:r>
      <w:r w:rsidR="00B97212">
        <w:rPr>
          <w:b/>
          <w:sz w:val="28"/>
          <w:szCs w:val="28"/>
        </w:rPr>
        <w:t>3</w:t>
      </w:r>
      <w:r w:rsidRPr="001A7D37">
        <w:rPr>
          <w:b/>
          <w:sz w:val="28"/>
          <w:szCs w:val="28"/>
        </w:rPr>
        <w:t>)”</w:t>
      </w:r>
    </w:p>
    <w:p w:rsidR="001A7D37" w:rsidRPr="00EF2E6E" w:rsidRDefault="001A7D37" w:rsidP="001A7D37">
      <w:pPr>
        <w:spacing w:before="120" w:after="120" w:line="276" w:lineRule="auto"/>
        <w:rPr>
          <w:b/>
          <w:sz w:val="28"/>
          <w:szCs w:val="28"/>
        </w:rPr>
      </w:pPr>
    </w:p>
    <w:p w:rsidR="001A7D37" w:rsidRPr="001A7D37" w:rsidRDefault="001A7D37" w:rsidP="00040377">
      <w:pPr>
        <w:pStyle w:val="ListParagraph"/>
        <w:spacing w:line="276" w:lineRule="auto"/>
        <w:ind w:left="786"/>
        <w:rPr>
          <w:b/>
          <w:sz w:val="28"/>
          <w:szCs w:val="28"/>
        </w:rPr>
      </w:pPr>
    </w:p>
    <w:p w:rsidR="001A7D37" w:rsidRPr="00040377" w:rsidRDefault="00484546" w:rsidP="001A7D37">
      <w:pPr>
        <w:spacing w:line="276" w:lineRule="auto"/>
        <w:jc w:val="both"/>
        <w:rPr>
          <w:bCs/>
          <w:sz w:val="28"/>
          <w:szCs w:val="28"/>
          <w:shd w:val="clear" w:color="auto" w:fill="FFFFFF"/>
        </w:rPr>
      </w:pPr>
      <w:r w:rsidRPr="00484546">
        <w:rPr>
          <w:bCs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94615</wp:posOffset>
            </wp:positionV>
            <wp:extent cx="1805940" cy="2392680"/>
            <wp:effectExtent l="0" t="0" r="3810" b="7620"/>
            <wp:wrapSquare wrapText="bothSides"/>
            <wp:docPr id="1" name="Picture 1" descr="Mãi Mãi Tuổi Hai Mươi by Nguyễn Văn Th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ãi Mãi Tuổi Hai Mươi by Nguyễn Văn Thạ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7D37" w:rsidRPr="005042E3">
        <w:rPr>
          <w:bCs/>
          <w:sz w:val="28"/>
          <w:szCs w:val="28"/>
          <w:shd w:val="clear" w:color="auto" w:fill="FFFFFF"/>
        </w:rPr>
        <w:t>Hình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tượng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anh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bộ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đội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cụ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Hồ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đã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trở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nên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thật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gần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gũi,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thân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thương, là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một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biểu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tượng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đẹp, rất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đáng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tự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hào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của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người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Việt Nam. Những hi sinh, gian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khổ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mà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họ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trải qua trong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chiến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tranh; những ý chí, nghị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lực, sự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kiên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cường, dũng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cảm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chiến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thắng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kẻ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thù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xâm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lược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của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bộ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đội ta là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dấu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ấn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sâu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đậm, mốc son chói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lọi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>
        <w:rPr>
          <w:bCs/>
          <w:sz w:val="28"/>
          <w:szCs w:val="28"/>
          <w:shd w:val="clear" w:color="auto" w:fill="FFFFFF"/>
        </w:rPr>
        <w:t>trong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>
        <w:rPr>
          <w:bCs/>
          <w:sz w:val="28"/>
          <w:szCs w:val="28"/>
          <w:shd w:val="clear" w:color="auto" w:fill="FFFFFF"/>
        </w:rPr>
        <w:t>lịch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>
        <w:rPr>
          <w:bCs/>
          <w:sz w:val="28"/>
          <w:szCs w:val="28"/>
          <w:shd w:val="clear" w:color="auto" w:fill="FFFFFF"/>
        </w:rPr>
        <w:t>sử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>
        <w:rPr>
          <w:bCs/>
          <w:sz w:val="28"/>
          <w:szCs w:val="28"/>
          <w:shd w:val="clear" w:color="auto" w:fill="FFFFFF"/>
        </w:rPr>
        <w:t>nước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>
        <w:rPr>
          <w:bCs/>
          <w:sz w:val="28"/>
          <w:szCs w:val="28"/>
          <w:shd w:val="clear" w:color="auto" w:fill="FFFFFF"/>
        </w:rPr>
        <w:t>nhà. 22/</w:t>
      </w:r>
      <w:r w:rsidR="001A7D37" w:rsidRPr="005042E3">
        <w:rPr>
          <w:bCs/>
          <w:sz w:val="28"/>
          <w:szCs w:val="28"/>
          <w:shd w:val="clear" w:color="auto" w:fill="FFFFFF"/>
        </w:rPr>
        <w:t>12 hàng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năm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là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dịp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để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toàn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Đảng, toàn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dân ta thể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hiện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niềm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tự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hào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và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biết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ơn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sâu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sắc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những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chiến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sĩ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đã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đấu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tranh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không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mệt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mỏi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cho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sự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nghiệp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giải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phóng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dân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tộc, trở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thành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truyền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thống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tốt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đẹp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của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dân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tộc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bCs/>
          <w:sz w:val="28"/>
          <w:szCs w:val="28"/>
          <w:shd w:val="clear" w:color="auto" w:fill="FFFFFF"/>
        </w:rPr>
        <w:t>Việt Nam.</w:t>
      </w:r>
      <w:r w:rsidR="00040377">
        <w:rPr>
          <w:bCs/>
          <w:sz w:val="28"/>
          <w:szCs w:val="28"/>
          <w:shd w:val="clear" w:color="auto" w:fill="FFFFFF"/>
        </w:rPr>
        <w:t xml:space="preserve"> </w:t>
      </w:r>
      <w:r w:rsidR="001A7D37" w:rsidRPr="005042E3">
        <w:rPr>
          <w:sz w:val="28"/>
          <w:szCs w:val="28"/>
        </w:rPr>
        <w:t>H</w:t>
      </w:r>
      <w:r w:rsidR="001A7D37" w:rsidRPr="00B00378">
        <w:rPr>
          <w:sz w:val="28"/>
          <w:szCs w:val="28"/>
        </w:rPr>
        <w:t>oà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chung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với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không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khí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thiêng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liêng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chào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 xml:space="preserve">mừng </w:t>
      </w:r>
      <w:r w:rsidR="00B97212">
        <w:rPr>
          <w:sz w:val="28"/>
          <w:szCs w:val="28"/>
        </w:rPr>
        <w:t>79</w:t>
      </w:r>
      <w:r w:rsidR="001A7D37" w:rsidRPr="00B00378">
        <w:rPr>
          <w:sz w:val="28"/>
          <w:szCs w:val="28"/>
        </w:rPr>
        <w:t xml:space="preserve"> năm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Ngày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thành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lập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Quân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đội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nhân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dân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Việt Nam 22/12/1944- 22/12/20</w:t>
      </w:r>
      <w:r w:rsidR="00040377">
        <w:rPr>
          <w:sz w:val="28"/>
          <w:szCs w:val="28"/>
        </w:rPr>
        <w:t>2</w:t>
      </w:r>
      <w:r w:rsidR="00B97212">
        <w:rPr>
          <w:sz w:val="28"/>
          <w:szCs w:val="28"/>
        </w:rPr>
        <w:t>3</w:t>
      </w:r>
      <w:r w:rsidR="001A7D37" w:rsidRPr="00B00378">
        <w:rPr>
          <w:sz w:val="28"/>
          <w:szCs w:val="28"/>
        </w:rPr>
        <w:t>, một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cuốn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sách - cuốn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nhật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kí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thời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chiến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của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một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chiến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sĩ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Quân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đội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nhân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dân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Việt Nam đã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làm rung động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trái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tim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của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rất</w:t>
      </w:r>
      <w:r w:rsidR="00040377">
        <w:rPr>
          <w:sz w:val="28"/>
          <w:szCs w:val="28"/>
        </w:rPr>
        <w:t xml:space="preserve"> </w:t>
      </w:r>
      <w:r w:rsidR="001A7D37" w:rsidRPr="005042E3">
        <w:rPr>
          <w:sz w:val="28"/>
          <w:szCs w:val="28"/>
        </w:rPr>
        <w:t>nhiều</w:t>
      </w:r>
      <w:r w:rsidR="00040377">
        <w:rPr>
          <w:sz w:val="28"/>
          <w:szCs w:val="28"/>
        </w:rPr>
        <w:t xml:space="preserve"> </w:t>
      </w:r>
      <w:r w:rsidR="001A7D37" w:rsidRPr="005042E3">
        <w:rPr>
          <w:sz w:val="28"/>
          <w:szCs w:val="28"/>
        </w:rPr>
        <w:t>độc</w:t>
      </w:r>
      <w:r w:rsidR="00040377">
        <w:rPr>
          <w:sz w:val="28"/>
          <w:szCs w:val="28"/>
        </w:rPr>
        <w:t xml:space="preserve"> </w:t>
      </w:r>
      <w:r w:rsidR="001A7D37" w:rsidRPr="005042E3">
        <w:rPr>
          <w:sz w:val="28"/>
          <w:szCs w:val="28"/>
        </w:rPr>
        <w:t>giả, ở mọi</w:t>
      </w:r>
      <w:r w:rsidR="00040377">
        <w:rPr>
          <w:sz w:val="28"/>
          <w:szCs w:val="28"/>
        </w:rPr>
        <w:t xml:space="preserve"> </w:t>
      </w:r>
      <w:r w:rsidR="001A7D37" w:rsidRPr="005042E3">
        <w:rPr>
          <w:sz w:val="28"/>
          <w:szCs w:val="28"/>
        </w:rPr>
        <w:t>lứa</w:t>
      </w:r>
      <w:r w:rsidR="00040377">
        <w:rPr>
          <w:sz w:val="28"/>
          <w:szCs w:val="28"/>
        </w:rPr>
        <w:t xml:space="preserve"> </w:t>
      </w:r>
      <w:r w:rsidR="001A7D37" w:rsidRPr="005042E3">
        <w:rPr>
          <w:sz w:val="28"/>
          <w:szCs w:val="28"/>
        </w:rPr>
        <w:t xml:space="preserve">tuổi. </w:t>
      </w:r>
      <w:r w:rsidR="001A7D37">
        <w:rPr>
          <w:sz w:val="28"/>
          <w:szCs w:val="28"/>
        </w:rPr>
        <w:t>Các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bạn đang nhìn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thấy một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cuốn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sách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bình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thường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như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bao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cuốn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sách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khác, nhưng mong các bạn hãy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tĩnh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tâm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lại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giây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phút, nhìn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vào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chân dung một con người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hiện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hình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trên trang bìavà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đọ</w:t>
      </w:r>
      <w:r w:rsidR="001A7D37" w:rsidRPr="005042E3">
        <w:rPr>
          <w:sz w:val="28"/>
          <w:szCs w:val="28"/>
        </w:rPr>
        <w:t>c</w:t>
      </w:r>
      <w:r w:rsidR="00040377">
        <w:rPr>
          <w:sz w:val="28"/>
          <w:szCs w:val="28"/>
        </w:rPr>
        <w:t xml:space="preserve"> </w:t>
      </w:r>
      <w:r w:rsidR="001A7D37" w:rsidRPr="005042E3">
        <w:rPr>
          <w:sz w:val="28"/>
          <w:szCs w:val="28"/>
        </w:rPr>
        <w:t>vào</w:t>
      </w:r>
      <w:r w:rsidR="00040377">
        <w:rPr>
          <w:sz w:val="28"/>
          <w:szCs w:val="28"/>
        </w:rPr>
        <w:t xml:space="preserve"> </w:t>
      </w:r>
      <w:r w:rsidR="001A7D37" w:rsidRPr="005042E3">
        <w:rPr>
          <w:sz w:val="28"/>
          <w:szCs w:val="28"/>
        </w:rPr>
        <w:t>dòng</w:t>
      </w:r>
      <w:r w:rsidR="00040377">
        <w:rPr>
          <w:sz w:val="28"/>
          <w:szCs w:val="28"/>
        </w:rPr>
        <w:t xml:space="preserve"> </w:t>
      </w:r>
      <w:r w:rsidR="001A7D37" w:rsidRPr="005042E3">
        <w:rPr>
          <w:sz w:val="28"/>
          <w:szCs w:val="28"/>
        </w:rPr>
        <w:t>chữ</w:t>
      </w:r>
      <w:r w:rsidR="00040377">
        <w:rPr>
          <w:sz w:val="28"/>
          <w:szCs w:val="28"/>
        </w:rPr>
        <w:t xml:space="preserve"> </w:t>
      </w:r>
      <w:r w:rsidR="001A7D37" w:rsidRPr="005042E3">
        <w:rPr>
          <w:sz w:val="28"/>
          <w:szCs w:val="28"/>
        </w:rPr>
        <w:t>dưới</w:t>
      </w:r>
      <w:r w:rsidR="00040377">
        <w:rPr>
          <w:sz w:val="28"/>
          <w:szCs w:val="28"/>
        </w:rPr>
        <w:t xml:space="preserve"> </w:t>
      </w:r>
      <w:r w:rsidR="001A7D37" w:rsidRPr="005042E3">
        <w:rPr>
          <w:sz w:val="28"/>
          <w:szCs w:val="28"/>
        </w:rPr>
        <w:t>tên</w:t>
      </w:r>
      <w:r w:rsidR="00040377">
        <w:rPr>
          <w:sz w:val="28"/>
          <w:szCs w:val="28"/>
        </w:rPr>
        <w:t xml:space="preserve"> </w:t>
      </w:r>
      <w:r w:rsidR="001A7D37" w:rsidRPr="005042E3">
        <w:rPr>
          <w:sz w:val="28"/>
          <w:szCs w:val="28"/>
        </w:rPr>
        <w:t>sách: "</w:t>
      </w:r>
      <w:r w:rsidR="001A7D37" w:rsidRPr="00B00378">
        <w:rPr>
          <w:sz w:val="28"/>
          <w:szCs w:val="28"/>
        </w:rPr>
        <w:t>Nhật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kí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thời</w:t>
      </w:r>
      <w:r w:rsidR="00040377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chiến</w:t>
      </w:r>
      <w:r w:rsidR="00B97212">
        <w:rPr>
          <w:sz w:val="28"/>
          <w:szCs w:val="28"/>
        </w:rPr>
        <w:t xml:space="preserve"> </w:t>
      </w:r>
      <w:r w:rsidR="001A7D37" w:rsidRPr="00B00378">
        <w:rPr>
          <w:sz w:val="28"/>
          <w:szCs w:val="28"/>
        </w:rPr>
        <w:t>Việt Nam".</w:t>
      </w:r>
    </w:p>
    <w:p w:rsidR="001A7D37" w:rsidRPr="00B00378" w:rsidRDefault="001A7D37" w:rsidP="001A7D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00378">
        <w:rPr>
          <w:sz w:val="28"/>
          <w:szCs w:val="28"/>
        </w:rPr>
        <w:br/>
      </w:r>
      <w:r>
        <w:rPr>
          <w:sz w:val="28"/>
          <w:szCs w:val="28"/>
        </w:rPr>
        <w:t>          </w:t>
      </w:r>
      <w:r w:rsidRPr="00B00378">
        <w:rPr>
          <w:sz w:val="28"/>
          <w:szCs w:val="28"/>
        </w:rPr>
        <w:t> Khi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đó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các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bạn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sẽ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thấy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trước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mắt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mình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bây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giờ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không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phải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cuốn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sách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bình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thường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nữa, không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phải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cuốn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sách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nữa, mà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một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cuộc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đời, một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số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phận đại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diện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cho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thế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hệ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thanh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niên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Việt Nam thời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chiến. Các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bạn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sẽ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thấy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một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trái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tim,  một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tâm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hồn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của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một con người. Cuốn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sách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đặc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biệt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của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ngày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hôm nay có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một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cái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tê</w:t>
      </w:r>
      <w:r>
        <w:rPr>
          <w:sz w:val="28"/>
          <w:szCs w:val="28"/>
        </w:rPr>
        <w:t>n</w:t>
      </w:r>
      <w:r w:rsidR="00040377">
        <w:rPr>
          <w:sz w:val="28"/>
          <w:szCs w:val="28"/>
        </w:rPr>
        <w:t xml:space="preserve"> </w:t>
      </w:r>
      <w:r>
        <w:rPr>
          <w:sz w:val="28"/>
          <w:szCs w:val="28"/>
        </w:rPr>
        <w:t>rất</w:t>
      </w:r>
      <w:r w:rsidR="00040377">
        <w:rPr>
          <w:sz w:val="28"/>
          <w:szCs w:val="28"/>
        </w:rPr>
        <w:t xml:space="preserve"> </w:t>
      </w:r>
      <w:r>
        <w:rPr>
          <w:sz w:val="28"/>
          <w:szCs w:val="28"/>
        </w:rPr>
        <w:t>trẻ, tràn</w:t>
      </w:r>
      <w:r w:rsidR="00040377">
        <w:rPr>
          <w:sz w:val="28"/>
          <w:szCs w:val="28"/>
        </w:rPr>
        <w:t xml:space="preserve"> </w:t>
      </w:r>
      <w:r>
        <w:rPr>
          <w:sz w:val="28"/>
          <w:szCs w:val="28"/>
        </w:rPr>
        <w:t>đầy</w:t>
      </w:r>
      <w:r w:rsidR="00040377">
        <w:rPr>
          <w:sz w:val="28"/>
          <w:szCs w:val="28"/>
        </w:rPr>
        <w:t xml:space="preserve"> </w:t>
      </w:r>
      <w:r>
        <w:rPr>
          <w:sz w:val="28"/>
          <w:szCs w:val="28"/>
        </w:rPr>
        <w:t>sức</w:t>
      </w:r>
      <w:r w:rsidR="0004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sống: </w:t>
      </w:r>
      <w:r w:rsidRPr="001C4F7A">
        <w:rPr>
          <w:i/>
          <w:sz w:val="28"/>
          <w:szCs w:val="28"/>
        </w:rPr>
        <w:t>"</w:t>
      </w:r>
      <w:r w:rsidRPr="00B00378">
        <w:rPr>
          <w:i/>
          <w:sz w:val="28"/>
          <w:szCs w:val="28"/>
        </w:rPr>
        <w:t>Mãi</w:t>
      </w:r>
      <w:r w:rsidR="00040377">
        <w:rPr>
          <w:i/>
          <w:sz w:val="28"/>
          <w:szCs w:val="28"/>
        </w:rPr>
        <w:t xml:space="preserve"> </w:t>
      </w:r>
      <w:r w:rsidRPr="00B00378">
        <w:rPr>
          <w:i/>
          <w:sz w:val="28"/>
          <w:szCs w:val="28"/>
        </w:rPr>
        <w:t>mãi</w:t>
      </w:r>
      <w:r w:rsidR="00040377">
        <w:rPr>
          <w:i/>
          <w:sz w:val="28"/>
          <w:szCs w:val="28"/>
        </w:rPr>
        <w:t xml:space="preserve"> </w:t>
      </w:r>
      <w:r w:rsidRPr="00B00378">
        <w:rPr>
          <w:i/>
          <w:sz w:val="28"/>
          <w:szCs w:val="28"/>
        </w:rPr>
        <w:t>tuổi</w:t>
      </w:r>
      <w:r w:rsidR="00040377">
        <w:rPr>
          <w:i/>
          <w:sz w:val="28"/>
          <w:szCs w:val="28"/>
        </w:rPr>
        <w:t xml:space="preserve"> </w:t>
      </w:r>
      <w:r w:rsidRPr="00B00378">
        <w:rPr>
          <w:i/>
          <w:sz w:val="28"/>
          <w:szCs w:val="28"/>
        </w:rPr>
        <w:t>hai</w:t>
      </w:r>
      <w:r w:rsidR="00040377">
        <w:rPr>
          <w:i/>
          <w:sz w:val="28"/>
          <w:szCs w:val="28"/>
        </w:rPr>
        <w:t xml:space="preserve"> </w:t>
      </w:r>
      <w:r w:rsidRPr="00B00378">
        <w:rPr>
          <w:i/>
          <w:sz w:val="28"/>
          <w:szCs w:val="28"/>
        </w:rPr>
        <w:t>mươi". " Mãi</w:t>
      </w:r>
      <w:r w:rsidR="00040377">
        <w:rPr>
          <w:i/>
          <w:sz w:val="28"/>
          <w:szCs w:val="28"/>
        </w:rPr>
        <w:t xml:space="preserve"> </w:t>
      </w:r>
      <w:r w:rsidRPr="00B00378">
        <w:rPr>
          <w:i/>
          <w:sz w:val="28"/>
          <w:szCs w:val="28"/>
        </w:rPr>
        <w:t>mãi</w:t>
      </w:r>
      <w:r w:rsidR="00040377">
        <w:rPr>
          <w:i/>
          <w:sz w:val="28"/>
          <w:szCs w:val="28"/>
        </w:rPr>
        <w:t xml:space="preserve"> </w:t>
      </w:r>
      <w:r w:rsidRPr="00B00378">
        <w:rPr>
          <w:i/>
          <w:sz w:val="28"/>
          <w:szCs w:val="28"/>
        </w:rPr>
        <w:t>tuổi</w:t>
      </w:r>
      <w:r w:rsidR="00040377">
        <w:rPr>
          <w:i/>
          <w:sz w:val="28"/>
          <w:szCs w:val="28"/>
        </w:rPr>
        <w:t xml:space="preserve"> </w:t>
      </w:r>
      <w:r w:rsidRPr="00B00378">
        <w:rPr>
          <w:i/>
          <w:sz w:val="28"/>
          <w:szCs w:val="28"/>
        </w:rPr>
        <w:t>hai</w:t>
      </w:r>
      <w:r w:rsidR="00040377">
        <w:rPr>
          <w:i/>
          <w:sz w:val="28"/>
          <w:szCs w:val="28"/>
        </w:rPr>
        <w:t xml:space="preserve"> </w:t>
      </w:r>
      <w:r w:rsidRPr="00B00378">
        <w:rPr>
          <w:i/>
          <w:sz w:val="28"/>
          <w:szCs w:val="28"/>
        </w:rPr>
        <w:t>mươi"</w:t>
      </w:r>
      <w:r w:rsidRPr="00B00378">
        <w:rPr>
          <w:sz w:val="28"/>
          <w:szCs w:val="28"/>
        </w:rPr>
        <w:t>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cuốn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nhật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ký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của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liệt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sĩ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Nguyễn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Văn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Thạc (1952-1972) viết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từ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ngày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nhập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ngũ 2-10-1971 đến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ngày 24-5-1972 do NXB Thanh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Niên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giới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thiệu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tháng 5-2005 là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cuốn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nhật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ký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đầy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dặn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khá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hoàn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chỉnh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được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xuất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bản. Nhà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thơ, nhà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báo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Đặng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Vương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Hưng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cùng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với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việc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biêns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oạn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Những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lá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thư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chiến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tranh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đã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sưu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tầm, giới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thiệu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tập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nhật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ký</w:t>
      </w:r>
      <w:r w:rsidR="00040377">
        <w:rPr>
          <w:sz w:val="28"/>
          <w:szCs w:val="28"/>
        </w:rPr>
        <w:t xml:space="preserve"> này</w:t>
      </w:r>
      <w:r w:rsidRPr="00B00378">
        <w:rPr>
          <w:sz w:val="28"/>
          <w:szCs w:val="28"/>
        </w:rPr>
        <w:t>.</w:t>
      </w:r>
    </w:p>
    <w:p w:rsidR="00B97212" w:rsidRDefault="001A7D37" w:rsidP="001A7D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  Người</w:t>
      </w:r>
      <w:r w:rsidR="00040377">
        <w:rPr>
          <w:sz w:val="28"/>
          <w:szCs w:val="28"/>
        </w:rPr>
        <w:t xml:space="preserve"> </w:t>
      </w:r>
      <w:r>
        <w:rPr>
          <w:sz w:val="28"/>
          <w:szCs w:val="28"/>
        </w:rPr>
        <w:t>chúng ta sẽ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gặp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trên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trang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sách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này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một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người</w:t>
      </w:r>
      <w:r>
        <w:rPr>
          <w:sz w:val="28"/>
          <w:szCs w:val="28"/>
        </w:rPr>
        <w:t xml:space="preserve"> con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trai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Nội. Khi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anh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bước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chân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vào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ngưỡng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cửa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Đại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học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khi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cuộc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chiến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tranh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Việt Nam đang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thời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kì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lastRenderedPageBreak/>
        <w:t>căng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thẳng, ác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liệt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nhất.Anh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học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giỏi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cả "xã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hội" và "tự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nhiên" như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thời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ấy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thường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nói, nghĩa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cả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văn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toán.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Ở Trung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học, anh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đoạt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giải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nhất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học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sinh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giỏi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văn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toàn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miền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Bắc. Ở Đại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học, anh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sinh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viên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xuất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sắc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của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khoa Toán - Cơ,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Đại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học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Tổng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hợp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Nội.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Anh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có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thể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được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chọn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một con đường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khác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vào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đời. Nhưng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anh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và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cả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thế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hệ</w:t>
      </w:r>
      <w:r w:rsidR="0004037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anh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năm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tháng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ấy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đã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cởi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áo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sinh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viên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để khoác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lên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mình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áo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lính.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Không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có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sự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lựa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chọn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nào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khác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khi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Tổ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quốc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lâm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nguy, bởi "Cuộc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đời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đẹp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nhất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của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thanh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niên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là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trên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trận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tuyến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đánh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quân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thù".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Và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anh, một thanh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niên thế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hệ Hồ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Chí Minh, đã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chấp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nhận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và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dấn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thân, dấn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thân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không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theo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nghĩa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hiện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sinh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mà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theo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nghĩa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yêu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nước, "</w:t>
      </w:r>
      <w:r w:rsidRPr="00B00378">
        <w:rPr>
          <w:sz w:val="28"/>
          <w:szCs w:val="28"/>
        </w:rPr>
        <w:t>Nước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còn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giặc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còn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đánh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giặc, đánh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đến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cùng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mới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thôi"..</w:t>
      </w:r>
    </w:p>
    <w:p w:rsidR="001A7D37" w:rsidRPr="00B00378" w:rsidRDefault="001A7D37" w:rsidP="00B97212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</w:t>
      </w:r>
      <w:r w:rsidRPr="00B00378">
        <w:rPr>
          <w:sz w:val="28"/>
          <w:szCs w:val="28"/>
        </w:rPr>
        <w:t>gười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trai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Hà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Nội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ấy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đã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vĩnh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viễn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nằm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xuống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mảnh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đất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Quảng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Trị 40 năm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về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trước.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Hôm nay, sau 4</w:t>
      </w:r>
      <w:r w:rsidR="00B7240A">
        <w:rPr>
          <w:sz w:val="28"/>
          <w:szCs w:val="28"/>
        </w:rPr>
        <w:t>8</w:t>
      </w:r>
      <w:r w:rsidRPr="00B00378">
        <w:rPr>
          <w:sz w:val="28"/>
          <w:szCs w:val="28"/>
        </w:rPr>
        <w:t xml:space="preserve"> năm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ngày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chiến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tranh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khép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lại, các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bạn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đang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có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trên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tay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mình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những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tâm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tình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của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anh qua cuốn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sổ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nhật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kí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quân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ngũ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anh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ghi</w:t>
      </w:r>
      <w:r w:rsidR="00B7240A">
        <w:rPr>
          <w:sz w:val="28"/>
          <w:szCs w:val="28"/>
        </w:rPr>
        <w:t xml:space="preserve"> lại </w:t>
      </w:r>
      <w:r w:rsidRPr="00B00378">
        <w:rPr>
          <w:sz w:val="28"/>
          <w:szCs w:val="28"/>
        </w:rPr>
        <w:t>trong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quãng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thời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gian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huấn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luyện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tân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binh. </w:t>
      </w:r>
      <w:r w:rsidRPr="00B00378">
        <w:rPr>
          <w:sz w:val="28"/>
          <w:szCs w:val="28"/>
        </w:rPr>
        <w:t>Trước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lúc hi sinh, anh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vẫn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nói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với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đồng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đội</w:t>
      </w:r>
      <w:r>
        <w:rPr>
          <w:i/>
          <w:iCs/>
          <w:sz w:val="28"/>
          <w:szCs w:val="28"/>
        </w:rPr>
        <w:t>: "</w:t>
      </w:r>
      <w:r w:rsidRPr="005042E3">
        <w:rPr>
          <w:i/>
          <w:iCs/>
          <w:sz w:val="28"/>
          <w:szCs w:val="28"/>
        </w:rPr>
        <w:t>chỉ</w:t>
      </w:r>
      <w:r w:rsidR="00B7240A">
        <w:rPr>
          <w:i/>
          <w:iCs/>
          <w:sz w:val="28"/>
          <w:szCs w:val="28"/>
        </w:rPr>
        <w:t xml:space="preserve"> </w:t>
      </w:r>
      <w:r w:rsidRPr="005042E3">
        <w:rPr>
          <w:i/>
          <w:iCs/>
          <w:sz w:val="28"/>
          <w:szCs w:val="28"/>
        </w:rPr>
        <w:t>tiếc</w:t>
      </w:r>
      <w:r w:rsidR="00B7240A">
        <w:rPr>
          <w:i/>
          <w:iCs/>
          <w:sz w:val="28"/>
          <w:szCs w:val="28"/>
        </w:rPr>
        <w:t xml:space="preserve"> </w:t>
      </w:r>
      <w:r w:rsidRPr="005042E3">
        <w:rPr>
          <w:i/>
          <w:iCs/>
          <w:sz w:val="28"/>
          <w:szCs w:val="28"/>
        </w:rPr>
        <w:t>là</w:t>
      </w:r>
      <w:r w:rsidR="00B7240A">
        <w:rPr>
          <w:i/>
          <w:iCs/>
          <w:sz w:val="28"/>
          <w:szCs w:val="28"/>
        </w:rPr>
        <w:t xml:space="preserve"> </w:t>
      </w:r>
      <w:r w:rsidRPr="005042E3">
        <w:rPr>
          <w:i/>
          <w:iCs/>
          <w:sz w:val="28"/>
          <w:szCs w:val="28"/>
        </w:rPr>
        <w:t>không</w:t>
      </w:r>
      <w:r w:rsidR="00B7240A">
        <w:rPr>
          <w:i/>
          <w:iCs/>
          <w:sz w:val="28"/>
          <w:szCs w:val="28"/>
        </w:rPr>
        <w:t xml:space="preserve"> </w:t>
      </w:r>
      <w:r w:rsidRPr="005042E3">
        <w:rPr>
          <w:i/>
          <w:iCs/>
          <w:sz w:val="28"/>
          <w:szCs w:val="28"/>
        </w:rPr>
        <w:t>còn</w:t>
      </w:r>
      <w:r w:rsidR="00B7240A">
        <w:rPr>
          <w:i/>
          <w:iCs/>
          <w:sz w:val="28"/>
          <w:szCs w:val="28"/>
        </w:rPr>
        <w:t xml:space="preserve"> </w:t>
      </w:r>
      <w:r w:rsidRPr="005042E3">
        <w:rPr>
          <w:i/>
          <w:iCs/>
          <w:sz w:val="28"/>
          <w:szCs w:val="28"/>
        </w:rPr>
        <w:t>chiến</w:t>
      </w:r>
      <w:r w:rsidR="00B7240A">
        <w:rPr>
          <w:i/>
          <w:iCs/>
          <w:sz w:val="28"/>
          <w:szCs w:val="28"/>
        </w:rPr>
        <w:t xml:space="preserve"> </w:t>
      </w:r>
      <w:r w:rsidRPr="005042E3">
        <w:rPr>
          <w:i/>
          <w:iCs/>
          <w:sz w:val="28"/>
          <w:szCs w:val="28"/>
        </w:rPr>
        <w:t>đấu</w:t>
      </w:r>
      <w:r w:rsidR="00B7240A">
        <w:rPr>
          <w:i/>
          <w:iCs/>
          <w:sz w:val="28"/>
          <w:szCs w:val="28"/>
        </w:rPr>
        <w:t xml:space="preserve"> </w:t>
      </w:r>
      <w:r w:rsidRPr="005042E3">
        <w:rPr>
          <w:i/>
          <w:iCs/>
          <w:sz w:val="28"/>
          <w:szCs w:val="28"/>
        </w:rPr>
        <w:t>được</w:t>
      </w:r>
      <w:r w:rsidR="00B7240A">
        <w:rPr>
          <w:i/>
          <w:iCs/>
          <w:sz w:val="28"/>
          <w:szCs w:val="28"/>
        </w:rPr>
        <w:t xml:space="preserve"> </w:t>
      </w:r>
      <w:r w:rsidRPr="005042E3">
        <w:rPr>
          <w:i/>
          <w:iCs/>
          <w:sz w:val="28"/>
          <w:szCs w:val="28"/>
        </w:rPr>
        <w:t>nữa...bao</w:t>
      </w:r>
      <w:r w:rsidR="00B7240A">
        <w:rPr>
          <w:i/>
          <w:iCs/>
          <w:sz w:val="28"/>
          <w:szCs w:val="28"/>
        </w:rPr>
        <w:t xml:space="preserve"> </w:t>
      </w:r>
      <w:r w:rsidRPr="005042E3">
        <w:rPr>
          <w:i/>
          <w:iCs/>
          <w:sz w:val="28"/>
          <w:szCs w:val="28"/>
        </w:rPr>
        <w:t>dự</w:t>
      </w:r>
      <w:r w:rsidR="00B7240A">
        <w:rPr>
          <w:i/>
          <w:iCs/>
          <w:sz w:val="28"/>
          <w:szCs w:val="28"/>
        </w:rPr>
        <w:t xml:space="preserve"> </w:t>
      </w:r>
      <w:r w:rsidRPr="005042E3">
        <w:rPr>
          <w:i/>
          <w:iCs/>
          <w:sz w:val="28"/>
          <w:szCs w:val="28"/>
        </w:rPr>
        <w:t>định</w:t>
      </w:r>
      <w:r w:rsidR="00B7240A">
        <w:rPr>
          <w:i/>
          <w:iCs/>
          <w:sz w:val="28"/>
          <w:szCs w:val="28"/>
        </w:rPr>
        <w:t xml:space="preserve"> </w:t>
      </w:r>
      <w:r w:rsidRPr="005042E3">
        <w:rPr>
          <w:i/>
          <w:iCs/>
          <w:sz w:val="28"/>
          <w:szCs w:val="28"/>
        </w:rPr>
        <w:t>còn dang dở." </w:t>
      </w:r>
      <w:r w:rsidRPr="00B00378">
        <w:rPr>
          <w:sz w:val="28"/>
          <w:szCs w:val="28"/>
        </w:rPr>
        <w:t>Anh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đã hi sin</w:t>
      </w:r>
      <w:r w:rsidRPr="005042E3">
        <w:rPr>
          <w:sz w:val="28"/>
          <w:szCs w:val="28"/>
        </w:rPr>
        <w:t>h</w:t>
      </w:r>
      <w:r w:rsidR="00B7240A">
        <w:rPr>
          <w:sz w:val="28"/>
          <w:szCs w:val="28"/>
        </w:rPr>
        <w:t xml:space="preserve"> </w:t>
      </w:r>
      <w:r w:rsidRPr="005042E3">
        <w:rPr>
          <w:sz w:val="28"/>
          <w:szCs w:val="28"/>
        </w:rPr>
        <w:t>khi</w:t>
      </w:r>
      <w:r w:rsidR="00B7240A">
        <w:rPr>
          <w:sz w:val="28"/>
          <w:szCs w:val="28"/>
        </w:rPr>
        <w:t xml:space="preserve"> </w:t>
      </w:r>
      <w:r w:rsidRPr="005042E3">
        <w:rPr>
          <w:sz w:val="28"/>
          <w:szCs w:val="28"/>
        </w:rPr>
        <w:t>tuổi</w:t>
      </w:r>
      <w:r w:rsidR="00B7240A">
        <w:rPr>
          <w:sz w:val="28"/>
          <w:szCs w:val="28"/>
        </w:rPr>
        <w:t xml:space="preserve"> </w:t>
      </w:r>
      <w:r w:rsidRPr="005042E3">
        <w:rPr>
          <w:sz w:val="28"/>
          <w:szCs w:val="28"/>
        </w:rPr>
        <w:t>mới 20.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Tấm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gương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của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liệt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sĩ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Nguyễn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Văn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Thạc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là minh chứng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cho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Quân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đội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nhân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dân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Việt Nam anh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dũng, dân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tộc</w:t>
      </w:r>
      <w:r w:rsidR="00B7240A">
        <w:rPr>
          <w:sz w:val="28"/>
          <w:szCs w:val="28"/>
        </w:rPr>
        <w:t xml:space="preserve"> </w:t>
      </w:r>
      <w:r w:rsidRPr="005042E3">
        <w:rPr>
          <w:sz w:val="28"/>
          <w:szCs w:val="28"/>
        </w:rPr>
        <w:t>Việt Nam anh</w:t>
      </w:r>
      <w:r w:rsidR="00B7240A">
        <w:rPr>
          <w:sz w:val="28"/>
          <w:szCs w:val="28"/>
        </w:rPr>
        <w:t xml:space="preserve"> </w:t>
      </w:r>
      <w:r w:rsidRPr="005042E3">
        <w:rPr>
          <w:sz w:val="28"/>
          <w:szCs w:val="28"/>
        </w:rPr>
        <w:t xml:space="preserve">hùng. </w:t>
      </w:r>
      <w:r w:rsidRPr="00B00378">
        <w:rPr>
          <w:sz w:val="28"/>
          <w:szCs w:val="28"/>
        </w:rPr>
        <w:t>Hôm nay, khi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đất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nước ta đã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hoà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bình, độc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lập, nhân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dân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Việt</w:t>
      </w:r>
      <w:r w:rsidR="00B7240A">
        <w:rPr>
          <w:sz w:val="28"/>
          <w:szCs w:val="28"/>
        </w:rPr>
        <w:t xml:space="preserve"> N</w:t>
      </w:r>
      <w:r w:rsidRPr="00B00378">
        <w:rPr>
          <w:sz w:val="28"/>
          <w:szCs w:val="28"/>
        </w:rPr>
        <w:t>am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luôn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ghi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nhớ, biết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ơn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công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lao to lớn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của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thế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hệ cha anh, những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chiến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sĩ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đã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anh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dũng hi sinh.</w:t>
      </w:r>
    </w:p>
    <w:p w:rsidR="001A7D37" w:rsidRPr="00B00378" w:rsidRDefault="001A7D37" w:rsidP="001A7D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B00378">
        <w:rPr>
          <w:sz w:val="28"/>
          <w:szCs w:val="28"/>
        </w:rPr>
        <w:t>            Nhật</w:t>
      </w:r>
      <w:r w:rsidR="00BB41B7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kí "</w:t>
      </w:r>
      <w:r w:rsidRPr="005042E3">
        <w:rPr>
          <w:bCs/>
          <w:i/>
          <w:iCs/>
          <w:sz w:val="28"/>
          <w:szCs w:val="28"/>
        </w:rPr>
        <w:t>Mãi</w:t>
      </w:r>
      <w:r w:rsidR="00B7240A">
        <w:rPr>
          <w:bCs/>
          <w:i/>
          <w:iCs/>
          <w:sz w:val="28"/>
          <w:szCs w:val="28"/>
        </w:rPr>
        <w:t xml:space="preserve"> </w:t>
      </w:r>
      <w:r w:rsidRPr="005042E3">
        <w:rPr>
          <w:bCs/>
          <w:i/>
          <w:iCs/>
          <w:sz w:val="28"/>
          <w:szCs w:val="28"/>
        </w:rPr>
        <w:t>mãi</w:t>
      </w:r>
      <w:r w:rsidR="00B7240A">
        <w:rPr>
          <w:bCs/>
          <w:i/>
          <w:iCs/>
          <w:sz w:val="28"/>
          <w:szCs w:val="28"/>
        </w:rPr>
        <w:t xml:space="preserve"> </w:t>
      </w:r>
      <w:r w:rsidRPr="005042E3">
        <w:rPr>
          <w:bCs/>
          <w:i/>
          <w:iCs/>
          <w:sz w:val="28"/>
          <w:szCs w:val="28"/>
        </w:rPr>
        <w:t>tuổi</w:t>
      </w:r>
      <w:r w:rsidR="00B7240A">
        <w:rPr>
          <w:bCs/>
          <w:i/>
          <w:iCs/>
          <w:sz w:val="28"/>
          <w:szCs w:val="28"/>
        </w:rPr>
        <w:t xml:space="preserve"> </w:t>
      </w:r>
      <w:r w:rsidRPr="005042E3">
        <w:rPr>
          <w:bCs/>
          <w:i/>
          <w:iCs/>
          <w:sz w:val="28"/>
          <w:szCs w:val="28"/>
        </w:rPr>
        <w:t>hai</w:t>
      </w:r>
      <w:r w:rsidR="00B7240A">
        <w:rPr>
          <w:bCs/>
          <w:i/>
          <w:iCs/>
          <w:sz w:val="28"/>
          <w:szCs w:val="28"/>
        </w:rPr>
        <w:t xml:space="preserve"> </w:t>
      </w:r>
      <w:r w:rsidRPr="005042E3">
        <w:rPr>
          <w:bCs/>
          <w:i/>
          <w:iCs/>
          <w:sz w:val="28"/>
          <w:szCs w:val="28"/>
        </w:rPr>
        <w:t>mươi"</w:t>
      </w:r>
      <w:r w:rsidRPr="00B00378">
        <w:rPr>
          <w:sz w:val="28"/>
          <w:szCs w:val="28"/>
        </w:rPr>
        <w:t> của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liệt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sĩ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Nguyễn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Văn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Thạc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sẽ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là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một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cuốn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sách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thật ý nghĩa, một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tư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liệu quý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giá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mà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những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học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sinh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trường THCS Chu Văn</w:t>
      </w:r>
      <w:r w:rsidR="00B7240A">
        <w:rPr>
          <w:sz w:val="28"/>
          <w:szCs w:val="28"/>
        </w:rPr>
        <w:t xml:space="preserve"> </w:t>
      </w:r>
      <w:r>
        <w:rPr>
          <w:sz w:val="28"/>
          <w:szCs w:val="28"/>
        </w:rPr>
        <w:t>An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và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thế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hệ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trẻ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của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chúng ta không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thể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không</w:t>
      </w:r>
      <w:r w:rsidR="00B7240A">
        <w:rPr>
          <w:sz w:val="28"/>
          <w:szCs w:val="28"/>
        </w:rPr>
        <w:t xml:space="preserve"> </w:t>
      </w:r>
      <w:r w:rsidRPr="00B00378">
        <w:rPr>
          <w:sz w:val="28"/>
          <w:szCs w:val="28"/>
        </w:rPr>
        <w:t>đọc.</w:t>
      </w:r>
    </w:p>
    <w:p w:rsidR="001A7D37" w:rsidRPr="00EF2E6E" w:rsidRDefault="001A7D37" w:rsidP="001A7D37">
      <w:pPr>
        <w:pStyle w:val="NormalWeb"/>
        <w:shd w:val="clear" w:color="auto" w:fill="FFFFFF"/>
        <w:spacing w:before="0" w:beforeAutospacing="0" w:after="0" w:afterAutospacing="0" w:line="276" w:lineRule="auto"/>
        <w:ind w:left="709"/>
        <w:jc w:val="both"/>
        <w:textAlignment w:val="baseline"/>
        <w:rPr>
          <w:color w:val="000000"/>
          <w:sz w:val="28"/>
          <w:szCs w:val="28"/>
        </w:rPr>
      </w:pPr>
    </w:p>
    <w:p w:rsidR="001A7D37" w:rsidRPr="00EF2E6E" w:rsidRDefault="001A7D37" w:rsidP="001A7D37">
      <w:pPr>
        <w:spacing w:line="276" w:lineRule="auto"/>
        <w:ind w:left="709"/>
        <w:rPr>
          <w:b/>
          <w:sz w:val="28"/>
          <w:szCs w:val="28"/>
        </w:rPr>
      </w:pPr>
    </w:p>
    <w:p w:rsidR="001A7D37" w:rsidRDefault="001A7D37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  <w:r>
        <w:rPr>
          <w:noProof/>
        </w:rPr>
        <w:lastRenderedPageBreak/>
        <w:drawing>
          <wp:inline distT="0" distB="0" distL="0" distR="0">
            <wp:extent cx="6084570" cy="390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779" w:rsidRDefault="005F1779" w:rsidP="001A7D37">
      <w:pPr>
        <w:spacing w:line="276" w:lineRule="auto"/>
      </w:pPr>
    </w:p>
    <w:p w:rsidR="005F1779" w:rsidRDefault="005F1779" w:rsidP="001A7D37">
      <w:pPr>
        <w:spacing w:line="276" w:lineRule="auto"/>
      </w:pPr>
      <w:r>
        <w:rPr>
          <w:noProof/>
        </w:rPr>
        <w:drawing>
          <wp:inline distT="0" distB="0" distL="0" distR="0">
            <wp:extent cx="6084570" cy="4563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456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1779" w:rsidSect="00B7240A">
      <w:pgSz w:w="11907" w:h="16840" w:code="9"/>
      <w:pgMar w:top="851" w:right="851" w:bottom="851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FEA"/>
    <w:multiLevelType w:val="hybridMultilevel"/>
    <w:tmpl w:val="D30C33CE"/>
    <w:lvl w:ilvl="0" w:tplc="01928B5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133487"/>
    <w:multiLevelType w:val="hybridMultilevel"/>
    <w:tmpl w:val="479ECC18"/>
    <w:lvl w:ilvl="0" w:tplc="481C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37"/>
    <w:rsid w:val="00040377"/>
    <w:rsid w:val="00094EC1"/>
    <w:rsid w:val="001A7D37"/>
    <w:rsid w:val="00235B7F"/>
    <w:rsid w:val="003F5B0B"/>
    <w:rsid w:val="00484546"/>
    <w:rsid w:val="005F1779"/>
    <w:rsid w:val="0084572D"/>
    <w:rsid w:val="008E6C0B"/>
    <w:rsid w:val="00B7240A"/>
    <w:rsid w:val="00B97212"/>
    <w:rsid w:val="00BB41B7"/>
    <w:rsid w:val="00D22B33"/>
    <w:rsid w:val="00DE3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93D0"/>
  <w15:docId w15:val="{366E40A4-C6E3-44F2-B79B-07AC45F4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7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D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7D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41D2-D020-4BEE-A26A-9F3D4DDA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2023-04-17T04:52:00Z</cp:lastPrinted>
  <dcterms:created xsi:type="dcterms:W3CDTF">2024-05-27T11:13:00Z</dcterms:created>
  <dcterms:modified xsi:type="dcterms:W3CDTF">2024-05-27T11:13:00Z</dcterms:modified>
</cp:coreProperties>
</file>