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8B983B" w14:textId="4F399429" w:rsidR="00F2260D" w:rsidRPr="009F3F8E" w:rsidRDefault="00BA0B7D" w:rsidP="009B6E17">
      <w:pPr>
        <w:spacing w:before="120" w:line="360" w:lineRule="auto"/>
        <w:jc w:val="center"/>
        <w:rPr>
          <w:bCs/>
          <w:color w:val="0000FF"/>
          <w:sz w:val="28"/>
          <w:szCs w:val="28"/>
        </w:rPr>
      </w:pPr>
      <w:bookmarkStart w:id="0" w:name="_Hlk101921501"/>
      <w:r>
        <w:rPr>
          <w:rFonts w:cs="Times New Roman"/>
          <w:noProof/>
          <w:lang w:val="en-US"/>
        </w:rPr>
        <w:drawing>
          <wp:anchor distT="0" distB="0" distL="114300" distR="114300" simplePos="0" relativeHeight="251661312" behindDoc="1" locked="0" layoutInCell="1" allowOverlap="1" wp14:anchorId="7150209F" wp14:editId="6795FBC5">
            <wp:simplePos x="0" y="0"/>
            <wp:positionH relativeFrom="page">
              <wp:posOffset>823965</wp:posOffset>
            </wp:positionH>
            <wp:positionV relativeFrom="paragraph">
              <wp:posOffset>-282777</wp:posOffset>
            </wp:positionV>
            <wp:extent cx="6430945" cy="9636369"/>
            <wp:effectExtent l="0" t="0" r="8255" b="3175"/>
            <wp:wrapNone/>
            <wp:docPr id="22" name="Picture 22" descr="A picture containing flowe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flower, plan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430945" cy="96363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3F8E" w:rsidRPr="009F3F8E">
        <w:rPr>
          <w:bCs/>
          <w:color w:val="0000FF"/>
          <w:sz w:val="28"/>
          <w:szCs w:val="28"/>
          <w:lang w:val="en-SG"/>
        </w:rPr>
        <w:t>UBND HUYỆN</w:t>
      </w:r>
      <w:r w:rsidR="009F3F8E" w:rsidRPr="009F3F8E">
        <w:rPr>
          <w:bCs/>
          <w:color w:val="0000FF"/>
          <w:sz w:val="28"/>
          <w:szCs w:val="28"/>
        </w:rPr>
        <w:t xml:space="preserve"> THANH TRÌ</w:t>
      </w:r>
    </w:p>
    <w:p w14:paraId="52186A25" w14:textId="083D8C19" w:rsidR="009F3F8E" w:rsidRPr="009F3F8E" w:rsidRDefault="009F3F8E" w:rsidP="00E23AA1">
      <w:pPr>
        <w:spacing w:line="360" w:lineRule="auto"/>
        <w:jc w:val="center"/>
        <w:rPr>
          <w:b/>
          <w:color w:val="0000FF"/>
          <w:sz w:val="28"/>
          <w:szCs w:val="28"/>
        </w:rPr>
      </w:pPr>
      <w:r>
        <w:rPr>
          <w:b/>
          <w:color w:val="0000FF"/>
          <w:sz w:val="28"/>
          <w:szCs w:val="28"/>
        </w:rPr>
        <w:t>TRƯỜNG THCS VĨNH QUỲNH</w:t>
      </w:r>
    </w:p>
    <w:p w14:paraId="3A5BFBA2" w14:textId="0F8DF2EF" w:rsidR="00F2260D" w:rsidRDefault="00F2260D" w:rsidP="00E23AA1">
      <w:pPr>
        <w:spacing w:line="360" w:lineRule="auto"/>
        <w:jc w:val="center"/>
        <w:rPr>
          <w:rFonts w:ascii=".VnTimeH" w:hAnsi=".VnTimeH"/>
          <w:bCs/>
          <w:sz w:val="34"/>
        </w:rPr>
      </w:pPr>
      <w:r w:rsidRPr="00F90E10">
        <w:rPr>
          <w:color w:val="0000FF"/>
          <w:sz w:val="32"/>
          <w:szCs w:val="32"/>
        </w:rPr>
        <w:t xml:space="preserve"> </w:t>
      </w:r>
      <w:r w:rsidRPr="00F90E10">
        <w:rPr>
          <w:b/>
          <w:color w:val="0000FF"/>
          <w:sz w:val="32"/>
          <w:szCs w:val="32"/>
        </w:rPr>
        <w:t>-------------</w:t>
      </w:r>
      <w:r w:rsidRPr="00F90E10">
        <w:rPr>
          <w:b/>
          <w:color w:val="0000FF"/>
          <w:sz w:val="32"/>
          <w:szCs w:val="32"/>
        </w:rPr>
        <w:sym w:font="Wingdings" w:char="F09A"/>
      </w:r>
      <w:r w:rsidRPr="00F90E10">
        <w:rPr>
          <w:b/>
          <w:color w:val="0000FF"/>
          <w:sz w:val="32"/>
          <w:szCs w:val="32"/>
        </w:rPr>
        <w:sym w:font="Wingdings" w:char="F026"/>
      </w:r>
      <w:r w:rsidRPr="00F90E10">
        <w:rPr>
          <w:b/>
          <w:color w:val="0000FF"/>
          <w:sz w:val="32"/>
          <w:szCs w:val="32"/>
        </w:rPr>
        <w:sym w:font="Wingdings" w:char="F09B"/>
      </w:r>
      <w:r w:rsidRPr="00F90E10">
        <w:rPr>
          <w:b/>
          <w:color w:val="0000FF"/>
          <w:sz w:val="32"/>
          <w:szCs w:val="32"/>
        </w:rPr>
        <w:t>-------------</w:t>
      </w:r>
    </w:p>
    <w:p w14:paraId="78C263B8" w14:textId="34D2F2FE" w:rsidR="00F2260D" w:rsidRDefault="00F2260D" w:rsidP="00E23AA1">
      <w:pPr>
        <w:spacing w:line="360" w:lineRule="auto"/>
        <w:jc w:val="center"/>
        <w:rPr>
          <w:rFonts w:eastAsia="Arial" w:cs="Times New Roman"/>
          <w:bCs/>
          <w:sz w:val="34"/>
          <w:szCs w:val="34"/>
        </w:rPr>
      </w:pPr>
      <w:r>
        <w:rPr>
          <w:rFonts w:eastAsia="Arial" w:cs="Times New Roman"/>
          <w:b/>
          <w:bCs/>
          <w:color w:val="0000FF"/>
          <w:sz w:val="26"/>
          <w:szCs w:val="26"/>
        </w:rPr>
        <w:t xml:space="preserve">            </w:t>
      </w:r>
      <w:r w:rsidR="008E39A6">
        <w:rPr>
          <w:rFonts w:cs="Times New Roman"/>
          <w:noProof/>
          <w:lang w:val="en-US"/>
        </w:rPr>
        <w:drawing>
          <wp:inline distT="0" distB="0" distL="0" distR="0" wp14:anchorId="3C98948E" wp14:editId="5FF553B5">
            <wp:extent cx="2211646" cy="1254034"/>
            <wp:effectExtent l="0" t="0" r="0" b="3810"/>
            <wp:docPr id="28" name="Picture 2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clip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232953" cy="1266115"/>
                    </a:xfrm>
                    <a:prstGeom prst="rect">
                      <a:avLst/>
                    </a:prstGeom>
                    <a:noFill/>
                    <a:ln>
                      <a:noFill/>
                    </a:ln>
                  </pic:spPr>
                </pic:pic>
              </a:graphicData>
            </a:graphic>
          </wp:inline>
        </w:drawing>
      </w:r>
      <w:r w:rsidR="000E1DDA">
        <w:rPr>
          <w:rFonts w:eastAsia="Arial" w:cs="Times New Roman"/>
          <w:b/>
          <w:bCs/>
        </w:rPr>
        <w:t xml:space="preserve"> </w:t>
      </w:r>
    </w:p>
    <w:p w14:paraId="068E191C" w14:textId="77777777" w:rsidR="006B1D22" w:rsidRPr="00C93355" w:rsidRDefault="00957E69" w:rsidP="00E23AA1">
      <w:pPr>
        <w:pStyle w:val="BodyTextIndent"/>
        <w:ind w:left="0"/>
        <w:rPr>
          <w:rFonts w:ascii="Times New Roman" w:hAnsi="Times New Roman"/>
          <w:bCs w:val="0"/>
          <w:color w:val="008000"/>
          <w:sz w:val="52"/>
          <w:szCs w:val="52"/>
          <w:lang w:val="vi-VN"/>
        </w:rPr>
      </w:pPr>
      <w:r>
        <w:rPr>
          <w:rFonts w:ascii="Times New Roman" w:hAnsi="Times New Roman"/>
          <w:bCs w:val="0"/>
          <w:color w:val="008000"/>
          <w:sz w:val="52"/>
          <w:szCs w:val="52"/>
          <w:lang w:val="vi-VN"/>
        </w:rPr>
        <w:t xml:space="preserve">  </w:t>
      </w:r>
    </w:p>
    <w:p w14:paraId="11582D07" w14:textId="1465E9DE" w:rsidR="00F2260D" w:rsidRPr="008D2E9E" w:rsidRDefault="00F2260D" w:rsidP="00E23AA1">
      <w:pPr>
        <w:pStyle w:val="BodyTextIndent"/>
        <w:ind w:left="0"/>
        <w:rPr>
          <w:rFonts w:ascii="Times New Roman" w:hAnsi="Times New Roman"/>
          <w:bCs w:val="0"/>
          <w:color w:val="FF0000"/>
          <w:sz w:val="52"/>
          <w:szCs w:val="52"/>
          <w:lang w:val="vi-VN"/>
        </w:rPr>
      </w:pPr>
      <w:r w:rsidRPr="008D2E9E">
        <w:rPr>
          <w:rFonts w:ascii="Times New Roman" w:hAnsi="Times New Roman"/>
          <w:bCs w:val="0"/>
          <w:color w:val="FF0000"/>
          <w:sz w:val="52"/>
          <w:szCs w:val="52"/>
          <w:lang w:val="vi-VN"/>
        </w:rPr>
        <w:t xml:space="preserve">SÁNG KIẾN KINH NGHIỆM </w:t>
      </w:r>
    </w:p>
    <w:p w14:paraId="6F46CFCB" w14:textId="77777777" w:rsidR="00C72C7E" w:rsidRPr="00C72C7E" w:rsidRDefault="00413342" w:rsidP="00E23AA1">
      <w:pPr>
        <w:pStyle w:val="BodyTextIndent"/>
        <w:ind w:left="0"/>
        <w:rPr>
          <w:rFonts w:ascii="Times New Roman" w:hAnsi="Times New Roman"/>
          <w:bCs w:val="0"/>
          <w:color w:val="FF0000"/>
          <w:sz w:val="32"/>
          <w:szCs w:val="36"/>
          <w:lang w:val="vi-VN"/>
        </w:rPr>
      </w:pPr>
      <w:r w:rsidRPr="00C72C7E">
        <w:rPr>
          <w:rFonts w:ascii="Times New Roman" w:hAnsi="Times New Roman"/>
          <w:bCs w:val="0"/>
          <w:color w:val="FF0000"/>
          <w:sz w:val="32"/>
          <w:szCs w:val="36"/>
          <w:lang w:val="vi-VN"/>
        </w:rPr>
        <w:t xml:space="preserve">MỘT SỐ BIỆN PHÁP </w:t>
      </w:r>
      <w:r w:rsidR="00957E69" w:rsidRPr="00C72C7E">
        <w:rPr>
          <w:rFonts w:ascii="Times New Roman" w:hAnsi="Times New Roman"/>
          <w:bCs w:val="0"/>
          <w:color w:val="FF0000"/>
          <w:sz w:val="32"/>
          <w:szCs w:val="36"/>
          <w:lang w:val="vi-VN"/>
        </w:rPr>
        <w:t>GIÁO DỤC</w:t>
      </w:r>
      <w:r w:rsidR="00B723CF" w:rsidRPr="00C72C7E">
        <w:rPr>
          <w:rFonts w:ascii="Times New Roman" w:hAnsi="Times New Roman"/>
          <w:bCs w:val="0"/>
          <w:color w:val="FF0000"/>
          <w:sz w:val="32"/>
          <w:szCs w:val="36"/>
          <w:lang w:val="vi-VN"/>
        </w:rPr>
        <w:t xml:space="preserve"> </w:t>
      </w:r>
      <w:r w:rsidR="00957E69" w:rsidRPr="00C72C7E">
        <w:rPr>
          <w:rFonts w:ascii="Times New Roman" w:hAnsi="Times New Roman"/>
          <w:bCs w:val="0"/>
          <w:color w:val="FF0000"/>
          <w:sz w:val="32"/>
          <w:szCs w:val="36"/>
          <w:lang w:val="vi-VN"/>
        </w:rPr>
        <w:t>VĂ</w:t>
      </w:r>
      <w:bookmarkStart w:id="1" w:name="_GoBack"/>
      <w:bookmarkEnd w:id="1"/>
      <w:r w:rsidR="00957E69" w:rsidRPr="00C72C7E">
        <w:rPr>
          <w:rFonts w:ascii="Times New Roman" w:hAnsi="Times New Roman"/>
          <w:bCs w:val="0"/>
          <w:color w:val="FF0000"/>
          <w:sz w:val="32"/>
          <w:szCs w:val="36"/>
          <w:lang w:val="vi-VN"/>
        </w:rPr>
        <w:t>N HÓA</w:t>
      </w:r>
    </w:p>
    <w:p w14:paraId="3475260B" w14:textId="01840A9E" w:rsidR="006B1D22" w:rsidRPr="00C72C7E" w:rsidRDefault="00957E69" w:rsidP="00E23AA1">
      <w:pPr>
        <w:pStyle w:val="BodyTextIndent"/>
        <w:ind w:left="0"/>
        <w:rPr>
          <w:rFonts w:ascii="Times New Roman" w:hAnsi="Times New Roman"/>
          <w:bCs w:val="0"/>
          <w:color w:val="FF0000"/>
          <w:sz w:val="32"/>
          <w:szCs w:val="36"/>
          <w:lang w:val="vi-VN"/>
        </w:rPr>
      </w:pPr>
      <w:r w:rsidRPr="00C72C7E">
        <w:rPr>
          <w:rFonts w:ascii="Times New Roman" w:hAnsi="Times New Roman"/>
          <w:bCs w:val="0"/>
          <w:color w:val="FF0000"/>
          <w:sz w:val="32"/>
          <w:szCs w:val="36"/>
          <w:lang w:val="vi-VN"/>
        </w:rPr>
        <w:t xml:space="preserve"> ỨNG XỬ HỌC ĐƯỜNG CHO HỌC SINH LỚP 6</w:t>
      </w:r>
    </w:p>
    <w:p w14:paraId="1D485CEF" w14:textId="77777777" w:rsidR="006B1D22" w:rsidRPr="00C72C7E" w:rsidRDefault="006B1D22" w:rsidP="00E23AA1">
      <w:pPr>
        <w:pStyle w:val="BodyTextIndent"/>
        <w:ind w:left="0"/>
        <w:rPr>
          <w:rFonts w:ascii="Times New Roman" w:hAnsi="Times New Roman"/>
          <w:bCs w:val="0"/>
          <w:color w:val="7030A0"/>
          <w:sz w:val="36"/>
          <w:szCs w:val="36"/>
          <w:lang w:val="vi-VN"/>
        </w:rPr>
      </w:pPr>
    </w:p>
    <w:p w14:paraId="7C220055" w14:textId="77777777" w:rsidR="006B1D22" w:rsidRPr="00C72C7E" w:rsidRDefault="006B1D22" w:rsidP="00E23AA1">
      <w:pPr>
        <w:pStyle w:val="BodyTextIndent"/>
        <w:ind w:left="0"/>
        <w:rPr>
          <w:rFonts w:ascii="Times New Roman" w:hAnsi="Times New Roman"/>
          <w:bCs w:val="0"/>
          <w:color w:val="7030A0"/>
          <w:sz w:val="36"/>
          <w:szCs w:val="36"/>
          <w:lang w:val="vi-VN"/>
        </w:rPr>
      </w:pPr>
    </w:p>
    <w:p w14:paraId="3F73AFF8" w14:textId="57995625" w:rsidR="006B1D22" w:rsidRPr="006B1D22" w:rsidRDefault="006B1D22" w:rsidP="006B1D22">
      <w:pPr>
        <w:tabs>
          <w:tab w:val="left" w:pos="3960"/>
        </w:tabs>
        <w:spacing w:line="360" w:lineRule="auto"/>
        <w:ind w:firstLine="1418"/>
        <w:jc w:val="left"/>
        <w:rPr>
          <w:rFonts w:asciiTheme="majorHAnsi" w:hAnsiTheme="majorHAnsi" w:cstheme="majorHAnsi"/>
          <w:b/>
          <w:color w:val="0033CC"/>
          <w:sz w:val="32"/>
          <w:szCs w:val="32"/>
          <w:lang w:val="es-ES"/>
        </w:rPr>
      </w:pPr>
      <w:r w:rsidRPr="006B1D22">
        <w:rPr>
          <w:rFonts w:asciiTheme="majorHAnsi" w:hAnsiTheme="majorHAnsi" w:cstheme="majorHAnsi"/>
          <w:b/>
          <w:color w:val="0033CC"/>
          <w:sz w:val="32"/>
          <w:szCs w:val="32"/>
          <w:lang w:val="es-ES"/>
        </w:rPr>
        <w:t>Lĩnh vực/ môn</w:t>
      </w:r>
      <w:r w:rsidRPr="006B1D22">
        <w:rPr>
          <w:rFonts w:asciiTheme="majorHAnsi" w:hAnsiTheme="majorHAnsi" w:cstheme="majorHAnsi"/>
          <w:b/>
          <w:color w:val="0033CC"/>
          <w:sz w:val="32"/>
          <w:szCs w:val="32"/>
          <w:lang w:val="es-ES"/>
        </w:rPr>
        <w:tab/>
        <w:t>: Chủ nhiệm</w:t>
      </w:r>
    </w:p>
    <w:p w14:paraId="543296EF" w14:textId="6148FAE0" w:rsidR="006B1D22" w:rsidRPr="006B1D22" w:rsidRDefault="006B1D22" w:rsidP="006B1D22">
      <w:pPr>
        <w:tabs>
          <w:tab w:val="left" w:pos="3960"/>
        </w:tabs>
        <w:spacing w:line="360" w:lineRule="auto"/>
        <w:ind w:firstLine="1418"/>
        <w:jc w:val="left"/>
        <w:rPr>
          <w:rFonts w:asciiTheme="majorHAnsi" w:hAnsiTheme="majorHAnsi" w:cstheme="majorHAnsi"/>
          <w:b/>
          <w:color w:val="0033CC"/>
          <w:sz w:val="32"/>
          <w:szCs w:val="32"/>
          <w:lang w:val="es-ES"/>
        </w:rPr>
      </w:pPr>
      <w:r w:rsidRPr="006B1D22">
        <w:rPr>
          <w:rFonts w:asciiTheme="majorHAnsi" w:hAnsiTheme="majorHAnsi" w:cstheme="majorHAnsi"/>
          <w:b/>
          <w:color w:val="0033CC"/>
          <w:sz w:val="32"/>
          <w:szCs w:val="32"/>
          <w:lang w:val="es-ES"/>
        </w:rPr>
        <w:t>Cấp học</w:t>
      </w:r>
      <w:r w:rsidRPr="006B1D22">
        <w:rPr>
          <w:rFonts w:asciiTheme="majorHAnsi" w:hAnsiTheme="majorHAnsi" w:cstheme="majorHAnsi"/>
          <w:b/>
          <w:color w:val="0033CC"/>
          <w:sz w:val="32"/>
          <w:szCs w:val="32"/>
          <w:lang w:val="es-ES"/>
        </w:rPr>
        <w:tab/>
        <w:t>: Trung học cơ sở</w:t>
      </w:r>
    </w:p>
    <w:p w14:paraId="07FE5008" w14:textId="77777777" w:rsidR="006B1D22" w:rsidRPr="006B1D22" w:rsidRDefault="006B1D22" w:rsidP="006B1D22">
      <w:pPr>
        <w:tabs>
          <w:tab w:val="left" w:pos="3960"/>
        </w:tabs>
        <w:spacing w:line="360" w:lineRule="auto"/>
        <w:ind w:firstLine="1418"/>
        <w:jc w:val="left"/>
        <w:rPr>
          <w:rFonts w:asciiTheme="majorHAnsi" w:hAnsiTheme="majorHAnsi" w:cstheme="majorHAnsi"/>
          <w:b/>
          <w:color w:val="0033CC"/>
          <w:sz w:val="32"/>
          <w:szCs w:val="32"/>
          <w:lang w:val="es-ES"/>
        </w:rPr>
      </w:pPr>
      <w:r w:rsidRPr="006B1D22">
        <w:rPr>
          <w:rFonts w:asciiTheme="majorHAnsi" w:hAnsiTheme="majorHAnsi" w:cstheme="majorHAnsi"/>
          <w:b/>
          <w:color w:val="0033CC"/>
          <w:sz w:val="32"/>
          <w:szCs w:val="32"/>
          <w:lang w:val="es-ES"/>
        </w:rPr>
        <w:t>Tên tác giả</w:t>
      </w:r>
      <w:r w:rsidRPr="006B1D22">
        <w:rPr>
          <w:rFonts w:asciiTheme="majorHAnsi" w:hAnsiTheme="majorHAnsi" w:cstheme="majorHAnsi"/>
          <w:b/>
          <w:color w:val="0033CC"/>
          <w:sz w:val="32"/>
          <w:szCs w:val="32"/>
          <w:lang w:val="es-ES"/>
        </w:rPr>
        <w:tab/>
        <w:t>: Đặng Thị Thu Duyền</w:t>
      </w:r>
    </w:p>
    <w:p w14:paraId="124C8187" w14:textId="26BE247B" w:rsidR="006B1D22" w:rsidRPr="006B1D22" w:rsidRDefault="006B1D22" w:rsidP="006B1D22">
      <w:pPr>
        <w:tabs>
          <w:tab w:val="left" w:pos="3960"/>
        </w:tabs>
        <w:spacing w:line="360" w:lineRule="auto"/>
        <w:ind w:firstLine="1418"/>
        <w:jc w:val="left"/>
        <w:rPr>
          <w:rFonts w:asciiTheme="majorHAnsi" w:hAnsiTheme="majorHAnsi" w:cstheme="majorHAnsi"/>
          <w:b/>
          <w:color w:val="0033CC"/>
          <w:sz w:val="32"/>
          <w:szCs w:val="32"/>
          <w:lang w:val="es-ES"/>
        </w:rPr>
      </w:pPr>
      <w:r w:rsidRPr="006B1D22">
        <w:rPr>
          <w:rFonts w:asciiTheme="majorHAnsi" w:hAnsiTheme="majorHAnsi" w:cstheme="majorHAnsi"/>
          <w:b/>
          <w:color w:val="0033CC"/>
          <w:sz w:val="32"/>
          <w:szCs w:val="32"/>
          <w:lang w:val="es-ES"/>
        </w:rPr>
        <w:t>Đơn vị công tác</w:t>
      </w:r>
      <w:r w:rsidRPr="006B1D22">
        <w:rPr>
          <w:rFonts w:asciiTheme="majorHAnsi" w:hAnsiTheme="majorHAnsi" w:cstheme="majorHAnsi"/>
          <w:b/>
          <w:color w:val="0033CC"/>
          <w:sz w:val="32"/>
          <w:szCs w:val="32"/>
          <w:lang w:val="es-ES"/>
        </w:rPr>
        <w:tab/>
        <w:t>: Trường THCS Vĩnh Quỳnh</w:t>
      </w:r>
    </w:p>
    <w:p w14:paraId="4E4F16E5" w14:textId="2BEA4EC8" w:rsidR="00BA0B7D" w:rsidRDefault="006B1D22" w:rsidP="006B1D22">
      <w:pPr>
        <w:tabs>
          <w:tab w:val="left" w:pos="3960"/>
        </w:tabs>
        <w:spacing w:line="360" w:lineRule="auto"/>
        <w:ind w:firstLine="1418"/>
        <w:jc w:val="left"/>
        <w:rPr>
          <w:color w:val="0000FF"/>
          <w:sz w:val="32"/>
          <w:szCs w:val="32"/>
        </w:rPr>
      </w:pPr>
      <w:r w:rsidRPr="006B1D22">
        <w:rPr>
          <w:rFonts w:asciiTheme="majorHAnsi" w:hAnsiTheme="majorHAnsi" w:cstheme="majorHAnsi"/>
          <w:b/>
          <w:color w:val="0033CC"/>
          <w:sz w:val="32"/>
          <w:szCs w:val="32"/>
          <w:lang w:val="es-ES"/>
        </w:rPr>
        <w:t>Chức vụ</w:t>
      </w:r>
      <w:r w:rsidRPr="006B1D22">
        <w:rPr>
          <w:rFonts w:asciiTheme="majorHAnsi" w:hAnsiTheme="majorHAnsi" w:cstheme="majorHAnsi"/>
          <w:b/>
          <w:color w:val="0033CC"/>
          <w:sz w:val="32"/>
          <w:szCs w:val="32"/>
          <w:lang w:val="es-ES"/>
        </w:rPr>
        <w:tab/>
        <w:t>: Giáo viên</w:t>
      </w:r>
    </w:p>
    <w:p w14:paraId="1E7AD31E" w14:textId="4996B548" w:rsidR="00E23AA1" w:rsidRPr="00E23AA1" w:rsidRDefault="00BA0B7D" w:rsidP="00E23AA1">
      <w:pPr>
        <w:spacing w:line="360" w:lineRule="auto"/>
        <w:rPr>
          <w:sz w:val="28"/>
          <w:szCs w:val="28"/>
        </w:rPr>
      </w:pPr>
      <w:r>
        <w:rPr>
          <w:sz w:val="28"/>
          <w:szCs w:val="28"/>
        </w:rPr>
        <w:t xml:space="preserve">                     </w:t>
      </w:r>
    </w:p>
    <w:p w14:paraId="24C9A0F3" w14:textId="77777777" w:rsidR="006B1D22" w:rsidRPr="00C93355" w:rsidRDefault="00E23AA1" w:rsidP="00E23AA1">
      <w:pPr>
        <w:spacing w:line="360" w:lineRule="auto"/>
        <w:rPr>
          <w:sz w:val="28"/>
          <w:szCs w:val="28"/>
          <w:lang w:val="es-ES"/>
        </w:rPr>
      </w:pPr>
      <w:r w:rsidRPr="00C93355">
        <w:rPr>
          <w:sz w:val="28"/>
          <w:szCs w:val="28"/>
          <w:lang w:val="es-ES"/>
        </w:rPr>
        <w:t xml:space="preserve">                                      </w:t>
      </w:r>
    </w:p>
    <w:p w14:paraId="6408A36C" w14:textId="77777777" w:rsidR="006B1D22" w:rsidRPr="00C93355" w:rsidRDefault="006B1D22" w:rsidP="00E23AA1">
      <w:pPr>
        <w:spacing w:line="360" w:lineRule="auto"/>
        <w:rPr>
          <w:sz w:val="28"/>
          <w:szCs w:val="28"/>
          <w:lang w:val="es-ES"/>
        </w:rPr>
      </w:pPr>
    </w:p>
    <w:p w14:paraId="3A724791" w14:textId="77777777" w:rsidR="006B1D22" w:rsidRPr="00C93355" w:rsidRDefault="006B1D22" w:rsidP="00E23AA1">
      <w:pPr>
        <w:spacing w:line="360" w:lineRule="auto"/>
        <w:rPr>
          <w:sz w:val="28"/>
          <w:szCs w:val="28"/>
          <w:lang w:val="es-ES"/>
        </w:rPr>
      </w:pPr>
    </w:p>
    <w:p w14:paraId="419809FE" w14:textId="77777777" w:rsidR="00C72C7E" w:rsidRPr="00C93355" w:rsidRDefault="00C72C7E" w:rsidP="006B1D22">
      <w:pPr>
        <w:spacing w:line="360" w:lineRule="auto"/>
        <w:jc w:val="center"/>
        <w:rPr>
          <w:color w:val="0000FF"/>
          <w:sz w:val="28"/>
          <w:szCs w:val="28"/>
          <w:lang w:val="es-ES"/>
        </w:rPr>
      </w:pPr>
    </w:p>
    <w:p w14:paraId="42AF866E" w14:textId="4D305DA4" w:rsidR="00F2260D" w:rsidRPr="008E39A6" w:rsidRDefault="008E39A6" w:rsidP="006B1D22">
      <w:pPr>
        <w:spacing w:line="360" w:lineRule="auto"/>
        <w:jc w:val="center"/>
        <w:rPr>
          <w:rFonts w:eastAsia="Arial" w:cs="Times New Roman"/>
          <w:b/>
          <w:bCs/>
          <w:color w:val="0000FF"/>
          <w:sz w:val="48"/>
          <w:szCs w:val="48"/>
        </w:rPr>
      </w:pPr>
      <w:r w:rsidRPr="008E39A6">
        <w:rPr>
          <w:color w:val="0000FF"/>
          <w:sz w:val="28"/>
          <w:szCs w:val="28"/>
        </w:rPr>
        <w:t>Năm học 2021-2022</w:t>
      </w:r>
    </w:p>
    <w:p w14:paraId="3A04C7DA" w14:textId="77777777" w:rsidR="006B1D22" w:rsidRPr="00C93355" w:rsidRDefault="006B1D22">
      <w:pPr>
        <w:rPr>
          <w:rFonts w:cstheme="majorHAnsi"/>
          <w:b/>
          <w:sz w:val="28"/>
          <w:lang w:val="es-ES"/>
        </w:rPr>
      </w:pPr>
      <w:bookmarkStart w:id="2" w:name="_Toc101926012"/>
      <w:bookmarkEnd w:id="0"/>
      <w:r w:rsidRPr="00C93355">
        <w:rPr>
          <w:rFonts w:cstheme="majorHAnsi"/>
          <w:b/>
          <w:sz w:val="28"/>
          <w:lang w:val="es-ES"/>
        </w:rPr>
        <w:br w:type="page"/>
      </w:r>
    </w:p>
    <w:p w14:paraId="19461EB0" w14:textId="1FDE9B9E" w:rsidR="00E13CB0" w:rsidRPr="00E13CB0" w:rsidRDefault="00E13CB0" w:rsidP="009B6E17">
      <w:pPr>
        <w:spacing w:line="360" w:lineRule="auto"/>
        <w:jc w:val="center"/>
        <w:rPr>
          <w:rFonts w:cstheme="majorHAnsi"/>
          <w:b/>
          <w:sz w:val="28"/>
          <w:lang w:val="en-US"/>
        </w:rPr>
      </w:pPr>
      <w:r w:rsidRPr="00E13CB0">
        <w:rPr>
          <w:rFonts w:cstheme="majorHAnsi"/>
          <w:b/>
          <w:sz w:val="28"/>
          <w:lang w:val="en-US"/>
        </w:rPr>
        <w:lastRenderedPageBreak/>
        <w:t>MỤC LỤC</w:t>
      </w:r>
    </w:p>
    <w:sdt>
      <w:sdtPr>
        <w:rPr>
          <w:rFonts w:ascii="Times New Roman" w:eastAsiaTheme="minorHAnsi" w:hAnsi="Times New Roman" w:cstheme="minorBidi"/>
          <w:b w:val="0"/>
          <w:bCs w:val="0"/>
          <w:color w:val="auto"/>
          <w:sz w:val="22"/>
          <w:szCs w:val="22"/>
          <w:lang w:val="vi-VN" w:eastAsia="en-US"/>
        </w:rPr>
        <w:id w:val="-1361962699"/>
        <w:docPartObj>
          <w:docPartGallery w:val="Table of Contents"/>
          <w:docPartUnique/>
        </w:docPartObj>
      </w:sdtPr>
      <w:sdtEndPr>
        <w:rPr>
          <w:noProof/>
        </w:rPr>
      </w:sdtEndPr>
      <w:sdtContent>
        <w:p w14:paraId="03A1A7DE" w14:textId="5CAC98BD" w:rsidR="00E13CB0" w:rsidRDefault="00E13CB0" w:rsidP="00E13CB0">
          <w:pPr>
            <w:pStyle w:val="TOCHeading"/>
            <w:spacing w:before="0"/>
          </w:pPr>
        </w:p>
        <w:p w14:paraId="422D9585" w14:textId="448A2B89" w:rsidR="00E13CB0" w:rsidRPr="006B1D22" w:rsidRDefault="00E13CB0" w:rsidP="00E13CB0">
          <w:pPr>
            <w:pStyle w:val="TOC1"/>
            <w:spacing w:line="240" w:lineRule="auto"/>
            <w:rPr>
              <w:rFonts w:asciiTheme="minorHAnsi" w:eastAsiaTheme="minorEastAsia" w:hAnsiTheme="minorHAnsi"/>
              <w:noProof/>
              <w:sz w:val="28"/>
              <w:szCs w:val="28"/>
              <w:lang w:val="en-US"/>
            </w:rPr>
          </w:pPr>
          <w:r w:rsidRPr="00E13CB0">
            <w:rPr>
              <w:sz w:val="28"/>
              <w:szCs w:val="28"/>
            </w:rPr>
            <w:fldChar w:fldCharType="begin"/>
          </w:r>
          <w:r w:rsidRPr="00E13CB0">
            <w:rPr>
              <w:sz w:val="28"/>
              <w:szCs w:val="28"/>
            </w:rPr>
            <w:instrText xml:space="preserve"> TOC \o "1-3" \h \z \u </w:instrText>
          </w:r>
          <w:r w:rsidRPr="00E13CB0">
            <w:rPr>
              <w:sz w:val="28"/>
              <w:szCs w:val="28"/>
            </w:rPr>
            <w:fldChar w:fldCharType="separate"/>
          </w:r>
          <w:hyperlink w:anchor="_Toc102139223" w:history="1">
            <w:r w:rsidRPr="006B1D22">
              <w:rPr>
                <w:rStyle w:val="Hyperlink"/>
                <w:rFonts w:cstheme="majorHAnsi"/>
                <w:noProof/>
                <w:sz w:val="28"/>
                <w:szCs w:val="28"/>
                <w:lang w:val="en-US"/>
              </w:rPr>
              <w:t>PHẦN MỞ ĐẦU</w:t>
            </w:r>
            <w:r w:rsidRPr="006B1D22">
              <w:rPr>
                <w:noProof/>
                <w:webHidden/>
                <w:sz w:val="28"/>
                <w:szCs w:val="28"/>
              </w:rPr>
              <w:tab/>
            </w:r>
            <w:r w:rsidRPr="006B1D22">
              <w:rPr>
                <w:noProof/>
                <w:webHidden/>
                <w:sz w:val="28"/>
                <w:szCs w:val="28"/>
              </w:rPr>
              <w:fldChar w:fldCharType="begin"/>
            </w:r>
            <w:r w:rsidRPr="006B1D22">
              <w:rPr>
                <w:noProof/>
                <w:webHidden/>
                <w:sz w:val="28"/>
                <w:szCs w:val="28"/>
              </w:rPr>
              <w:instrText xml:space="preserve"> PAGEREF _Toc102139223 \h </w:instrText>
            </w:r>
            <w:r w:rsidRPr="006B1D22">
              <w:rPr>
                <w:noProof/>
                <w:webHidden/>
                <w:sz w:val="28"/>
                <w:szCs w:val="28"/>
              </w:rPr>
            </w:r>
            <w:r w:rsidRPr="006B1D22">
              <w:rPr>
                <w:noProof/>
                <w:webHidden/>
                <w:sz w:val="28"/>
                <w:szCs w:val="28"/>
              </w:rPr>
              <w:fldChar w:fldCharType="separate"/>
            </w:r>
            <w:r w:rsidR="00C93355">
              <w:rPr>
                <w:noProof/>
                <w:webHidden/>
                <w:sz w:val="28"/>
                <w:szCs w:val="28"/>
              </w:rPr>
              <w:t>1</w:t>
            </w:r>
            <w:r w:rsidRPr="006B1D22">
              <w:rPr>
                <w:noProof/>
                <w:webHidden/>
                <w:sz w:val="28"/>
                <w:szCs w:val="28"/>
              </w:rPr>
              <w:fldChar w:fldCharType="end"/>
            </w:r>
          </w:hyperlink>
        </w:p>
        <w:p w14:paraId="69CDD4B3" w14:textId="77777777" w:rsidR="00E13CB0" w:rsidRPr="006B1D22" w:rsidRDefault="00215907" w:rsidP="00E13CB0">
          <w:pPr>
            <w:pStyle w:val="TOC2"/>
            <w:spacing w:line="240" w:lineRule="auto"/>
            <w:rPr>
              <w:rFonts w:asciiTheme="minorHAnsi" w:eastAsiaTheme="minorEastAsia" w:hAnsiTheme="minorHAnsi"/>
              <w:noProof/>
              <w:sz w:val="28"/>
              <w:szCs w:val="28"/>
              <w:lang w:val="en-US"/>
            </w:rPr>
          </w:pPr>
          <w:hyperlink w:anchor="_Toc102139224" w:history="1">
            <w:r w:rsidR="00E13CB0" w:rsidRPr="006B1D22">
              <w:rPr>
                <w:rStyle w:val="Hyperlink"/>
                <w:rFonts w:cstheme="majorHAnsi"/>
                <w:noProof/>
                <w:sz w:val="28"/>
                <w:szCs w:val="28"/>
                <w:lang w:val="en-US"/>
              </w:rPr>
              <w:t>I. Lí do chọn đề tài</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_Toc102139224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1</w:t>
            </w:r>
            <w:r w:rsidR="00E13CB0" w:rsidRPr="006B1D22">
              <w:rPr>
                <w:noProof/>
                <w:webHidden/>
                <w:sz w:val="28"/>
                <w:szCs w:val="28"/>
              </w:rPr>
              <w:fldChar w:fldCharType="end"/>
            </w:r>
          </w:hyperlink>
        </w:p>
        <w:p w14:paraId="1865B883" w14:textId="77777777" w:rsidR="00E13CB0" w:rsidRPr="006B1D22" w:rsidRDefault="00215907" w:rsidP="00E13CB0">
          <w:pPr>
            <w:pStyle w:val="TOC3"/>
            <w:spacing w:line="240" w:lineRule="auto"/>
            <w:rPr>
              <w:rFonts w:asciiTheme="minorHAnsi" w:eastAsiaTheme="minorEastAsia" w:hAnsiTheme="minorHAnsi"/>
              <w:noProof/>
              <w:sz w:val="28"/>
              <w:szCs w:val="28"/>
              <w:lang w:val="en-US"/>
            </w:rPr>
          </w:pPr>
          <w:hyperlink w:anchor="_Toc102139225" w:history="1">
            <w:r w:rsidR="00E13CB0" w:rsidRPr="006B1D22">
              <w:rPr>
                <w:rStyle w:val="Hyperlink"/>
                <w:rFonts w:cstheme="majorHAnsi"/>
                <w:noProof/>
                <w:sz w:val="28"/>
                <w:szCs w:val="28"/>
                <w:lang w:val="en-US"/>
              </w:rPr>
              <w:t>1. Cơ sở lí luận</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_Toc102139225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1</w:t>
            </w:r>
            <w:r w:rsidR="00E13CB0" w:rsidRPr="006B1D22">
              <w:rPr>
                <w:noProof/>
                <w:webHidden/>
                <w:sz w:val="28"/>
                <w:szCs w:val="28"/>
              </w:rPr>
              <w:fldChar w:fldCharType="end"/>
            </w:r>
          </w:hyperlink>
        </w:p>
        <w:p w14:paraId="11643922" w14:textId="77777777" w:rsidR="00E13CB0" w:rsidRPr="006B1D22" w:rsidRDefault="00215907" w:rsidP="00E13CB0">
          <w:pPr>
            <w:pStyle w:val="TOC3"/>
            <w:spacing w:line="240" w:lineRule="auto"/>
            <w:rPr>
              <w:rFonts w:asciiTheme="minorHAnsi" w:eastAsiaTheme="minorEastAsia" w:hAnsiTheme="minorHAnsi"/>
              <w:noProof/>
              <w:sz w:val="28"/>
              <w:szCs w:val="28"/>
              <w:lang w:val="en-US"/>
            </w:rPr>
          </w:pPr>
          <w:hyperlink w:anchor="_Toc102139226" w:history="1">
            <w:r w:rsidR="00E13CB0" w:rsidRPr="006B1D22">
              <w:rPr>
                <w:rStyle w:val="Hyperlink"/>
                <w:rFonts w:cstheme="majorHAnsi"/>
                <w:noProof/>
                <w:sz w:val="28"/>
                <w:szCs w:val="28"/>
              </w:rPr>
              <w:t>2. Cơ sở thực tiễn</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_Toc102139226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3</w:t>
            </w:r>
            <w:r w:rsidR="00E13CB0" w:rsidRPr="006B1D22">
              <w:rPr>
                <w:noProof/>
                <w:webHidden/>
                <w:sz w:val="28"/>
                <w:szCs w:val="28"/>
              </w:rPr>
              <w:fldChar w:fldCharType="end"/>
            </w:r>
          </w:hyperlink>
        </w:p>
        <w:p w14:paraId="4CF08207" w14:textId="77777777" w:rsidR="00E13CB0" w:rsidRPr="006B1D22" w:rsidRDefault="00215907" w:rsidP="00E13CB0">
          <w:pPr>
            <w:pStyle w:val="TOC2"/>
            <w:spacing w:line="240" w:lineRule="auto"/>
            <w:rPr>
              <w:rFonts w:asciiTheme="minorHAnsi" w:eastAsiaTheme="minorEastAsia" w:hAnsiTheme="minorHAnsi"/>
              <w:noProof/>
              <w:sz w:val="28"/>
              <w:szCs w:val="28"/>
              <w:lang w:val="en-US"/>
            </w:rPr>
          </w:pPr>
          <w:hyperlink w:anchor="_Toc102139227" w:history="1">
            <w:r w:rsidR="00E13CB0" w:rsidRPr="006B1D22">
              <w:rPr>
                <w:rStyle w:val="Hyperlink"/>
                <w:rFonts w:cstheme="majorHAnsi"/>
                <w:noProof/>
                <w:sz w:val="28"/>
                <w:szCs w:val="28"/>
              </w:rPr>
              <w:t>II. MỤC ĐÍCH, ĐỐI TƯỢNG, PHẠM VI NGHIÊN CỨU VÀ NHIỆM VỤ CỦA ĐỀ TÀI</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_Toc102139227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4</w:t>
            </w:r>
            <w:r w:rsidR="00E13CB0" w:rsidRPr="006B1D22">
              <w:rPr>
                <w:noProof/>
                <w:webHidden/>
                <w:sz w:val="28"/>
                <w:szCs w:val="28"/>
              </w:rPr>
              <w:fldChar w:fldCharType="end"/>
            </w:r>
          </w:hyperlink>
        </w:p>
        <w:p w14:paraId="41B9149E" w14:textId="77777777" w:rsidR="00E13CB0" w:rsidRPr="006B1D22" w:rsidRDefault="00215907" w:rsidP="00E13CB0">
          <w:pPr>
            <w:pStyle w:val="TOC3"/>
            <w:spacing w:line="240" w:lineRule="auto"/>
            <w:rPr>
              <w:rFonts w:asciiTheme="minorHAnsi" w:eastAsiaTheme="minorEastAsia" w:hAnsiTheme="minorHAnsi"/>
              <w:noProof/>
              <w:sz w:val="28"/>
              <w:szCs w:val="28"/>
              <w:lang w:val="en-US"/>
            </w:rPr>
          </w:pPr>
          <w:hyperlink w:anchor="_Toc102139228" w:history="1">
            <w:r w:rsidR="00E13CB0" w:rsidRPr="006B1D22">
              <w:rPr>
                <w:rStyle w:val="Hyperlink"/>
                <w:rFonts w:cstheme="majorHAnsi"/>
                <w:noProof/>
                <w:sz w:val="28"/>
                <w:szCs w:val="28"/>
              </w:rPr>
              <w:t>1. Mục đích của đề tài</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_Toc102139228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4</w:t>
            </w:r>
            <w:r w:rsidR="00E13CB0" w:rsidRPr="006B1D22">
              <w:rPr>
                <w:noProof/>
                <w:webHidden/>
                <w:sz w:val="28"/>
                <w:szCs w:val="28"/>
              </w:rPr>
              <w:fldChar w:fldCharType="end"/>
            </w:r>
          </w:hyperlink>
        </w:p>
        <w:p w14:paraId="7458D593" w14:textId="77777777" w:rsidR="00E13CB0" w:rsidRPr="006B1D22" w:rsidRDefault="00215907" w:rsidP="00E13CB0">
          <w:pPr>
            <w:pStyle w:val="TOC3"/>
            <w:spacing w:line="240" w:lineRule="auto"/>
            <w:rPr>
              <w:rFonts w:asciiTheme="minorHAnsi" w:eastAsiaTheme="minorEastAsia" w:hAnsiTheme="minorHAnsi"/>
              <w:noProof/>
              <w:sz w:val="28"/>
              <w:szCs w:val="28"/>
              <w:lang w:val="en-US"/>
            </w:rPr>
          </w:pPr>
          <w:hyperlink w:anchor="_Toc102139229" w:history="1">
            <w:r w:rsidR="00E13CB0" w:rsidRPr="006B1D22">
              <w:rPr>
                <w:rStyle w:val="Hyperlink"/>
                <w:rFonts w:cstheme="majorHAnsi"/>
                <w:noProof/>
                <w:sz w:val="28"/>
                <w:szCs w:val="28"/>
              </w:rPr>
              <w:t>2. Đối tượng và phạm vi nghiên cứu</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_Toc102139229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4</w:t>
            </w:r>
            <w:r w:rsidR="00E13CB0" w:rsidRPr="006B1D22">
              <w:rPr>
                <w:noProof/>
                <w:webHidden/>
                <w:sz w:val="28"/>
                <w:szCs w:val="28"/>
              </w:rPr>
              <w:fldChar w:fldCharType="end"/>
            </w:r>
          </w:hyperlink>
        </w:p>
        <w:p w14:paraId="0F0662FD" w14:textId="77777777" w:rsidR="00E13CB0" w:rsidRPr="006B1D22" w:rsidRDefault="00215907" w:rsidP="00E13CB0">
          <w:pPr>
            <w:pStyle w:val="TOC3"/>
            <w:spacing w:line="240" w:lineRule="auto"/>
            <w:rPr>
              <w:rFonts w:asciiTheme="minorHAnsi" w:eastAsiaTheme="minorEastAsia" w:hAnsiTheme="minorHAnsi"/>
              <w:noProof/>
              <w:sz w:val="28"/>
              <w:szCs w:val="28"/>
              <w:lang w:val="en-US"/>
            </w:rPr>
          </w:pPr>
          <w:hyperlink w:anchor="_Toc102139230" w:history="1">
            <w:r w:rsidR="00E13CB0" w:rsidRPr="006B1D22">
              <w:rPr>
                <w:rStyle w:val="Hyperlink"/>
                <w:rFonts w:cstheme="majorHAnsi"/>
                <w:noProof/>
                <w:sz w:val="28"/>
                <w:szCs w:val="28"/>
              </w:rPr>
              <w:t>2.1 Đối tượng nghiên cứu</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_Toc102139230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4</w:t>
            </w:r>
            <w:r w:rsidR="00E13CB0" w:rsidRPr="006B1D22">
              <w:rPr>
                <w:noProof/>
                <w:webHidden/>
                <w:sz w:val="28"/>
                <w:szCs w:val="28"/>
              </w:rPr>
              <w:fldChar w:fldCharType="end"/>
            </w:r>
          </w:hyperlink>
        </w:p>
        <w:p w14:paraId="03103DAF" w14:textId="77777777" w:rsidR="00E13CB0" w:rsidRPr="006B1D22" w:rsidRDefault="00215907" w:rsidP="00E13CB0">
          <w:pPr>
            <w:pStyle w:val="TOC3"/>
            <w:spacing w:line="240" w:lineRule="auto"/>
            <w:rPr>
              <w:rFonts w:asciiTheme="minorHAnsi" w:eastAsiaTheme="minorEastAsia" w:hAnsiTheme="minorHAnsi"/>
              <w:noProof/>
              <w:sz w:val="28"/>
              <w:szCs w:val="28"/>
              <w:lang w:val="en-US"/>
            </w:rPr>
          </w:pPr>
          <w:hyperlink w:anchor="_Toc102139231" w:history="1">
            <w:r w:rsidR="00E13CB0" w:rsidRPr="006B1D22">
              <w:rPr>
                <w:rStyle w:val="Hyperlink"/>
                <w:rFonts w:cstheme="majorHAnsi"/>
                <w:noProof/>
                <w:sz w:val="28"/>
                <w:szCs w:val="28"/>
              </w:rPr>
              <w:t>2.2 Phạm vi nghiên cứu</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_Toc102139231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4</w:t>
            </w:r>
            <w:r w:rsidR="00E13CB0" w:rsidRPr="006B1D22">
              <w:rPr>
                <w:noProof/>
                <w:webHidden/>
                <w:sz w:val="28"/>
                <w:szCs w:val="28"/>
              </w:rPr>
              <w:fldChar w:fldCharType="end"/>
            </w:r>
          </w:hyperlink>
        </w:p>
        <w:p w14:paraId="211B17C7" w14:textId="77777777" w:rsidR="00E13CB0" w:rsidRPr="006B1D22" w:rsidRDefault="00215907" w:rsidP="00E13CB0">
          <w:pPr>
            <w:pStyle w:val="TOC3"/>
            <w:spacing w:line="240" w:lineRule="auto"/>
            <w:rPr>
              <w:rFonts w:asciiTheme="minorHAnsi" w:eastAsiaTheme="minorEastAsia" w:hAnsiTheme="minorHAnsi"/>
              <w:noProof/>
              <w:sz w:val="28"/>
              <w:szCs w:val="28"/>
              <w:lang w:val="en-US"/>
            </w:rPr>
          </w:pPr>
          <w:hyperlink w:anchor="_Toc102139232" w:history="1">
            <w:r w:rsidR="00E13CB0" w:rsidRPr="006B1D22">
              <w:rPr>
                <w:rStyle w:val="Hyperlink"/>
                <w:rFonts w:cstheme="majorHAnsi"/>
                <w:noProof/>
                <w:sz w:val="28"/>
                <w:szCs w:val="28"/>
              </w:rPr>
              <w:t>3. Nhiệm vụ của đề tài</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_Toc102139232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4</w:t>
            </w:r>
            <w:r w:rsidR="00E13CB0" w:rsidRPr="006B1D22">
              <w:rPr>
                <w:noProof/>
                <w:webHidden/>
                <w:sz w:val="28"/>
                <w:szCs w:val="28"/>
              </w:rPr>
              <w:fldChar w:fldCharType="end"/>
            </w:r>
          </w:hyperlink>
        </w:p>
        <w:p w14:paraId="276BDF6D" w14:textId="77777777" w:rsidR="00E13CB0" w:rsidRPr="006B1D22" w:rsidRDefault="00215907" w:rsidP="00E13CB0">
          <w:pPr>
            <w:pStyle w:val="TOC2"/>
            <w:spacing w:line="240" w:lineRule="auto"/>
            <w:rPr>
              <w:rFonts w:asciiTheme="minorHAnsi" w:eastAsiaTheme="minorEastAsia" w:hAnsiTheme="minorHAnsi"/>
              <w:noProof/>
              <w:sz w:val="28"/>
              <w:szCs w:val="28"/>
              <w:lang w:val="en-US"/>
            </w:rPr>
          </w:pPr>
          <w:hyperlink w:anchor="_Toc102139233" w:history="1">
            <w:r w:rsidR="00E13CB0" w:rsidRPr="006B1D22">
              <w:rPr>
                <w:rStyle w:val="Hyperlink"/>
                <w:rFonts w:cstheme="majorHAnsi"/>
                <w:noProof/>
                <w:sz w:val="28"/>
                <w:szCs w:val="28"/>
              </w:rPr>
              <w:t>III. PHƯƠNG PHÁP NGHIÊN CỨU</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_Toc102139233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5</w:t>
            </w:r>
            <w:r w:rsidR="00E13CB0" w:rsidRPr="006B1D22">
              <w:rPr>
                <w:noProof/>
                <w:webHidden/>
                <w:sz w:val="28"/>
                <w:szCs w:val="28"/>
              </w:rPr>
              <w:fldChar w:fldCharType="end"/>
            </w:r>
          </w:hyperlink>
        </w:p>
        <w:p w14:paraId="70671091" w14:textId="77777777" w:rsidR="00E13CB0" w:rsidRPr="006B1D22" w:rsidRDefault="00215907" w:rsidP="00E13CB0">
          <w:pPr>
            <w:pStyle w:val="TOC3"/>
            <w:spacing w:line="240" w:lineRule="auto"/>
            <w:rPr>
              <w:rFonts w:asciiTheme="minorHAnsi" w:eastAsiaTheme="minorEastAsia" w:hAnsiTheme="minorHAnsi"/>
              <w:noProof/>
              <w:sz w:val="28"/>
              <w:szCs w:val="28"/>
              <w:lang w:val="en-US"/>
            </w:rPr>
          </w:pPr>
          <w:hyperlink w:anchor="_Toc102139234" w:history="1">
            <w:r w:rsidR="00E13CB0" w:rsidRPr="006B1D22">
              <w:rPr>
                <w:rStyle w:val="Hyperlink"/>
                <w:rFonts w:cstheme="majorHAnsi"/>
                <w:noProof/>
                <w:sz w:val="28"/>
                <w:szCs w:val="28"/>
              </w:rPr>
              <w:t>1. Phương pháp nghiên cứu lý luận</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_Toc102139234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5</w:t>
            </w:r>
            <w:r w:rsidR="00E13CB0" w:rsidRPr="006B1D22">
              <w:rPr>
                <w:noProof/>
                <w:webHidden/>
                <w:sz w:val="28"/>
                <w:szCs w:val="28"/>
              </w:rPr>
              <w:fldChar w:fldCharType="end"/>
            </w:r>
          </w:hyperlink>
        </w:p>
        <w:p w14:paraId="3CF37ED1" w14:textId="77777777" w:rsidR="00E13CB0" w:rsidRPr="006B1D22" w:rsidRDefault="00215907" w:rsidP="00E13CB0">
          <w:pPr>
            <w:pStyle w:val="TOC3"/>
            <w:spacing w:line="240" w:lineRule="auto"/>
            <w:rPr>
              <w:rFonts w:asciiTheme="minorHAnsi" w:eastAsiaTheme="minorEastAsia" w:hAnsiTheme="minorHAnsi"/>
              <w:noProof/>
              <w:sz w:val="28"/>
              <w:szCs w:val="28"/>
              <w:lang w:val="en-US"/>
            </w:rPr>
          </w:pPr>
          <w:hyperlink w:anchor="_Toc102139235" w:history="1">
            <w:r w:rsidR="00E13CB0" w:rsidRPr="006B1D22">
              <w:rPr>
                <w:rStyle w:val="Hyperlink"/>
                <w:rFonts w:cstheme="majorHAnsi"/>
                <w:noProof/>
                <w:sz w:val="28"/>
                <w:szCs w:val="28"/>
              </w:rPr>
              <w:t>2. Phương pháp tìm hiểu thực tế về thực trạng văn hóa ứng xử của học  sinh và việc giáo dục văn hóa ứng xử cho học sinh hiện nay</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_Toc102139235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5</w:t>
            </w:r>
            <w:r w:rsidR="00E13CB0" w:rsidRPr="006B1D22">
              <w:rPr>
                <w:noProof/>
                <w:webHidden/>
                <w:sz w:val="28"/>
                <w:szCs w:val="28"/>
              </w:rPr>
              <w:fldChar w:fldCharType="end"/>
            </w:r>
          </w:hyperlink>
        </w:p>
        <w:p w14:paraId="6454E03B" w14:textId="77777777" w:rsidR="00E13CB0" w:rsidRPr="006B1D22" w:rsidRDefault="00215907" w:rsidP="00E13CB0">
          <w:pPr>
            <w:pStyle w:val="TOC3"/>
            <w:spacing w:line="240" w:lineRule="auto"/>
            <w:rPr>
              <w:rFonts w:asciiTheme="minorHAnsi" w:eastAsiaTheme="minorEastAsia" w:hAnsiTheme="minorHAnsi"/>
              <w:noProof/>
              <w:sz w:val="28"/>
              <w:szCs w:val="28"/>
              <w:lang w:val="en-US"/>
            </w:rPr>
          </w:pPr>
          <w:hyperlink w:anchor="_Toc102139236" w:history="1">
            <w:r w:rsidR="00E13CB0" w:rsidRPr="006B1D22">
              <w:rPr>
                <w:rStyle w:val="Hyperlink"/>
                <w:rFonts w:cstheme="majorHAnsi"/>
                <w:noProof/>
                <w:sz w:val="28"/>
                <w:szCs w:val="28"/>
              </w:rPr>
              <w:t>3. Phương pháp quan sát</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_Toc102139236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5</w:t>
            </w:r>
            <w:r w:rsidR="00E13CB0" w:rsidRPr="006B1D22">
              <w:rPr>
                <w:noProof/>
                <w:webHidden/>
                <w:sz w:val="28"/>
                <w:szCs w:val="28"/>
              </w:rPr>
              <w:fldChar w:fldCharType="end"/>
            </w:r>
          </w:hyperlink>
        </w:p>
        <w:p w14:paraId="272B1C24" w14:textId="77777777" w:rsidR="00E13CB0" w:rsidRPr="006B1D22" w:rsidRDefault="00215907" w:rsidP="00E13CB0">
          <w:pPr>
            <w:pStyle w:val="TOC3"/>
            <w:spacing w:line="240" w:lineRule="auto"/>
            <w:rPr>
              <w:rFonts w:asciiTheme="minorHAnsi" w:eastAsiaTheme="minorEastAsia" w:hAnsiTheme="minorHAnsi"/>
              <w:noProof/>
              <w:sz w:val="28"/>
              <w:szCs w:val="28"/>
              <w:lang w:val="en-US"/>
            </w:rPr>
          </w:pPr>
          <w:hyperlink w:anchor="_Toc102139237" w:history="1">
            <w:r w:rsidR="00E13CB0" w:rsidRPr="006B1D22">
              <w:rPr>
                <w:rStyle w:val="Hyperlink"/>
                <w:rFonts w:cstheme="majorHAnsi"/>
                <w:noProof/>
                <w:sz w:val="28"/>
                <w:szCs w:val="28"/>
              </w:rPr>
              <w:t>4. Áp dụng giải pháp, đúc kết hiệu quả</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_Toc102139237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5</w:t>
            </w:r>
            <w:r w:rsidR="00E13CB0" w:rsidRPr="006B1D22">
              <w:rPr>
                <w:noProof/>
                <w:webHidden/>
                <w:sz w:val="28"/>
                <w:szCs w:val="28"/>
              </w:rPr>
              <w:fldChar w:fldCharType="end"/>
            </w:r>
          </w:hyperlink>
        </w:p>
        <w:p w14:paraId="3BE3495A" w14:textId="77777777" w:rsidR="00E13CB0" w:rsidRPr="006B1D22" w:rsidRDefault="00215907" w:rsidP="00E13CB0">
          <w:pPr>
            <w:pStyle w:val="TOC1"/>
            <w:spacing w:line="240" w:lineRule="auto"/>
            <w:rPr>
              <w:rFonts w:asciiTheme="minorHAnsi" w:eastAsiaTheme="minorEastAsia" w:hAnsiTheme="minorHAnsi"/>
              <w:noProof/>
              <w:sz w:val="28"/>
              <w:szCs w:val="28"/>
              <w:lang w:val="en-US"/>
            </w:rPr>
          </w:pPr>
          <w:hyperlink w:anchor="_Toc102139238" w:history="1">
            <w:r w:rsidR="00E13CB0" w:rsidRPr="006B1D22">
              <w:rPr>
                <w:rStyle w:val="Hyperlink"/>
                <w:rFonts w:cstheme="majorHAnsi"/>
                <w:noProof/>
                <w:sz w:val="28"/>
                <w:szCs w:val="28"/>
              </w:rPr>
              <w:t>B. PHẦN NỘI DUNG</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_Toc102139238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6</w:t>
            </w:r>
            <w:r w:rsidR="00E13CB0" w:rsidRPr="006B1D22">
              <w:rPr>
                <w:noProof/>
                <w:webHidden/>
                <w:sz w:val="28"/>
                <w:szCs w:val="28"/>
              </w:rPr>
              <w:fldChar w:fldCharType="end"/>
            </w:r>
          </w:hyperlink>
        </w:p>
        <w:p w14:paraId="1981C4FC" w14:textId="77777777" w:rsidR="00E13CB0" w:rsidRPr="006B1D22" w:rsidRDefault="00215907" w:rsidP="00E13CB0">
          <w:pPr>
            <w:pStyle w:val="TOC2"/>
            <w:spacing w:line="240" w:lineRule="auto"/>
            <w:rPr>
              <w:rFonts w:asciiTheme="minorHAnsi" w:eastAsiaTheme="minorEastAsia" w:hAnsiTheme="minorHAnsi"/>
              <w:noProof/>
              <w:sz w:val="28"/>
              <w:szCs w:val="28"/>
              <w:lang w:val="en-US"/>
            </w:rPr>
          </w:pPr>
          <w:hyperlink w:anchor="_Toc102139239" w:history="1">
            <w:r w:rsidR="00E13CB0" w:rsidRPr="006B1D22">
              <w:rPr>
                <w:rStyle w:val="Hyperlink"/>
                <w:rFonts w:cstheme="majorHAnsi"/>
                <w:noProof/>
                <w:sz w:val="28"/>
                <w:szCs w:val="28"/>
              </w:rPr>
              <w:t>I. CƠ SỞ LÝ LUẬN</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_Toc102139239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6</w:t>
            </w:r>
            <w:r w:rsidR="00E13CB0" w:rsidRPr="006B1D22">
              <w:rPr>
                <w:noProof/>
                <w:webHidden/>
                <w:sz w:val="28"/>
                <w:szCs w:val="28"/>
              </w:rPr>
              <w:fldChar w:fldCharType="end"/>
            </w:r>
          </w:hyperlink>
        </w:p>
        <w:p w14:paraId="226EAF5F" w14:textId="77777777" w:rsidR="00E13CB0" w:rsidRPr="006B1D22" w:rsidRDefault="00215907" w:rsidP="00E13CB0">
          <w:pPr>
            <w:pStyle w:val="TOC3"/>
            <w:spacing w:line="240" w:lineRule="auto"/>
            <w:rPr>
              <w:rFonts w:asciiTheme="minorHAnsi" w:eastAsiaTheme="minorEastAsia" w:hAnsiTheme="minorHAnsi"/>
              <w:noProof/>
              <w:sz w:val="28"/>
              <w:szCs w:val="28"/>
              <w:lang w:val="en-US"/>
            </w:rPr>
          </w:pPr>
          <w:hyperlink w:anchor="_Toc102139240" w:history="1">
            <w:r w:rsidR="00E13CB0" w:rsidRPr="006B1D22">
              <w:rPr>
                <w:rStyle w:val="Hyperlink"/>
                <w:rFonts w:eastAsia="Times New Roman" w:cstheme="majorHAnsi"/>
                <w:noProof/>
                <w:sz w:val="28"/>
                <w:szCs w:val="28"/>
                <w:lang w:eastAsia="en-SG"/>
              </w:rPr>
              <w:t xml:space="preserve">1. </w:t>
            </w:r>
            <w:r w:rsidR="00E13CB0" w:rsidRPr="006B1D22">
              <w:rPr>
                <w:rStyle w:val="Hyperlink"/>
                <w:rFonts w:cstheme="majorHAnsi"/>
                <w:noProof/>
                <w:sz w:val="28"/>
                <w:szCs w:val="28"/>
              </w:rPr>
              <w:t>Khái niệm:</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_Toc102139240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6</w:t>
            </w:r>
            <w:r w:rsidR="00E13CB0" w:rsidRPr="006B1D22">
              <w:rPr>
                <w:noProof/>
                <w:webHidden/>
                <w:sz w:val="28"/>
                <w:szCs w:val="28"/>
              </w:rPr>
              <w:fldChar w:fldCharType="end"/>
            </w:r>
          </w:hyperlink>
        </w:p>
        <w:p w14:paraId="0B4A8F5B" w14:textId="77777777" w:rsidR="00E13CB0" w:rsidRPr="006B1D22" w:rsidRDefault="00215907" w:rsidP="00E13CB0">
          <w:pPr>
            <w:pStyle w:val="TOC3"/>
            <w:spacing w:line="240" w:lineRule="auto"/>
            <w:rPr>
              <w:rFonts w:asciiTheme="minorHAnsi" w:eastAsiaTheme="minorEastAsia" w:hAnsiTheme="minorHAnsi"/>
              <w:noProof/>
              <w:sz w:val="28"/>
              <w:szCs w:val="28"/>
              <w:lang w:val="en-US"/>
            </w:rPr>
          </w:pPr>
          <w:hyperlink w:anchor="_Toc102139241" w:history="1">
            <w:r w:rsidR="00E13CB0" w:rsidRPr="006B1D22">
              <w:rPr>
                <w:rStyle w:val="Hyperlink"/>
                <w:rFonts w:eastAsia="Times New Roman" w:cstheme="majorHAnsi"/>
                <w:noProof/>
                <w:sz w:val="28"/>
                <w:szCs w:val="28"/>
                <w:lang w:eastAsia="en-SG"/>
              </w:rPr>
              <w:t>2. Các mối quan hệ văn hóa ứng xử trong trường học hiện nay</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_Toc102139241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7</w:t>
            </w:r>
            <w:r w:rsidR="00E13CB0" w:rsidRPr="006B1D22">
              <w:rPr>
                <w:noProof/>
                <w:webHidden/>
                <w:sz w:val="28"/>
                <w:szCs w:val="28"/>
              </w:rPr>
              <w:fldChar w:fldCharType="end"/>
            </w:r>
          </w:hyperlink>
        </w:p>
        <w:p w14:paraId="466A403E" w14:textId="77777777" w:rsidR="00E13CB0" w:rsidRPr="006B1D22" w:rsidRDefault="00215907" w:rsidP="00E13CB0">
          <w:pPr>
            <w:pStyle w:val="TOC3"/>
            <w:spacing w:line="240" w:lineRule="auto"/>
            <w:rPr>
              <w:rFonts w:asciiTheme="minorHAnsi" w:eastAsiaTheme="minorEastAsia" w:hAnsiTheme="minorHAnsi"/>
              <w:noProof/>
              <w:sz w:val="28"/>
              <w:szCs w:val="28"/>
              <w:lang w:val="en-US"/>
            </w:rPr>
          </w:pPr>
          <w:hyperlink w:anchor="_Toc102139242" w:history="1">
            <w:r w:rsidR="00E13CB0" w:rsidRPr="006B1D22">
              <w:rPr>
                <w:rStyle w:val="Hyperlink"/>
                <w:rFonts w:asciiTheme="majorHAnsi" w:eastAsia="Times New Roman" w:hAnsiTheme="majorHAnsi" w:cstheme="majorHAnsi"/>
                <w:bCs/>
                <w:noProof/>
                <w:sz w:val="28"/>
                <w:szCs w:val="28"/>
                <w:lang w:eastAsia="en-SG"/>
              </w:rPr>
              <w:t>2.1. Văn hóa ứng xử giữa thầy với thầy</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_Toc102139242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7</w:t>
            </w:r>
            <w:r w:rsidR="00E13CB0" w:rsidRPr="006B1D22">
              <w:rPr>
                <w:noProof/>
                <w:webHidden/>
                <w:sz w:val="28"/>
                <w:szCs w:val="28"/>
              </w:rPr>
              <w:fldChar w:fldCharType="end"/>
            </w:r>
          </w:hyperlink>
        </w:p>
        <w:p w14:paraId="752F6E7A" w14:textId="77777777" w:rsidR="00E13CB0" w:rsidRPr="006B1D22" w:rsidRDefault="00215907" w:rsidP="00E13CB0">
          <w:pPr>
            <w:pStyle w:val="TOC3"/>
            <w:spacing w:line="240" w:lineRule="auto"/>
            <w:rPr>
              <w:rFonts w:asciiTheme="minorHAnsi" w:eastAsiaTheme="minorEastAsia" w:hAnsiTheme="minorHAnsi"/>
              <w:noProof/>
              <w:sz w:val="28"/>
              <w:szCs w:val="28"/>
              <w:lang w:val="en-US"/>
            </w:rPr>
          </w:pPr>
          <w:hyperlink w:anchor="_Toc102139243" w:history="1">
            <w:r w:rsidR="00E13CB0" w:rsidRPr="006B1D22">
              <w:rPr>
                <w:rStyle w:val="Hyperlink"/>
                <w:rFonts w:asciiTheme="majorHAnsi" w:eastAsia="Times New Roman" w:hAnsiTheme="majorHAnsi" w:cstheme="majorHAnsi"/>
                <w:bCs/>
                <w:noProof/>
                <w:sz w:val="28"/>
                <w:szCs w:val="28"/>
                <w:lang w:eastAsia="en-SG"/>
              </w:rPr>
              <w:t>2.2. Văn hóa ứng xử giữa thầy với trò</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_Toc102139243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7</w:t>
            </w:r>
            <w:r w:rsidR="00E13CB0" w:rsidRPr="006B1D22">
              <w:rPr>
                <w:noProof/>
                <w:webHidden/>
                <w:sz w:val="28"/>
                <w:szCs w:val="28"/>
              </w:rPr>
              <w:fldChar w:fldCharType="end"/>
            </w:r>
          </w:hyperlink>
        </w:p>
        <w:p w14:paraId="37AE2400" w14:textId="77777777" w:rsidR="00E13CB0" w:rsidRPr="00E13CB0" w:rsidRDefault="00215907" w:rsidP="00E13CB0">
          <w:pPr>
            <w:pStyle w:val="TOC3"/>
            <w:spacing w:line="240" w:lineRule="auto"/>
            <w:rPr>
              <w:rFonts w:asciiTheme="minorHAnsi" w:eastAsiaTheme="minorEastAsia" w:hAnsiTheme="minorHAnsi"/>
              <w:noProof/>
              <w:sz w:val="28"/>
              <w:szCs w:val="28"/>
              <w:lang w:val="en-US"/>
            </w:rPr>
          </w:pPr>
          <w:hyperlink w:anchor="_Toc102139244" w:history="1">
            <w:r w:rsidR="00E13CB0" w:rsidRPr="006B1D22">
              <w:rPr>
                <w:rStyle w:val="Hyperlink"/>
                <w:rFonts w:asciiTheme="majorHAnsi" w:eastAsia="Times New Roman" w:hAnsiTheme="majorHAnsi" w:cstheme="majorHAnsi"/>
                <w:bCs/>
                <w:noProof/>
                <w:sz w:val="28"/>
                <w:szCs w:val="28"/>
                <w:lang w:eastAsia="en-SG"/>
              </w:rPr>
              <w:t>2.3. Văn hóa ứng xử giữa thầy cô với phụ huynh học sinh</w:t>
            </w:r>
            <w:r w:rsidR="00E13CB0" w:rsidRPr="006B1D22">
              <w:rPr>
                <w:noProof/>
                <w:webHidden/>
                <w:sz w:val="28"/>
                <w:szCs w:val="28"/>
              </w:rPr>
              <w:tab/>
            </w:r>
            <w:r w:rsidR="00E13CB0" w:rsidRPr="006B1D22">
              <w:rPr>
                <w:noProof/>
                <w:webHidden/>
                <w:sz w:val="28"/>
                <w:szCs w:val="28"/>
              </w:rPr>
              <w:fldChar w:fldCharType="begin"/>
            </w:r>
            <w:r w:rsidR="00E13CB0" w:rsidRPr="006B1D22">
              <w:rPr>
                <w:noProof/>
                <w:webHidden/>
                <w:sz w:val="28"/>
                <w:szCs w:val="28"/>
              </w:rPr>
              <w:instrText xml:space="preserve"> PAGEREF _Toc102139244 \h </w:instrText>
            </w:r>
            <w:r w:rsidR="00E13CB0" w:rsidRPr="006B1D22">
              <w:rPr>
                <w:noProof/>
                <w:webHidden/>
                <w:sz w:val="28"/>
                <w:szCs w:val="28"/>
              </w:rPr>
            </w:r>
            <w:r w:rsidR="00E13CB0" w:rsidRPr="006B1D22">
              <w:rPr>
                <w:noProof/>
                <w:webHidden/>
                <w:sz w:val="28"/>
                <w:szCs w:val="28"/>
              </w:rPr>
              <w:fldChar w:fldCharType="separate"/>
            </w:r>
            <w:r w:rsidR="00C93355">
              <w:rPr>
                <w:noProof/>
                <w:webHidden/>
                <w:sz w:val="28"/>
                <w:szCs w:val="28"/>
              </w:rPr>
              <w:t>8</w:t>
            </w:r>
            <w:r w:rsidR="00E13CB0" w:rsidRPr="006B1D22">
              <w:rPr>
                <w:noProof/>
                <w:webHidden/>
                <w:sz w:val="28"/>
                <w:szCs w:val="28"/>
              </w:rPr>
              <w:fldChar w:fldCharType="end"/>
            </w:r>
          </w:hyperlink>
        </w:p>
        <w:p w14:paraId="2EA7DA36" w14:textId="77777777" w:rsidR="00E13CB0" w:rsidRPr="00E13CB0" w:rsidRDefault="00215907" w:rsidP="00E13CB0">
          <w:pPr>
            <w:pStyle w:val="TOC3"/>
            <w:spacing w:line="240" w:lineRule="auto"/>
            <w:rPr>
              <w:rFonts w:asciiTheme="minorHAnsi" w:eastAsiaTheme="minorEastAsia" w:hAnsiTheme="minorHAnsi"/>
              <w:noProof/>
              <w:sz w:val="28"/>
              <w:szCs w:val="28"/>
              <w:lang w:val="en-US"/>
            </w:rPr>
          </w:pPr>
          <w:hyperlink w:anchor="_Toc102139245" w:history="1">
            <w:r w:rsidR="00E13CB0" w:rsidRPr="00E13CB0">
              <w:rPr>
                <w:rStyle w:val="Hyperlink"/>
                <w:rFonts w:cstheme="majorHAnsi"/>
                <w:noProof/>
                <w:sz w:val="28"/>
                <w:szCs w:val="28"/>
                <w:shd w:val="clear" w:color="auto" w:fill="FFFFFF"/>
              </w:rPr>
              <w:t xml:space="preserve">3. </w:t>
            </w:r>
            <w:r w:rsidR="00E13CB0" w:rsidRPr="00E13CB0">
              <w:rPr>
                <w:rStyle w:val="Hyperlink"/>
                <w:rFonts w:eastAsia="Times New Roman" w:cstheme="majorHAnsi"/>
                <w:noProof/>
                <w:kern w:val="36"/>
                <w:sz w:val="28"/>
                <w:szCs w:val="28"/>
                <w:lang w:eastAsia="en-SG"/>
              </w:rPr>
              <w:t>Văn hóa ứng xử - Sức mạnh mềm của thành công</w:t>
            </w:r>
            <w:r w:rsidR="00E13CB0" w:rsidRPr="00E13CB0">
              <w:rPr>
                <w:noProof/>
                <w:webHidden/>
                <w:sz w:val="28"/>
                <w:szCs w:val="28"/>
              </w:rPr>
              <w:tab/>
            </w:r>
            <w:r w:rsidR="00E13CB0" w:rsidRPr="00E13CB0">
              <w:rPr>
                <w:noProof/>
                <w:webHidden/>
                <w:sz w:val="28"/>
                <w:szCs w:val="28"/>
              </w:rPr>
              <w:fldChar w:fldCharType="begin"/>
            </w:r>
            <w:r w:rsidR="00E13CB0" w:rsidRPr="00E13CB0">
              <w:rPr>
                <w:noProof/>
                <w:webHidden/>
                <w:sz w:val="28"/>
                <w:szCs w:val="28"/>
              </w:rPr>
              <w:instrText xml:space="preserve"> PAGEREF _Toc102139245 \h </w:instrText>
            </w:r>
            <w:r w:rsidR="00E13CB0" w:rsidRPr="00E13CB0">
              <w:rPr>
                <w:noProof/>
                <w:webHidden/>
                <w:sz w:val="28"/>
                <w:szCs w:val="28"/>
              </w:rPr>
            </w:r>
            <w:r w:rsidR="00E13CB0" w:rsidRPr="00E13CB0">
              <w:rPr>
                <w:noProof/>
                <w:webHidden/>
                <w:sz w:val="28"/>
                <w:szCs w:val="28"/>
              </w:rPr>
              <w:fldChar w:fldCharType="separate"/>
            </w:r>
            <w:r w:rsidR="00C93355">
              <w:rPr>
                <w:noProof/>
                <w:webHidden/>
                <w:sz w:val="28"/>
                <w:szCs w:val="28"/>
              </w:rPr>
              <w:t>9</w:t>
            </w:r>
            <w:r w:rsidR="00E13CB0" w:rsidRPr="00E13CB0">
              <w:rPr>
                <w:noProof/>
                <w:webHidden/>
                <w:sz w:val="28"/>
                <w:szCs w:val="28"/>
              </w:rPr>
              <w:fldChar w:fldCharType="end"/>
            </w:r>
          </w:hyperlink>
        </w:p>
        <w:p w14:paraId="786B04A8" w14:textId="77777777" w:rsidR="00E13CB0" w:rsidRPr="00E13CB0" w:rsidRDefault="00215907" w:rsidP="00E13CB0">
          <w:pPr>
            <w:pStyle w:val="TOC2"/>
            <w:spacing w:line="240" w:lineRule="auto"/>
            <w:rPr>
              <w:rFonts w:asciiTheme="minorHAnsi" w:eastAsiaTheme="minorEastAsia" w:hAnsiTheme="minorHAnsi"/>
              <w:noProof/>
              <w:sz w:val="28"/>
              <w:szCs w:val="28"/>
              <w:lang w:val="en-US"/>
            </w:rPr>
          </w:pPr>
          <w:hyperlink w:anchor="_Toc102139246" w:history="1">
            <w:r w:rsidR="00E13CB0" w:rsidRPr="00E13CB0">
              <w:rPr>
                <w:rStyle w:val="Hyperlink"/>
                <w:rFonts w:cstheme="majorHAnsi"/>
                <w:noProof/>
                <w:sz w:val="28"/>
                <w:szCs w:val="28"/>
              </w:rPr>
              <w:t>II. THỰC TRẠNG VÀ GIẢI PHÁP</w:t>
            </w:r>
            <w:r w:rsidR="00E13CB0" w:rsidRPr="00E13CB0">
              <w:rPr>
                <w:noProof/>
                <w:webHidden/>
                <w:sz w:val="28"/>
                <w:szCs w:val="28"/>
              </w:rPr>
              <w:tab/>
            </w:r>
            <w:r w:rsidR="00E13CB0" w:rsidRPr="00E13CB0">
              <w:rPr>
                <w:noProof/>
                <w:webHidden/>
                <w:sz w:val="28"/>
                <w:szCs w:val="28"/>
              </w:rPr>
              <w:fldChar w:fldCharType="begin"/>
            </w:r>
            <w:r w:rsidR="00E13CB0" w:rsidRPr="00E13CB0">
              <w:rPr>
                <w:noProof/>
                <w:webHidden/>
                <w:sz w:val="28"/>
                <w:szCs w:val="28"/>
              </w:rPr>
              <w:instrText xml:space="preserve"> PAGEREF _Toc102139246 \h </w:instrText>
            </w:r>
            <w:r w:rsidR="00E13CB0" w:rsidRPr="00E13CB0">
              <w:rPr>
                <w:noProof/>
                <w:webHidden/>
                <w:sz w:val="28"/>
                <w:szCs w:val="28"/>
              </w:rPr>
            </w:r>
            <w:r w:rsidR="00E13CB0" w:rsidRPr="00E13CB0">
              <w:rPr>
                <w:noProof/>
                <w:webHidden/>
                <w:sz w:val="28"/>
                <w:szCs w:val="28"/>
              </w:rPr>
              <w:fldChar w:fldCharType="separate"/>
            </w:r>
            <w:r w:rsidR="00C93355">
              <w:rPr>
                <w:noProof/>
                <w:webHidden/>
                <w:sz w:val="28"/>
                <w:szCs w:val="28"/>
              </w:rPr>
              <w:t>9</w:t>
            </w:r>
            <w:r w:rsidR="00E13CB0" w:rsidRPr="00E13CB0">
              <w:rPr>
                <w:noProof/>
                <w:webHidden/>
                <w:sz w:val="28"/>
                <w:szCs w:val="28"/>
              </w:rPr>
              <w:fldChar w:fldCharType="end"/>
            </w:r>
          </w:hyperlink>
        </w:p>
        <w:p w14:paraId="3C9EA654" w14:textId="77777777" w:rsidR="00E13CB0" w:rsidRPr="00E13CB0" w:rsidRDefault="00215907" w:rsidP="00E13CB0">
          <w:pPr>
            <w:pStyle w:val="TOC3"/>
            <w:spacing w:line="240" w:lineRule="auto"/>
            <w:rPr>
              <w:rFonts w:asciiTheme="minorHAnsi" w:eastAsiaTheme="minorEastAsia" w:hAnsiTheme="minorHAnsi"/>
              <w:noProof/>
              <w:sz w:val="28"/>
              <w:szCs w:val="28"/>
              <w:lang w:val="en-US"/>
            </w:rPr>
          </w:pPr>
          <w:hyperlink w:anchor="_Toc102139247" w:history="1">
            <w:r w:rsidR="00E13CB0" w:rsidRPr="00E13CB0">
              <w:rPr>
                <w:rStyle w:val="Hyperlink"/>
                <w:rFonts w:cstheme="majorHAnsi"/>
                <w:noProof/>
                <w:sz w:val="28"/>
                <w:szCs w:val="28"/>
              </w:rPr>
              <w:t>1. Thực trạng</w:t>
            </w:r>
            <w:r w:rsidR="00E13CB0" w:rsidRPr="00E13CB0">
              <w:rPr>
                <w:noProof/>
                <w:webHidden/>
                <w:sz w:val="28"/>
                <w:szCs w:val="28"/>
              </w:rPr>
              <w:tab/>
            </w:r>
            <w:r w:rsidR="00E13CB0" w:rsidRPr="00E13CB0">
              <w:rPr>
                <w:noProof/>
                <w:webHidden/>
                <w:sz w:val="28"/>
                <w:szCs w:val="28"/>
              </w:rPr>
              <w:fldChar w:fldCharType="begin"/>
            </w:r>
            <w:r w:rsidR="00E13CB0" w:rsidRPr="00E13CB0">
              <w:rPr>
                <w:noProof/>
                <w:webHidden/>
                <w:sz w:val="28"/>
                <w:szCs w:val="28"/>
              </w:rPr>
              <w:instrText xml:space="preserve"> PAGEREF _Toc102139247 \h </w:instrText>
            </w:r>
            <w:r w:rsidR="00E13CB0" w:rsidRPr="00E13CB0">
              <w:rPr>
                <w:noProof/>
                <w:webHidden/>
                <w:sz w:val="28"/>
                <w:szCs w:val="28"/>
              </w:rPr>
            </w:r>
            <w:r w:rsidR="00E13CB0" w:rsidRPr="00E13CB0">
              <w:rPr>
                <w:noProof/>
                <w:webHidden/>
                <w:sz w:val="28"/>
                <w:szCs w:val="28"/>
              </w:rPr>
              <w:fldChar w:fldCharType="separate"/>
            </w:r>
            <w:r w:rsidR="00C93355">
              <w:rPr>
                <w:noProof/>
                <w:webHidden/>
                <w:sz w:val="28"/>
                <w:szCs w:val="28"/>
              </w:rPr>
              <w:t>9</w:t>
            </w:r>
            <w:r w:rsidR="00E13CB0" w:rsidRPr="00E13CB0">
              <w:rPr>
                <w:noProof/>
                <w:webHidden/>
                <w:sz w:val="28"/>
                <w:szCs w:val="28"/>
              </w:rPr>
              <w:fldChar w:fldCharType="end"/>
            </w:r>
          </w:hyperlink>
        </w:p>
        <w:p w14:paraId="763CF973" w14:textId="77777777" w:rsidR="00E13CB0" w:rsidRPr="00E13CB0" w:rsidRDefault="00215907" w:rsidP="00E13CB0">
          <w:pPr>
            <w:pStyle w:val="TOC3"/>
            <w:spacing w:line="240" w:lineRule="auto"/>
            <w:rPr>
              <w:rFonts w:asciiTheme="minorHAnsi" w:eastAsiaTheme="minorEastAsia" w:hAnsiTheme="minorHAnsi"/>
              <w:noProof/>
              <w:sz w:val="28"/>
              <w:szCs w:val="28"/>
              <w:lang w:val="en-US"/>
            </w:rPr>
          </w:pPr>
          <w:hyperlink w:anchor="_Toc102139250" w:history="1">
            <w:r w:rsidR="00E13CB0" w:rsidRPr="00E13CB0">
              <w:rPr>
                <w:rStyle w:val="Hyperlink"/>
                <w:rFonts w:cstheme="majorHAnsi"/>
                <w:noProof/>
                <w:spacing w:val="-6"/>
                <w:sz w:val="28"/>
                <w:szCs w:val="28"/>
              </w:rPr>
              <w:t>2. Một số giải pháp nâng cao chất lượng giáo dục văn hóa ứng xử cho học sinh lớp 6</w:t>
            </w:r>
            <w:r w:rsidR="00E13CB0" w:rsidRPr="00E13CB0">
              <w:rPr>
                <w:noProof/>
                <w:webHidden/>
                <w:sz w:val="28"/>
                <w:szCs w:val="28"/>
              </w:rPr>
              <w:tab/>
            </w:r>
            <w:r w:rsidR="00E13CB0" w:rsidRPr="00E13CB0">
              <w:rPr>
                <w:noProof/>
                <w:webHidden/>
                <w:sz w:val="28"/>
                <w:szCs w:val="28"/>
              </w:rPr>
              <w:fldChar w:fldCharType="begin"/>
            </w:r>
            <w:r w:rsidR="00E13CB0" w:rsidRPr="00E13CB0">
              <w:rPr>
                <w:noProof/>
                <w:webHidden/>
                <w:sz w:val="28"/>
                <w:szCs w:val="28"/>
              </w:rPr>
              <w:instrText xml:space="preserve"> PAGEREF _Toc102139250 \h </w:instrText>
            </w:r>
            <w:r w:rsidR="00E13CB0" w:rsidRPr="00E13CB0">
              <w:rPr>
                <w:noProof/>
                <w:webHidden/>
                <w:sz w:val="28"/>
                <w:szCs w:val="28"/>
              </w:rPr>
            </w:r>
            <w:r w:rsidR="00E13CB0" w:rsidRPr="00E13CB0">
              <w:rPr>
                <w:noProof/>
                <w:webHidden/>
                <w:sz w:val="28"/>
                <w:szCs w:val="28"/>
              </w:rPr>
              <w:fldChar w:fldCharType="separate"/>
            </w:r>
            <w:r w:rsidR="00C93355">
              <w:rPr>
                <w:noProof/>
                <w:webHidden/>
                <w:sz w:val="28"/>
                <w:szCs w:val="28"/>
              </w:rPr>
              <w:t>14</w:t>
            </w:r>
            <w:r w:rsidR="00E13CB0" w:rsidRPr="00E13CB0">
              <w:rPr>
                <w:noProof/>
                <w:webHidden/>
                <w:sz w:val="28"/>
                <w:szCs w:val="28"/>
              </w:rPr>
              <w:fldChar w:fldCharType="end"/>
            </w:r>
          </w:hyperlink>
        </w:p>
        <w:p w14:paraId="1C3A99FB" w14:textId="77777777" w:rsidR="00E13CB0" w:rsidRPr="00E13CB0" w:rsidRDefault="00215907" w:rsidP="00E13CB0">
          <w:pPr>
            <w:pStyle w:val="TOC2"/>
            <w:spacing w:line="240" w:lineRule="auto"/>
            <w:rPr>
              <w:rFonts w:asciiTheme="minorHAnsi" w:eastAsiaTheme="minorEastAsia" w:hAnsiTheme="minorHAnsi"/>
              <w:noProof/>
              <w:sz w:val="28"/>
              <w:szCs w:val="28"/>
              <w:lang w:val="en-US"/>
            </w:rPr>
          </w:pPr>
          <w:hyperlink w:anchor="_Toc102139251" w:history="1">
            <w:r w:rsidR="00E13CB0" w:rsidRPr="00E13CB0">
              <w:rPr>
                <w:rStyle w:val="Hyperlink"/>
                <w:rFonts w:cstheme="majorHAnsi"/>
                <w:noProof/>
                <w:sz w:val="28"/>
                <w:szCs w:val="28"/>
              </w:rPr>
              <w:t>III. TÍNH THỰC TIỄN VÀ HIỆU QUẢ ÁP DỤNG</w:t>
            </w:r>
            <w:r w:rsidR="00E13CB0" w:rsidRPr="00E13CB0">
              <w:rPr>
                <w:noProof/>
                <w:webHidden/>
                <w:sz w:val="28"/>
                <w:szCs w:val="28"/>
              </w:rPr>
              <w:tab/>
            </w:r>
            <w:r w:rsidR="00E13CB0" w:rsidRPr="00E13CB0">
              <w:rPr>
                <w:noProof/>
                <w:webHidden/>
                <w:sz w:val="28"/>
                <w:szCs w:val="28"/>
              </w:rPr>
              <w:fldChar w:fldCharType="begin"/>
            </w:r>
            <w:r w:rsidR="00E13CB0" w:rsidRPr="00E13CB0">
              <w:rPr>
                <w:noProof/>
                <w:webHidden/>
                <w:sz w:val="28"/>
                <w:szCs w:val="28"/>
              </w:rPr>
              <w:instrText xml:space="preserve"> PAGEREF _Toc102139251 \h </w:instrText>
            </w:r>
            <w:r w:rsidR="00E13CB0" w:rsidRPr="00E13CB0">
              <w:rPr>
                <w:noProof/>
                <w:webHidden/>
                <w:sz w:val="28"/>
                <w:szCs w:val="28"/>
              </w:rPr>
            </w:r>
            <w:r w:rsidR="00E13CB0" w:rsidRPr="00E13CB0">
              <w:rPr>
                <w:noProof/>
                <w:webHidden/>
                <w:sz w:val="28"/>
                <w:szCs w:val="28"/>
              </w:rPr>
              <w:fldChar w:fldCharType="separate"/>
            </w:r>
            <w:r w:rsidR="00C93355">
              <w:rPr>
                <w:noProof/>
                <w:webHidden/>
                <w:sz w:val="28"/>
                <w:szCs w:val="28"/>
              </w:rPr>
              <w:t>21</w:t>
            </w:r>
            <w:r w:rsidR="00E13CB0" w:rsidRPr="00E13CB0">
              <w:rPr>
                <w:noProof/>
                <w:webHidden/>
                <w:sz w:val="28"/>
                <w:szCs w:val="28"/>
              </w:rPr>
              <w:fldChar w:fldCharType="end"/>
            </w:r>
          </w:hyperlink>
        </w:p>
        <w:p w14:paraId="0F31E690" w14:textId="77777777" w:rsidR="00E13CB0" w:rsidRPr="00E13CB0" w:rsidRDefault="00215907" w:rsidP="00E13CB0">
          <w:pPr>
            <w:pStyle w:val="TOC3"/>
            <w:spacing w:line="240" w:lineRule="auto"/>
            <w:rPr>
              <w:rFonts w:asciiTheme="minorHAnsi" w:eastAsiaTheme="minorEastAsia" w:hAnsiTheme="minorHAnsi"/>
              <w:noProof/>
              <w:sz w:val="28"/>
              <w:szCs w:val="28"/>
              <w:lang w:val="en-US"/>
            </w:rPr>
          </w:pPr>
          <w:hyperlink w:anchor="_Toc102139252" w:history="1">
            <w:r w:rsidR="00E13CB0" w:rsidRPr="00E13CB0">
              <w:rPr>
                <w:rStyle w:val="Hyperlink"/>
                <w:rFonts w:cstheme="majorHAnsi"/>
                <w:noProof/>
                <w:sz w:val="28"/>
                <w:szCs w:val="28"/>
              </w:rPr>
              <w:t>1. Tính thực tiễn</w:t>
            </w:r>
            <w:r w:rsidR="00E13CB0" w:rsidRPr="00E13CB0">
              <w:rPr>
                <w:noProof/>
                <w:webHidden/>
                <w:sz w:val="28"/>
                <w:szCs w:val="28"/>
              </w:rPr>
              <w:tab/>
            </w:r>
            <w:r w:rsidR="00E13CB0" w:rsidRPr="00E13CB0">
              <w:rPr>
                <w:noProof/>
                <w:webHidden/>
                <w:sz w:val="28"/>
                <w:szCs w:val="28"/>
              </w:rPr>
              <w:fldChar w:fldCharType="begin"/>
            </w:r>
            <w:r w:rsidR="00E13CB0" w:rsidRPr="00E13CB0">
              <w:rPr>
                <w:noProof/>
                <w:webHidden/>
                <w:sz w:val="28"/>
                <w:szCs w:val="28"/>
              </w:rPr>
              <w:instrText xml:space="preserve"> PAGEREF _Toc102139252 \h </w:instrText>
            </w:r>
            <w:r w:rsidR="00E13CB0" w:rsidRPr="00E13CB0">
              <w:rPr>
                <w:noProof/>
                <w:webHidden/>
                <w:sz w:val="28"/>
                <w:szCs w:val="28"/>
              </w:rPr>
            </w:r>
            <w:r w:rsidR="00E13CB0" w:rsidRPr="00E13CB0">
              <w:rPr>
                <w:noProof/>
                <w:webHidden/>
                <w:sz w:val="28"/>
                <w:szCs w:val="28"/>
              </w:rPr>
              <w:fldChar w:fldCharType="separate"/>
            </w:r>
            <w:r w:rsidR="00C93355">
              <w:rPr>
                <w:noProof/>
                <w:webHidden/>
                <w:sz w:val="28"/>
                <w:szCs w:val="28"/>
              </w:rPr>
              <w:t>21</w:t>
            </w:r>
            <w:r w:rsidR="00E13CB0" w:rsidRPr="00E13CB0">
              <w:rPr>
                <w:noProof/>
                <w:webHidden/>
                <w:sz w:val="28"/>
                <w:szCs w:val="28"/>
              </w:rPr>
              <w:fldChar w:fldCharType="end"/>
            </w:r>
          </w:hyperlink>
        </w:p>
        <w:p w14:paraId="0866D485" w14:textId="77777777" w:rsidR="00E13CB0" w:rsidRPr="00E13CB0" w:rsidRDefault="00215907" w:rsidP="00E13CB0">
          <w:pPr>
            <w:pStyle w:val="TOC3"/>
            <w:spacing w:line="240" w:lineRule="auto"/>
            <w:rPr>
              <w:rFonts w:asciiTheme="minorHAnsi" w:eastAsiaTheme="minorEastAsia" w:hAnsiTheme="minorHAnsi"/>
              <w:noProof/>
              <w:sz w:val="28"/>
              <w:szCs w:val="28"/>
              <w:lang w:val="en-US"/>
            </w:rPr>
          </w:pPr>
          <w:hyperlink w:anchor="_Toc102139253" w:history="1">
            <w:r w:rsidR="00E13CB0" w:rsidRPr="00E13CB0">
              <w:rPr>
                <w:rStyle w:val="Hyperlink"/>
                <w:rFonts w:cstheme="majorHAnsi"/>
                <w:noProof/>
                <w:sz w:val="28"/>
                <w:szCs w:val="28"/>
              </w:rPr>
              <w:t>2. Hiệu quả áp dụng</w:t>
            </w:r>
            <w:r w:rsidR="00E13CB0" w:rsidRPr="00E13CB0">
              <w:rPr>
                <w:noProof/>
                <w:webHidden/>
                <w:sz w:val="28"/>
                <w:szCs w:val="28"/>
              </w:rPr>
              <w:tab/>
            </w:r>
            <w:r w:rsidR="00E13CB0" w:rsidRPr="00E13CB0">
              <w:rPr>
                <w:noProof/>
                <w:webHidden/>
                <w:sz w:val="28"/>
                <w:szCs w:val="28"/>
              </w:rPr>
              <w:fldChar w:fldCharType="begin"/>
            </w:r>
            <w:r w:rsidR="00E13CB0" w:rsidRPr="00E13CB0">
              <w:rPr>
                <w:noProof/>
                <w:webHidden/>
                <w:sz w:val="28"/>
                <w:szCs w:val="28"/>
              </w:rPr>
              <w:instrText xml:space="preserve"> PAGEREF _Toc102139253 \h </w:instrText>
            </w:r>
            <w:r w:rsidR="00E13CB0" w:rsidRPr="00E13CB0">
              <w:rPr>
                <w:noProof/>
                <w:webHidden/>
                <w:sz w:val="28"/>
                <w:szCs w:val="28"/>
              </w:rPr>
            </w:r>
            <w:r w:rsidR="00E13CB0" w:rsidRPr="00E13CB0">
              <w:rPr>
                <w:noProof/>
                <w:webHidden/>
                <w:sz w:val="28"/>
                <w:szCs w:val="28"/>
              </w:rPr>
              <w:fldChar w:fldCharType="separate"/>
            </w:r>
            <w:r w:rsidR="00C93355">
              <w:rPr>
                <w:noProof/>
                <w:webHidden/>
                <w:sz w:val="28"/>
                <w:szCs w:val="28"/>
              </w:rPr>
              <w:t>22</w:t>
            </w:r>
            <w:r w:rsidR="00E13CB0" w:rsidRPr="00E13CB0">
              <w:rPr>
                <w:noProof/>
                <w:webHidden/>
                <w:sz w:val="28"/>
                <w:szCs w:val="28"/>
              </w:rPr>
              <w:fldChar w:fldCharType="end"/>
            </w:r>
          </w:hyperlink>
        </w:p>
        <w:p w14:paraId="6BF39A40" w14:textId="77777777" w:rsidR="00E13CB0" w:rsidRPr="00E13CB0" w:rsidRDefault="00215907" w:rsidP="00E13CB0">
          <w:pPr>
            <w:pStyle w:val="TOC1"/>
            <w:spacing w:line="240" w:lineRule="auto"/>
            <w:rPr>
              <w:rFonts w:asciiTheme="minorHAnsi" w:eastAsiaTheme="minorEastAsia" w:hAnsiTheme="minorHAnsi"/>
              <w:noProof/>
              <w:sz w:val="28"/>
              <w:szCs w:val="28"/>
              <w:lang w:val="en-US"/>
            </w:rPr>
          </w:pPr>
          <w:hyperlink w:anchor="_Toc102139254" w:history="1">
            <w:r w:rsidR="00E13CB0" w:rsidRPr="00E13CB0">
              <w:rPr>
                <w:rStyle w:val="Hyperlink"/>
                <w:rFonts w:cstheme="majorHAnsi"/>
                <w:noProof/>
                <w:sz w:val="28"/>
                <w:szCs w:val="28"/>
              </w:rPr>
              <w:t>C. KẾT LUẬN VÀ KHUYẾN NGHỊ</w:t>
            </w:r>
            <w:r w:rsidR="00E13CB0" w:rsidRPr="00E13CB0">
              <w:rPr>
                <w:noProof/>
                <w:webHidden/>
                <w:sz w:val="28"/>
                <w:szCs w:val="28"/>
              </w:rPr>
              <w:tab/>
            </w:r>
            <w:r w:rsidR="00E13CB0" w:rsidRPr="00E13CB0">
              <w:rPr>
                <w:noProof/>
                <w:webHidden/>
                <w:sz w:val="28"/>
                <w:szCs w:val="28"/>
              </w:rPr>
              <w:fldChar w:fldCharType="begin"/>
            </w:r>
            <w:r w:rsidR="00E13CB0" w:rsidRPr="00E13CB0">
              <w:rPr>
                <w:noProof/>
                <w:webHidden/>
                <w:sz w:val="28"/>
                <w:szCs w:val="28"/>
              </w:rPr>
              <w:instrText xml:space="preserve"> PAGEREF _Toc102139254 \h </w:instrText>
            </w:r>
            <w:r w:rsidR="00E13CB0" w:rsidRPr="00E13CB0">
              <w:rPr>
                <w:noProof/>
                <w:webHidden/>
                <w:sz w:val="28"/>
                <w:szCs w:val="28"/>
              </w:rPr>
            </w:r>
            <w:r w:rsidR="00E13CB0" w:rsidRPr="00E13CB0">
              <w:rPr>
                <w:noProof/>
                <w:webHidden/>
                <w:sz w:val="28"/>
                <w:szCs w:val="28"/>
              </w:rPr>
              <w:fldChar w:fldCharType="separate"/>
            </w:r>
            <w:r w:rsidR="00C93355">
              <w:rPr>
                <w:noProof/>
                <w:webHidden/>
                <w:sz w:val="28"/>
                <w:szCs w:val="28"/>
              </w:rPr>
              <w:t>24</w:t>
            </w:r>
            <w:r w:rsidR="00E13CB0" w:rsidRPr="00E13CB0">
              <w:rPr>
                <w:noProof/>
                <w:webHidden/>
                <w:sz w:val="28"/>
                <w:szCs w:val="28"/>
              </w:rPr>
              <w:fldChar w:fldCharType="end"/>
            </w:r>
          </w:hyperlink>
        </w:p>
        <w:p w14:paraId="7B718255" w14:textId="77777777" w:rsidR="00E13CB0" w:rsidRPr="00E13CB0" w:rsidRDefault="00215907" w:rsidP="00E13CB0">
          <w:pPr>
            <w:pStyle w:val="TOC2"/>
            <w:spacing w:line="240" w:lineRule="auto"/>
            <w:rPr>
              <w:rFonts w:asciiTheme="minorHAnsi" w:eastAsiaTheme="minorEastAsia" w:hAnsiTheme="minorHAnsi"/>
              <w:noProof/>
              <w:sz w:val="28"/>
              <w:szCs w:val="28"/>
              <w:lang w:val="en-US"/>
            </w:rPr>
          </w:pPr>
          <w:hyperlink w:anchor="_Toc102139255" w:history="1">
            <w:r w:rsidR="00E13CB0" w:rsidRPr="00E13CB0">
              <w:rPr>
                <w:rStyle w:val="Hyperlink"/>
                <w:rFonts w:cstheme="majorHAnsi"/>
                <w:noProof/>
                <w:sz w:val="28"/>
                <w:szCs w:val="28"/>
              </w:rPr>
              <w:t>1. Kết luận</w:t>
            </w:r>
            <w:r w:rsidR="00E13CB0" w:rsidRPr="00E13CB0">
              <w:rPr>
                <w:noProof/>
                <w:webHidden/>
                <w:sz w:val="28"/>
                <w:szCs w:val="28"/>
              </w:rPr>
              <w:tab/>
            </w:r>
            <w:r w:rsidR="00E13CB0" w:rsidRPr="00E13CB0">
              <w:rPr>
                <w:noProof/>
                <w:webHidden/>
                <w:sz w:val="28"/>
                <w:szCs w:val="28"/>
              </w:rPr>
              <w:fldChar w:fldCharType="begin"/>
            </w:r>
            <w:r w:rsidR="00E13CB0" w:rsidRPr="00E13CB0">
              <w:rPr>
                <w:noProof/>
                <w:webHidden/>
                <w:sz w:val="28"/>
                <w:szCs w:val="28"/>
              </w:rPr>
              <w:instrText xml:space="preserve"> PAGEREF _Toc102139255 \h </w:instrText>
            </w:r>
            <w:r w:rsidR="00E13CB0" w:rsidRPr="00E13CB0">
              <w:rPr>
                <w:noProof/>
                <w:webHidden/>
                <w:sz w:val="28"/>
                <w:szCs w:val="28"/>
              </w:rPr>
            </w:r>
            <w:r w:rsidR="00E13CB0" w:rsidRPr="00E13CB0">
              <w:rPr>
                <w:noProof/>
                <w:webHidden/>
                <w:sz w:val="28"/>
                <w:szCs w:val="28"/>
              </w:rPr>
              <w:fldChar w:fldCharType="separate"/>
            </w:r>
            <w:r w:rsidR="00C93355">
              <w:rPr>
                <w:noProof/>
                <w:webHidden/>
                <w:sz w:val="28"/>
                <w:szCs w:val="28"/>
              </w:rPr>
              <w:t>24</w:t>
            </w:r>
            <w:r w:rsidR="00E13CB0" w:rsidRPr="00E13CB0">
              <w:rPr>
                <w:noProof/>
                <w:webHidden/>
                <w:sz w:val="28"/>
                <w:szCs w:val="28"/>
              </w:rPr>
              <w:fldChar w:fldCharType="end"/>
            </w:r>
          </w:hyperlink>
        </w:p>
        <w:p w14:paraId="4CA1E519" w14:textId="77777777" w:rsidR="00E13CB0" w:rsidRPr="00E13CB0" w:rsidRDefault="00215907" w:rsidP="00E13CB0">
          <w:pPr>
            <w:pStyle w:val="TOC2"/>
            <w:spacing w:line="240" w:lineRule="auto"/>
            <w:rPr>
              <w:rFonts w:asciiTheme="minorHAnsi" w:eastAsiaTheme="minorEastAsia" w:hAnsiTheme="minorHAnsi"/>
              <w:noProof/>
              <w:sz w:val="28"/>
              <w:szCs w:val="28"/>
              <w:lang w:val="en-US"/>
            </w:rPr>
          </w:pPr>
          <w:hyperlink w:anchor="_Toc102139256" w:history="1">
            <w:r w:rsidR="00E13CB0" w:rsidRPr="00E13CB0">
              <w:rPr>
                <w:rStyle w:val="Hyperlink"/>
                <w:rFonts w:cstheme="majorHAnsi"/>
                <w:noProof/>
                <w:sz w:val="28"/>
                <w:szCs w:val="28"/>
              </w:rPr>
              <w:t xml:space="preserve">2. </w:t>
            </w:r>
            <w:r w:rsidR="00E13CB0" w:rsidRPr="00E13CB0">
              <w:rPr>
                <w:rStyle w:val="Hyperlink"/>
                <w:noProof/>
                <w:sz w:val="28"/>
                <w:szCs w:val="28"/>
                <w:lang w:val="nl-NL"/>
              </w:rPr>
              <w:t xml:space="preserve"> Đề xuất, kiến nghị:</w:t>
            </w:r>
            <w:r w:rsidR="00E13CB0" w:rsidRPr="00E13CB0">
              <w:rPr>
                <w:noProof/>
                <w:webHidden/>
                <w:sz w:val="28"/>
                <w:szCs w:val="28"/>
              </w:rPr>
              <w:tab/>
            </w:r>
            <w:r w:rsidR="00E13CB0" w:rsidRPr="00E13CB0">
              <w:rPr>
                <w:noProof/>
                <w:webHidden/>
                <w:sz w:val="28"/>
                <w:szCs w:val="28"/>
              </w:rPr>
              <w:fldChar w:fldCharType="begin"/>
            </w:r>
            <w:r w:rsidR="00E13CB0" w:rsidRPr="00E13CB0">
              <w:rPr>
                <w:noProof/>
                <w:webHidden/>
                <w:sz w:val="28"/>
                <w:szCs w:val="28"/>
              </w:rPr>
              <w:instrText xml:space="preserve"> PAGEREF _Toc102139256 \h </w:instrText>
            </w:r>
            <w:r w:rsidR="00E13CB0" w:rsidRPr="00E13CB0">
              <w:rPr>
                <w:noProof/>
                <w:webHidden/>
                <w:sz w:val="28"/>
                <w:szCs w:val="28"/>
              </w:rPr>
            </w:r>
            <w:r w:rsidR="00E13CB0" w:rsidRPr="00E13CB0">
              <w:rPr>
                <w:noProof/>
                <w:webHidden/>
                <w:sz w:val="28"/>
                <w:szCs w:val="28"/>
              </w:rPr>
              <w:fldChar w:fldCharType="separate"/>
            </w:r>
            <w:r w:rsidR="00C93355">
              <w:rPr>
                <w:noProof/>
                <w:webHidden/>
                <w:sz w:val="28"/>
                <w:szCs w:val="28"/>
              </w:rPr>
              <w:t>24</w:t>
            </w:r>
            <w:r w:rsidR="00E13CB0" w:rsidRPr="00E13CB0">
              <w:rPr>
                <w:noProof/>
                <w:webHidden/>
                <w:sz w:val="28"/>
                <w:szCs w:val="28"/>
              </w:rPr>
              <w:fldChar w:fldCharType="end"/>
            </w:r>
          </w:hyperlink>
        </w:p>
        <w:p w14:paraId="6BB1ACF0" w14:textId="79DED169" w:rsidR="00E13CB0" w:rsidRPr="00E13CB0" w:rsidRDefault="00E13CB0" w:rsidP="00E13CB0">
          <w:pPr>
            <w:spacing w:line="240" w:lineRule="auto"/>
            <w:rPr>
              <w:sz w:val="28"/>
              <w:szCs w:val="28"/>
            </w:rPr>
          </w:pPr>
          <w:r w:rsidRPr="00E13CB0">
            <w:rPr>
              <w:b/>
              <w:bCs/>
              <w:noProof/>
              <w:sz w:val="28"/>
              <w:szCs w:val="28"/>
            </w:rPr>
            <w:fldChar w:fldCharType="end"/>
          </w:r>
        </w:p>
      </w:sdtContent>
    </w:sdt>
    <w:p w14:paraId="470B9E5F" w14:textId="77777777" w:rsidR="00E13CB0" w:rsidRPr="00E13CB0" w:rsidRDefault="00E13CB0" w:rsidP="00E13CB0">
      <w:pPr>
        <w:spacing w:line="240" w:lineRule="auto"/>
        <w:jc w:val="center"/>
        <w:rPr>
          <w:rFonts w:cstheme="majorHAnsi"/>
          <w:color w:val="0000FF"/>
          <w:sz w:val="28"/>
          <w:szCs w:val="28"/>
          <w:lang w:val="en-US"/>
        </w:rPr>
      </w:pPr>
    </w:p>
    <w:p w14:paraId="30837F18" w14:textId="32141237" w:rsidR="00E13CB0" w:rsidRDefault="00E23AA1" w:rsidP="009B6E17">
      <w:pPr>
        <w:spacing w:line="360" w:lineRule="auto"/>
        <w:jc w:val="center"/>
        <w:rPr>
          <w:rFonts w:cstheme="majorHAnsi"/>
          <w:color w:val="0000FF"/>
          <w:lang w:val="en-US"/>
        </w:rPr>
        <w:sectPr w:rsidR="00E13CB0" w:rsidSect="00E23AA1">
          <w:headerReference w:type="default" r:id="rId11"/>
          <w:pgSz w:w="11906" w:h="16838" w:code="9"/>
          <w:pgMar w:top="1134" w:right="1134" w:bottom="1134" w:left="1701" w:header="709" w:footer="709" w:gutter="0"/>
          <w:pgNumType w:start="2" w:chapStyle="1"/>
          <w:cols w:space="708"/>
          <w:docGrid w:linePitch="360"/>
        </w:sectPr>
      </w:pPr>
      <w:r>
        <w:rPr>
          <w:rFonts w:cstheme="majorHAnsi"/>
          <w:color w:val="0000FF"/>
          <w:lang w:val="en-US"/>
        </w:rPr>
        <w:br w:type="page"/>
      </w:r>
    </w:p>
    <w:p w14:paraId="695F303C" w14:textId="7FABF00D" w:rsidR="006A24BD" w:rsidRPr="00E13CB0" w:rsidRDefault="00584DE0" w:rsidP="00E13CB0">
      <w:pPr>
        <w:pStyle w:val="Heading1"/>
        <w:spacing w:before="0" w:line="360" w:lineRule="auto"/>
        <w:jc w:val="center"/>
        <w:rPr>
          <w:rFonts w:cstheme="majorHAnsi"/>
          <w:bCs w:val="0"/>
          <w:color w:val="auto"/>
          <w:lang w:val="en-US"/>
        </w:rPr>
      </w:pPr>
      <w:bookmarkStart w:id="3" w:name="_Toc101926013"/>
      <w:bookmarkStart w:id="4" w:name="_Toc102139223"/>
      <w:bookmarkEnd w:id="2"/>
      <w:r w:rsidRPr="00E13CB0">
        <w:rPr>
          <w:rFonts w:cstheme="majorHAnsi"/>
          <w:bCs w:val="0"/>
          <w:color w:val="auto"/>
          <w:lang w:val="en-US"/>
        </w:rPr>
        <w:t>PHẦN MỞ ĐẦU</w:t>
      </w:r>
      <w:bookmarkEnd w:id="3"/>
      <w:bookmarkEnd w:id="4"/>
    </w:p>
    <w:p w14:paraId="03CA6709" w14:textId="6C6A2C33" w:rsidR="00F7152E" w:rsidRPr="00E13CB0" w:rsidRDefault="00F7152E" w:rsidP="00E13CB0">
      <w:pPr>
        <w:pStyle w:val="Heading2"/>
        <w:spacing w:before="0" w:line="360" w:lineRule="auto"/>
        <w:rPr>
          <w:rFonts w:cstheme="majorHAnsi"/>
          <w:color w:val="auto"/>
          <w:sz w:val="28"/>
          <w:szCs w:val="28"/>
          <w:lang w:val="en-US"/>
        </w:rPr>
      </w:pPr>
      <w:bookmarkStart w:id="5" w:name="_Toc101926014"/>
      <w:bookmarkStart w:id="6" w:name="_Toc102139224"/>
      <w:r w:rsidRPr="00E13CB0">
        <w:rPr>
          <w:rFonts w:cstheme="majorHAnsi"/>
          <w:color w:val="auto"/>
          <w:sz w:val="28"/>
          <w:szCs w:val="28"/>
          <w:lang w:val="en-US"/>
        </w:rPr>
        <w:t>I. Lí do chọn đề tài</w:t>
      </w:r>
      <w:bookmarkEnd w:id="5"/>
      <w:bookmarkEnd w:id="6"/>
    </w:p>
    <w:p w14:paraId="49C3F832" w14:textId="70B07E3A" w:rsidR="00467B5F" w:rsidRPr="00E13CB0" w:rsidRDefault="00F7152E" w:rsidP="00E13CB0">
      <w:pPr>
        <w:pStyle w:val="Heading3"/>
        <w:spacing w:before="0" w:line="360" w:lineRule="auto"/>
        <w:rPr>
          <w:rFonts w:eastAsia="Times New Roman" w:cstheme="majorHAnsi"/>
          <w:color w:val="auto"/>
          <w:sz w:val="28"/>
          <w:szCs w:val="28"/>
          <w:lang w:val="en-SG" w:eastAsia="en-SG"/>
        </w:rPr>
      </w:pPr>
      <w:bookmarkStart w:id="7" w:name="_Toc101926015"/>
      <w:bookmarkStart w:id="8" w:name="_Toc102139225"/>
      <w:r w:rsidRPr="00E13CB0">
        <w:rPr>
          <w:rFonts w:cstheme="majorHAnsi"/>
          <w:color w:val="auto"/>
          <w:sz w:val="28"/>
          <w:szCs w:val="28"/>
          <w:lang w:val="en-US"/>
        </w:rPr>
        <w:t>1. Cơ sở lí luận</w:t>
      </w:r>
      <w:bookmarkEnd w:id="7"/>
      <w:bookmarkEnd w:id="8"/>
      <w:r w:rsidR="00467B5F" w:rsidRPr="00E13CB0">
        <w:rPr>
          <w:rFonts w:cstheme="majorHAnsi"/>
          <w:color w:val="auto"/>
          <w:sz w:val="28"/>
          <w:szCs w:val="28"/>
        </w:rPr>
        <w:t xml:space="preserve"> </w:t>
      </w:r>
    </w:p>
    <w:p w14:paraId="7E15838E" w14:textId="77777777" w:rsidR="00467B5F" w:rsidRPr="00E13CB0" w:rsidRDefault="00467B5F" w:rsidP="00E13CB0">
      <w:pPr>
        <w:spacing w:line="360" w:lineRule="auto"/>
        <w:ind w:firstLine="720"/>
        <w:rPr>
          <w:rFonts w:asciiTheme="majorHAnsi" w:eastAsia="Times New Roman" w:hAnsiTheme="majorHAnsi" w:cstheme="majorHAnsi"/>
          <w:sz w:val="28"/>
          <w:szCs w:val="28"/>
          <w:lang w:val="en-SG" w:eastAsia="en-SG"/>
        </w:rPr>
      </w:pPr>
      <w:r w:rsidRPr="00E13CB0">
        <w:rPr>
          <w:rFonts w:asciiTheme="majorHAnsi" w:eastAsia="Times New Roman" w:hAnsiTheme="majorHAnsi" w:cstheme="majorHAnsi"/>
          <w:sz w:val="28"/>
          <w:szCs w:val="28"/>
          <w:lang w:val="en-SG" w:eastAsia="en-SG"/>
        </w:rPr>
        <w:t>Văn hóa ứng xử của Việt Nam trong lịch sử trải dài qua hàng nghìn năm, ông cha ta đã tích lũy những kiến thức, kinh nghiệm để từ đó, thế hệ ngày nay được thừa hưởng và phát huy nhiều giá trị tốt đẹp.</w:t>
      </w:r>
    </w:p>
    <w:p w14:paraId="1A64E649" w14:textId="77777777" w:rsidR="00467B5F" w:rsidRPr="00E13CB0" w:rsidRDefault="00467B5F" w:rsidP="00E13CB0">
      <w:pPr>
        <w:spacing w:line="360" w:lineRule="auto"/>
        <w:ind w:firstLine="720"/>
        <w:rPr>
          <w:rFonts w:asciiTheme="majorHAnsi" w:eastAsia="Times New Roman" w:hAnsiTheme="majorHAnsi" w:cstheme="majorHAnsi"/>
          <w:sz w:val="28"/>
          <w:szCs w:val="28"/>
          <w:lang w:val="en-SG" w:eastAsia="en-SG"/>
        </w:rPr>
      </w:pPr>
      <w:r w:rsidRPr="00E13CB0">
        <w:rPr>
          <w:rFonts w:asciiTheme="majorHAnsi" w:eastAsia="Times New Roman" w:hAnsiTheme="majorHAnsi" w:cstheme="majorHAnsi"/>
          <w:sz w:val="28"/>
          <w:szCs w:val="28"/>
          <w:lang w:val="en-SG" w:eastAsia="en-SG"/>
        </w:rPr>
        <w:t>Căn cứ vào lời ăn, tiếng nói trong giao tiếp ứng xử, cổ nhân xưa đánh giá phẩm chất, năng lực của con người một cách hóm hỉnh, sâu sắc:</w:t>
      </w:r>
    </w:p>
    <w:p w14:paraId="2BE33033" w14:textId="77777777" w:rsidR="00467B5F" w:rsidRPr="00E13CB0" w:rsidRDefault="00467B5F" w:rsidP="00E13CB0">
      <w:pPr>
        <w:spacing w:line="360" w:lineRule="auto"/>
        <w:jc w:val="center"/>
        <w:rPr>
          <w:rFonts w:asciiTheme="majorHAnsi" w:eastAsia="Times New Roman" w:hAnsiTheme="majorHAnsi" w:cstheme="majorHAnsi"/>
          <w:sz w:val="28"/>
          <w:szCs w:val="28"/>
          <w:lang w:val="en-SG" w:eastAsia="en-SG"/>
        </w:rPr>
      </w:pPr>
      <w:r w:rsidRPr="00E13CB0">
        <w:rPr>
          <w:rFonts w:asciiTheme="majorHAnsi" w:eastAsia="Times New Roman" w:hAnsiTheme="majorHAnsi" w:cstheme="majorHAnsi"/>
          <w:iCs/>
          <w:sz w:val="28"/>
          <w:szCs w:val="28"/>
          <w:lang w:val="en-SG" w:eastAsia="en-SG"/>
        </w:rPr>
        <w:t>Người thanh, tiếng nói cũng thanh</w:t>
      </w:r>
    </w:p>
    <w:p w14:paraId="45BCD86A" w14:textId="77777777" w:rsidR="00467B5F" w:rsidRPr="00E13CB0" w:rsidRDefault="00467B5F" w:rsidP="00E13CB0">
      <w:pPr>
        <w:spacing w:line="360" w:lineRule="auto"/>
        <w:jc w:val="center"/>
        <w:rPr>
          <w:rFonts w:asciiTheme="majorHAnsi" w:eastAsia="Times New Roman" w:hAnsiTheme="majorHAnsi" w:cstheme="majorHAnsi"/>
          <w:sz w:val="28"/>
          <w:szCs w:val="28"/>
          <w:lang w:val="en-SG" w:eastAsia="en-SG"/>
        </w:rPr>
      </w:pPr>
      <w:r w:rsidRPr="00E13CB0">
        <w:rPr>
          <w:rFonts w:asciiTheme="majorHAnsi" w:eastAsia="Times New Roman" w:hAnsiTheme="majorHAnsi" w:cstheme="majorHAnsi"/>
          <w:iCs/>
          <w:sz w:val="28"/>
          <w:szCs w:val="28"/>
          <w:lang w:val="en-SG" w:eastAsia="en-SG"/>
        </w:rPr>
        <w:t>Chuông kêu, khẽ đánh bên thành cũng kêu.</w:t>
      </w:r>
    </w:p>
    <w:p w14:paraId="78C723B6" w14:textId="77777777" w:rsidR="00467B5F" w:rsidRPr="00E13CB0" w:rsidRDefault="00467B5F" w:rsidP="00E13CB0">
      <w:pPr>
        <w:spacing w:line="360" w:lineRule="auto"/>
        <w:rPr>
          <w:rFonts w:asciiTheme="majorHAnsi" w:eastAsia="Times New Roman" w:hAnsiTheme="majorHAnsi" w:cstheme="majorHAnsi"/>
          <w:sz w:val="28"/>
          <w:szCs w:val="28"/>
          <w:lang w:val="en-SG" w:eastAsia="en-SG"/>
        </w:rPr>
      </w:pPr>
      <w:r w:rsidRPr="00E13CB0">
        <w:rPr>
          <w:rFonts w:asciiTheme="majorHAnsi" w:eastAsia="Times New Roman" w:hAnsiTheme="majorHAnsi" w:cstheme="majorHAnsi"/>
          <w:sz w:val="28"/>
          <w:szCs w:val="28"/>
          <w:lang w:val="en-SG" w:eastAsia="en-SG"/>
        </w:rPr>
        <w:t>Hoặc:</w:t>
      </w:r>
    </w:p>
    <w:p w14:paraId="0AB1E8B8" w14:textId="77777777" w:rsidR="00467B5F" w:rsidRPr="00E13CB0" w:rsidRDefault="00467B5F" w:rsidP="00E13CB0">
      <w:pPr>
        <w:spacing w:line="360" w:lineRule="auto"/>
        <w:jc w:val="center"/>
        <w:rPr>
          <w:rFonts w:asciiTheme="majorHAnsi" w:eastAsia="Times New Roman" w:hAnsiTheme="majorHAnsi" w:cstheme="majorHAnsi"/>
          <w:sz w:val="28"/>
          <w:szCs w:val="28"/>
          <w:lang w:val="en-SG" w:eastAsia="en-SG"/>
        </w:rPr>
      </w:pPr>
      <w:r w:rsidRPr="00E13CB0">
        <w:rPr>
          <w:rFonts w:asciiTheme="majorHAnsi" w:eastAsia="Times New Roman" w:hAnsiTheme="majorHAnsi" w:cstheme="majorHAnsi"/>
          <w:iCs/>
          <w:sz w:val="28"/>
          <w:szCs w:val="28"/>
          <w:lang w:val="en-SG" w:eastAsia="en-SG"/>
        </w:rPr>
        <w:t>Người khôn ăn nói nửa chừng,</w:t>
      </w:r>
    </w:p>
    <w:p w14:paraId="66398806" w14:textId="77777777" w:rsidR="00467B5F" w:rsidRPr="00E13CB0" w:rsidRDefault="00467B5F" w:rsidP="00E13CB0">
      <w:pPr>
        <w:spacing w:line="360" w:lineRule="auto"/>
        <w:jc w:val="center"/>
        <w:rPr>
          <w:rFonts w:asciiTheme="majorHAnsi" w:eastAsia="Times New Roman" w:hAnsiTheme="majorHAnsi" w:cstheme="majorHAnsi"/>
          <w:sz w:val="28"/>
          <w:szCs w:val="28"/>
          <w:lang w:val="en-SG" w:eastAsia="en-SG"/>
        </w:rPr>
      </w:pPr>
      <w:r w:rsidRPr="00E13CB0">
        <w:rPr>
          <w:rFonts w:asciiTheme="majorHAnsi" w:eastAsia="Times New Roman" w:hAnsiTheme="majorHAnsi" w:cstheme="majorHAnsi"/>
          <w:iCs/>
          <w:sz w:val="28"/>
          <w:szCs w:val="28"/>
          <w:lang w:val="en-SG" w:eastAsia="en-SG"/>
        </w:rPr>
        <w:t>Để cho người dại nửa mừng nửa lo.</w:t>
      </w:r>
    </w:p>
    <w:p w14:paraId="48243C53" w14:textId="77777777" w:rsidR="00467B5F" w:rsidRPr="00E13CB0" w:rsidRDefault="00467B5F" w:rsidP="00E13CB0">
      <w:pPr>
        <w:spacing w:line="360" w:lineRule="auto"/>
        <w:ind w:firstLine="720"/>
        <w:rPr>
          <w:rFonts w:asciiTheme="majorHAnsi" w:eastAsia="Times New Roman" w:hAnsiTheme="majorHAnsi" w:cstheme="majorHAnsi"/>
          <w:sz w:val="28"/>
          <w:szCs w:val="28"/>
          <w:lang w:val="en-SG" w:eastAsia="en-SG"/>
        </w:rPr>
      </w:pPr>
      <w:r w:rsidRPr="00E13CB0">
        <w:rPr>
          <w:rFonts w:asciiTheme="majorHAnsi" w:eastAsia="Times New Roman" w:hAnsiTheme="majorHAnsi" w:cstheme="majorHAnsi"/>
          <w:sz w:val="28"/>
          <w:szCs w:val="28"/>
          <w:lang w:val="en-SG" w:eastAsia="en-SG"/>
        </w:rPr>
        <w:t>Năng lực giao tiếp ứng xử có văn hóa được ông cha ta xem là tiêu chuẩn hàng đầu để đánh giá con người: “Vàng thì thử lửa, thử than/Chuông kêu thử tiếng, người ngoan thử lời”; “Khôn ngoan đến cửa quan mới biết”; “Trông mặt mà bắt hình dong hay con lợn có béo thì lòng mới ngon”…</w:t>
      </w:r>
    </w:p>
    <w:p w14:paraId="5D08C22B" w14:textId="2A31BAD3" w:rsidR="00467B5F" w:rsidRPr="00E13CB0" w:rsidRDefault="00467B5F" w:rsidP="00E13CB0">
      <w:pPr>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val="en-SG" w:eastAsia="en-SG"/>
        </w:rPr>
        <w:t>Xưa kia, người Việt thường giao tiếp bó hẹp sau lũy tre làng. Mặc dù không gian giao tiếp nhỏ nhưng được rèn luyện rất cẩn thận. Cha mẹ dạy con từ những điều nhỏ nhất như: “Ăn trông nồi, ngồi trông hướng” đến những vấn đề như: “Lời chào cao hơn mâm cỗ”, “Đáo giang tùy khúc, nhập gia tùy tục”.</w:t>
      </w:r>
      <w:r w:rsidRPr="00E13CB0">
        <w:rPr>
          <w:rFonts w:asciiTheme="majorHAnsi" w:eastAsia="Times New Roman" w:hAnsiTheme="majorHAnsi" w:cstheme="majorHAnsi"/>
          <w:b/>
          <w:bCs/>
          <w:sz w:val="28"/>
          <w:szCs w:val="28"/>
          <w:lang w:eastAsia="en-SG"/>
        </w:rPr>
        <w:t xml:space="preserve"> </w:t>
      </w:r>
    </w:p>
    <w:p w14:paraId="340DD2A6" w14:textId="77777777" w:rsidR="00467B5F" w:rsidRPr="00E13CB0" w:rsidRDefault="00467B5F" w:rsidP="00E13CB0">
      <w:pPr>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Ngày nay, con người Việt Nam giao tiếp trong môi trường giao lưu hội nhập quốc tế, cần phải phát triển văn hóa ngoại giao, văn hóa đối ngoại, ứng xử văn hóa trong các quan hệ quốc tế, phát triển sức mạnh mềm của văn hóa dân tộc.</w:t>
      </w:r>
    </w:p>
    <w:p w14:paraId="1156FAC8" w14:textId="77777777" w:rsidR="00467B5F" w:rsidRPr="00E13CB0" w:rsidRDefault="00467B5F" w:rsidP="00E13CB0">
      <w:pPr>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Trên thực tế, không phải ai cũng nhận thức được tầm quan trọng của văn hóa ứng xử và không phải ai cũng biết ứng xử có văn hóa. Đặc biệt, trong khi giao tiếp chính là quá trình xác lập và phát triển mối quan hệ, tiếp xúc giữa con người ứng xử với nhau, nhằm thỏa mãn những nhu cầu nhất định của cả hai bên, từ đó hợp tác để cùng phát huy sở trường của các bên, cùng phát triển.</w:t>
      </w:r>
    </w:p>
    <w:p w14:paraId="50DF8147" w14:textId="77777777" w:rsidR="00467B5F" w:rsidRPr="00E13CB0" w:rsidRDefault="00467B5F" w:rsidP="00E13CB0">
      <w:pPr>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Đến nay, Việt Nam đã có quan hệ ngoại giao với 185 nước thuộc tất cả các châu lục và có quan hệ bình thường với tất cả các nước lớn, các Ủy viên thường trực của Hội đồng Bảo an Liên hợp quốc, có quan hệ kinh tế, thương mại, đầu tư với hơn 220 quốc gia và vùng lãnh thổ.</w:t>
      </w:r>
    </w:p>
    <w:p w14:paraId="296F6A98" w14:textId="77777777" w:rsidR="00467B5F" w:rsidRPr="00E13CB0" w:rsidRDefault="00467B5F" w:rsidP="00E13CB0">
      <w:pPr>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Báo cáo Chính trị của Ban Chấp hành Trung ương Đảng Cộng sản Việt Nam khoá X tại Đại hội đại biểu toàn quốc lần thứ XI đã nêu lên chính sách đối ngoại của Việt Nam là: “Thực hiện nhất quán đường lối đối ngoại độc lập, tự chủ, hòa bình, hợp tác và phát triển; đa phương hóa, đa dạng hóa quan hệ, chủ động và tích cực hội nhập quốc tế; là bạn, đối tác tin cậy và thành viên có trách nhiệm trong cộng đồng quốc tế; vì lợi ích quốc gia, dân tộc, vì một nước Việt Nam xã hội chủ nghĩa giàu mạnh”.</w:t>
      </w:r>
    </w:p>
    <w:p w14:paraId="32590EFA" w14:textId="77777777" w:rsidR="00467B5F" w:rsidRPr="00E13CB0" w:rsidRDefault="00467B5F" w:rsidP="00E13CB0">
      <w:pPr>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Việc Việt Nam gia nhập Tổ chức Thương mại thế giới (WTO) năm 2007 đã đưa quá trình hội nhập của đất nước từ cấp độ khu vực (ASEAN năm 1995) và liên khu vực (ASEM năm 1996, APEC năm 1998) lên đến cấp độ toàn cầu. Việt Nam đã đảm nhận thành công vị trí Ủy viên không thường trực Hội đồng Bảo an, cơ quan quyền lực hàng đầu của Liên hợp quốc, nhiệm kỳ 2008 - 2009. Việt Nam cũng đảm nhận thành công vai trò Chủ tịch ASEAN trong năm ASEAN 2010. Đây chính là thành công của văn hóa ứng xử đối ngoại mà Việt Nam đã đạt được trong thời kỳ đổi mới.</w:t>
      </w:r>
    </w:p>
    <w:p w14:paraId="1DA06AC8" w14:textId="77777777" w:rsidR="00467B5F" w:rsidRPr="00E13CB0" w:rsidRDefault="00467B5F" w:rsidP="00E13CB0">
      <w:pPr>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Theo PGS.TS Nguyễn Toàn Thắng, có thể thấy, trong xã hội cổ xưa hay thời kỳ hiện đại, ông cha ta luôn lấy chữ Tâm làm nền tảng giao tiếp. Bởi cần phải có chữ Tâm, tức là giữ gìn phẩm chất đạo đức, lương tri, thương người như thể thương thân, đặt mình vào hoàn cảnh của người khác để chia sẻ cảm thông thì mọi sự giao tiếp sẽ tạo nên quan hệ tốt đẹp.</w:t>
      </w:r>
    </w:p>
    <w:p w14:paraId="2E2D4BF4" w14:textId="77777777" w:rsidR="00467B5F" w:rsidRPr="00E13CB0" w:rsidRDefault="00467B5F" w:rsidP="00E13CB0">
      <w:pPr>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Cách giao tiếp tế nhị, ý tứ, sâu xa… là sản phẩm của văn hóa Việt Nam trọng nghĩa tình, đạo lý, sẽ tạo nên một thói quen cẩn trọng, cân nhắc kỹ càng trước khi giao tiếp: “Ăn có nhai, nói có nghĩ”; “Chó ba quanh mới nằm, người ba năm mới nói”; “Biết thì thưa thớt, không biết thì dựa cột mà nghe”…</w:t>
      </w:r>
    </w:p>
    <w:p w14:paraId="1AC7AC8E" w14:textId="77777777" w:rsidR="00467B5F" w:rsidRPr="00E13CB0" w:rsidRDefault="00467B5F" w:rsidP="00E13CB0">
      <w:pPr>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Đặc biệt, để tránh xung đột, mâu thuẫn không đáng có, để giữ được sự hòa thuận cần thiết, người Việt Nam hay có nụ cười thân thiện, hiếu khách. Nụ cười xuất hiện giống như một lời chào và là một phần quan trọng trong thói quen giao tiếp của người Việt, là vẻ đẹp riêng của văn hóa ứng xử dân tộc, luôn được đánh giá cao trong con mắt của du khách nước ngoài.</w:t>
      </w:r>
    </w:p>
    <w:p w14:paraId="5CCB78A2" w14:textId="0F0E8588" w:rsidR="00133441" w:rsidRPr="00E13CB0" w:rsidRDefault="00467B5F" w:rsidP="00E13CB0">
      <w:pPr>
        <w:spacing w:line="360" w:lineRule="auto"/>
        <w:ind w:firstLine="720"/>
        <w:rPr>
          <w:rFonts w:asciiTheme="majorHAnsi" w:hAnsiTheme="majorHAnsi" w:cstheme="majorHAnsi"/>
          <w:sz w:val="28"/>
          <w:szCs w:val="28"/>
        </w:rPr>
      </w:pPr>
      <w:r w:rsidRPr="00E13CB0">
        <w:rPr>
          <w:rFonts w:asciiTheme="majorHAnsi" w:eastAsia="Times New Roman" w:hAnsiTheme="majorHAnsi" w:cstheme="majorHAnsi"/>
          <w:sz w:val="28"/>
          <w:szCs w:val="28"/>
          <w:lang w:eastAsia="en-SG"/>
        </w:rPr>
        <w:t>Giao tiếp ứng xử có văn hoá, có đạo đức là cơ sở để có những mối quan hệ thân thiện trong cộng đồng, trong hợp tác quốc tế hay trong những mối quan hệ tình nghĩa gia đình, nhà trường và xã hội</w:t>
      </w:r>
    </w:p>
    <w:p w14:paraId="04DFCF79" w14:textId="6749BD35" w:rsidR="00133441" w:rsidRPr="00E13CB0" w:rsidRDefault="00133441" w:rsidP="00E13CB0">
      <w:pPr>
        <w:pStyle w:val="Heading3"/>
        <w:spacing w:before="0" w:line="360" w:lineRule="auto"/>
        <w:rPr>
          <w:rFonts w:cstheme="majorHAnsi"/>
          <w:color w:val="auto"/>
          <w:sz w:val="28"/>
          <w:szCs w:val="28"/>
        </w:rPr>
      </w:pPr>
      <w:bookmarkStart w:id="9" w:name="_Toc101926016"/>
      <w:bookmarkStart w:id="10" w:name="_Toc102139226"/>
      <w:r w:rsidRPr="00E13CB0">
        <w:rPr>
          <w:rFonts w:cstheme="majorHAnsi"/>
          <w:color w:val="auto"/>
          <w:sz w:val="28"/>
          <w:szCs w:val="28"/>
        </w:rPr>
        <w:t>2. Cơ sở thực tiễn</w:t>
      </w:r>
      <w:bookmarkEnd w:id="9"/>
      <w:bookmarkEnd w:id="10"/>
    </w:p>
    <w:p w14:paraId="192708A9" w14:textId="3F6B1D05" w:rsidR="00133441" w:rsidRPr="00E13CB0" w:rsidRDefault="00133441"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 xml:space="preserve">Xuất phát từ thực tiễn xã hội, trong những năm gần đây, đất nước ta đang trên đà hội nhập sâu rộng với nền kinh tế thế giới. Bên cạnh những mặt tích cực mà nền kinh tế hội nhập mang lại cho chúng ta đó là đất nước phát triển đi lên, đời sống của nhân dân ngày càng được cải thiện nâng cao thì nó lại kéo theo những mặt tiêu cực đáng lo ngại. Đó là bản sắc văn hóa dân tộc bị đe dọa, những sản phẩm văn hóa đồi trụy đang len lỏi vào đời sống của lớp trẻ, làm xói mòn những giá trị </w:t>
      </w:r>
      <w:r w:rsidR="00E203D9" w:rsidRPr="00E13CB0">
        <w:rPr>
          <w:rFonts w:asciiTheme="majorHAnsi" w:hAnsiTheme="majorHAnsi" w:cstheme="majorHAnsi"/>
          <w:sz w:val="28"/>
          <w:szCs w:val="28"/>
        </w:rPr>
        <w:t>ứng xử</w:t>
      </w:r>
      <w:r w:rsidRPr="00E13CB0">
        <w:rPr>
          <w:rFonts w:asciiTheme="majorHAnsi" w:hAnsiTheme="majorHAnsi" w:cstheme="majorHAnsi"/>
          <w:sz w:val="28"/>
          <w:szCs w:val="28"/>
        </w:rPr>
        <w:t>, thuần phong mỹ tục của dân tộc. Trong đó phải kể đến một bộ phận thanh thiếu niên có những biểu hiện sa sút về đạo đức, lối sống, nhân cách phát triển lệch lạc, thiếu ý thức trong quan hệ cộng đồng, thiếu niềm tin trong cuộc sống, thiếu sự đồng cảm, chia sẻ, thiếu tính tự chủ dễ bị kích động, lôi kéo vào những việc làm xấu.</w:t>
      </w:r>
    </w:p>
    <w:p w14:paraId="0983FB9D" w14:textId="772B13E6" w:rsidR="00133441" w:rsidRPr="00E13CB0" w:rsidRDefault="00133441"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 xml:space="preserve">Đặc biệt thời gian gần đây, trong các nhà trường phổ thông nói chung và trường trung học cơ sở nói riêng thì hiện tượng học sinh vi phạm đạo đức </w:t>
      </w:r>
      <w:r w:rsidR="00E203D9" w:rsidRPr="00E13CB0">
        <w:rPr>
          <w:rFonts w:asciiTheme="majorHAnsi" w:hAnsiTheme="majorHAnsi" w:cstheme="majorHAnsi"/>
          <w:sz w:val="28"/>
          <w:szCs w:val="28"/>
        </w:rPr>
        <w:t xml:space="preserve">trong đó có hành vi ứng xử </w:t>
      </w:r>
      <w:r w:rsidRPr="00E13CB0">
        <w:rPr>
          <w:rFonts w:asciiTheme="majorHAnsi" w:hAnsiTheme="majorHAnsi" w:cstheme="majorHAnsi"/>
          <w:sz w:val="28"/>
          <w:szCs w:val="28"/>
        </w:rPr>
        <w:t>đang ngày càng có chiều hướ</w:t>
      </w:r>
      <w:r w:rsidR="00630AF6" w:rsidRPr="00E13CB0">
        <w:rPr>
          <w:rFonts w:asciiTheme="majorHAnsi" w:hAnsiTheme="majorHAnsi" w:cstheme="majorHAnsi"/>
          <w:sz w:val="28"/>
          <w:szCs w:val="28"/>
        </w:rPr>
        <w:t>ng gia tăng. Tình trạ</w:t>
      </w:r>
      <w:r w:rsidRPr="00E13CB0">
        <w:rPr>
          <w:rFonts w:asciiTheme="majorHAnsi" w:hAnsiTheme="majorHAnsi" w:cstheme="majorHAnsi"/>
          <w:sz w:val="28"/>
          <w:szCs w:val="28"/>
        </w:rPr>
        <w:t>ng học sinh kết thành từng nhóm</w:t>
      </w:r>
      <w:r w:rsidR="00FA0DA9" w:rsidRPr="00E13CB0">
        <w:rPr>
          <w:rFonts w:asciiTheme="majorHAnsi" w:hAnsiTheme="majorHAnsi" w:cstheme="majorHAnsi"/>
          <w:sz w:val="28"/>
          <w:szCs w:val="28"/>
        </w:rPr>
        <w:t xml:space="preserve"> ngang nhiên, công khai </w:t>
      </w:r>
      <w:r w:rsidR="00DF5B6A" w:rsidRPr="00E13CB0">
        <w:rPr>
          <w:rFonts w:asciiTheme="majorHAnsi" w:hAnsiTheme="majorHAnsi" w:cstheme="majorHAnsi"/>
          <w:sz w:val="28"/>
          <w:szCs w:val="28"/>
        </w:rPr>
        <w:t xml:space="preserve">gây gổ với bạn bè </w:t>
      </w:r>
      <w:r w:rsidR="00FA0DA9" w:rsidRPr="00E13CB0">
        <w:rPr>
          <w:rFonts w:asciiTheme="majorHAnsi" w:hAnsiTheme="majorHAnsi" w:cstheme="majorHAnsi"/>
          <w:sz w:val="28"/>
          <w:szCs w:val="28"/>
        </w:rPr>
        <w:t>trong và ngoài nhà trường đang được báo động. Nghiêm trọng hơn còn có hiện trượng học sinh vô lễ, hành xử thiế</w:t>
      </w:r>
      <w:r w:rsidR="00DF5B6A" w:rsidRPr="00E13CB0">
        <w:rPr>
          <w:rFonts w:asciiTheme="majorHAnsi" w:hAnsiTheme="majorHAnsi" w:cstheme="majorHAnsi"/>
          <w:sz w:val="28"/>
          <w:szCs w:val="28"/>
        </w:rPr>
        <w:t>u văn hóa</w:t>
      </w:r>
      <w:r w:rsidR="00FA0DA9" w:rsidRPr="00E13CB0">
        <w:rPr>
          <w:rFonts w:asciiTheme="majorHAnsi" w:hAnsiTheme="majorHAnsi" w:cstheme="majorHAnsi"/>
          <w:sz w:val="28"/>
          <w:szCs w:val="28"/>
        </w:rPr>
        <w:t xml:space="preserve"> với thầy cô giáo và bạn bè của mình. Điều này đang gióng lên một hồi chuông báo động về công tác giáo dục </w:t>
      </w:r>
      <w:r w:rsidR="00603F8D" w:rsidRPr="00E13CB0">
        <w:rPr>
          <w:rFonts w:asciiTheme="majorHAnsi" w:hAnsiTheme="majorHAnsi" w:cstheme="majorHAnsi"/>
          <w:sz w:val="28"/>
          <w:szCs w:val="28"/>
        </w:rPr>
        <w:t>văn hóa ứng xử cho</w:t>
      </w:r>
      <w:r w:rsidR="00FA0DA9" w:rsidRPr="00E13CB0">
        <w:rPr>
          <w:rFonts w:asciiTheme="majorHAnsi" w:hAnsiTheme="majorHAnsi" w:cstheme="majorHAnsi"/>
          <w:sz w:val="28"/>
          <w:szCs w:val="28"/>
        </w:rPr>
        <w:t xml:space="preserve"> học sinh trong các nhà trường.</w:t>
      </w:r>
    </w:p>
    <w:p w14:paraId="27585CB3" w14:textId="398F5BC2" w:rsidR="00FA0DA9" w:rsidRPr="00E13CB0" w:rsidRDefault="00FA0DA9" w:rsidP="00E13CB0">
      <w:pPr>
        <w:spacing w:line="360" w:lineRule="auto"/>
        <w:ind w:firstLine="567"/>
        <w:rPr>
          <w:rFonts w:asciiTheme="majorHAnsi" w:hAnsiTheme="majorHAnsi" w:cstheme="majorHAnsi"/>
          <w:b/>
          <w:bCs/>
          <w:iCs/>
          <w:spacing w:val="4"/>
          <w:sz w:val="28"/>
          <w:szCs w:val="28"/>
        </w:rPr>
      </w:pPr>
      <w:r w:rsidRPr="00E13CB0">
        <w:rPr>
          <w:rFonts w:asciiTheme="majorHAnsi" w:hAnsiTheme="majorHAnsi" w:cstheme="majorHAnsi"/>
          <w:sz w:val="28"/>
          <w:szCs w:val="28"/>
        </w:rPr>
        <w:t xml:space="preserve">Từ thực trạng trên, bản thân tôi </w:t>
      </w:r>
      <w:r w:rsidR="00603F8D" w:rsidRPr="00E13CB0">
        <w:rPr>
          <w:rFonts w:asciiTheme="majorHAnsi" w:hAnsiTheme="majorHAnsi" w:cstheme="majorHAnsi"/>
          <w:sz w:val="28"/>
          <w:szCs w:val="28"/>
        </w:rPr>
        <w:t xml:space="preserve">vừa </w:t>
      </w:r>
      <w:r w:rsidRPr="00E13CB0">
        <w:rPr>
          <w:rFonts w:asciiTheme="majorHAnsi" w:hAnsiTheme="majorHAnsi" w:cstheme="majorHAnsi"/>
          <w:sz w:val="28"/>
          <w:szCs w:val="28"/>
        </w:rPr>
        <w:t xml:space="preserve">là một giáo viên trung học cơ </w:t>
      </w:r>
      <w:r w:rsidR="00E6725F" w:rsidRPr="00E13CB0">
        <w:rPr>
          <w:rFonts w:asciiTheme="majorHAnsi" w:hAnsiTheme="majorHAnsi" w:cstheme="majorHAnsi"/>
          <w:sz w:val="28"/>
          <w:szCs w:val="28"/>
        </w:rPr>
        <w:t>sở,</w:t>
      </w:r>
      <w:r w:rsidRPr="00E13CB0">
        <w:rPr>
          <w:rFonts w:asciiTheme="majorHAnsi" w:hAnsiTheme="majorHAnsi" w:cstheme="majorHAnsi"/>
          <w:sz w:val="28"/>
          <w:szCs w:val="28"/>
        </w:rPr>
        <w:t xml:space="preserve"> </w:t>
      </w:r>
      <w:r w:rsidR="00603F8D" w:rsidRPr="00E13CB0">
        <w:rPr>
          <w:rFonts w:asciiTheme="majorHAnsi" w:hAnsiTheme="majorHAnsi" w:cstheme="majorHAnsi"/>
          <w:sz w:val="28"/>
          <w:szCs w:val="28"/>
        </w:rPr>
        <w:t>vừa là giáo viên chủ nhiệm lớp,</w:t>
      </w:r>
      <w:r w:rsidRPr="00E13CB0">
        <w:rPr>
          <w:rFonts w:asciiTheme="majorHAnsi" w:hAnsiTheme="majorHAnsi" w:cstheme="majorHAnsi"/>
          <w:sz w:val="28"/>
          <w:szCs w:val="28"/>
        </w:rPr>
        <w:t xml:space="preserve"> tôi luôn trăn trở suy nghĩ </w:t>
      </w:r>
      <w:r w:rsidR="00603F8D" w:rsidRPr="00E13CB0">
        <w:rPr>
          <w:rFonts w:asciiTheme="majorHAnsi" w:hAnsiTheme="majorHAnsi" w:cstheme="majorHAnsi"/>
          <w:sz w:val="28"/>
          <w:szCs w:val="28"/>
        </w:rPr>
        <w:t>làm thế nào để</w:t>
      </w:r>
      <w:r w:rsidRPr="00E13CB0">
        <w:rPr>
          <w:rFonts w:asciiTheme="majorHAnsi" w:hAnsiTheme="majorHAnsi" w:cstheme="majorHAnsi"/>
          <w:sz w:val="28"/>
          <w:szCs w:val="28"/>
        </w:rPr>
        <w:t xml:space="preserve"> truyền dạy tri thức cho học sinh, </w:t>
      </w:r>
      <w:r w:rsidR="00603F8D" w:rsidRPr="00E13CB0">
        <w:rPr>
          <w:rFonts w:asciiTheme="majorHAnsi" w:hAnsiTheme="majorHAnsi" w:cstheme="majorHAnsi"/>
          <w:sz w:val="28"/>
          <w:szCs w:val="28"/>
        </w:rPr>
        <w:t>vừa</w:t>
      </w:r>
      <w:r w:rsidRPr="00E13CB0">
        <w:rPr>
          <w:rFonts w:asciiTheme="majorHAnsi" w:hAnsiTheme="majorHAnsi" w:cstheme="majorHAnsi"/>
          <w:sz w:val="28"/>
          <w:szCs w:val="28"/>
        </w:rPr>
        <w:t xml:space="preserve"> làm tốt công tác giáo dục </w:t>
      </w:r>
      <w:r w:rsidR="00603F8D" w:rsidRPr="00E13CB0">
        <w:rPr>
          <w:rFonts w:asciiTheme="majorHAnsi" w:hAnsiTheme="majorHAnsi" w:cstheme="majorHAnsi"/>
          <w:sz w:val="28"/>
          <w:szCs w:val="28"/>
        </w:rPr>
        <w:t xml:space="preserve">văn hóa ứng xử </w:t>
      </w:r>
      <w:r w:rsidRPr="00E13CB0">
        <w:rPr>
          <w:rFonts w:asciiTheme="majorHAnsi" w:hAnsiTheme="majorHAnsi" w:cstheme="majorHAnsi"/>
          <w:sz w:val="28"/>
          <w:szCs w:val="28"/>
        </w:rPr>
        <w:t xml:space="preserve">cho học sinh. Đây chính là lý do khiến tôi quyết định chọn đề tài </w:t>
      </w:r>
      <w:r w:rsidRPr="00E13CB0">
        <w:rPr>
          <w:rFonts w:asciiTheme="majorHAnsi" w:hAnsiTheme="majorHAnsi" w:cstheme="majorHAnsi"/>
          <w:b/>
          <w:sz w:val="28"/>
          <w:szCs w:val="28"/>
        </w:rPr>
        <w:t xml:space="preserve"> </w:t>
      </w:r>
      <w:r w:rsidR="00603F8D" w:rsidRPr="00E13CB0">
        <w:rPr>
          <w:rFonts w:asciiTheme="majorHAnsi" w:hAnsiTheme="majorHAnsi" w:cstheme="majorHAnsi"/>
          <w:b/>
          <w:sz w:val="28"/>
          <w:szCs w:val="28"/>
        </w:rPr>
        <w:t>“</w:t>
      </w:r>
      <w:r w:rsidR="00413342" w:rsidRPr="00E13CB0">
        <w:rPr>
          <w:rFonts w:asciiTheme="majorHAnsi" w:hAnsiTheme="majorHAnsi" w:cstheme="majorHAnsi"/>
          <w:b/>
          <w:sz w:val="28"/>
          <w:szCs w:val="28"/>
        </w:rPr>
        <w:t>Một số biện pháp g</w:t>
      </w:r>
      <w:r w:rsidR="00E6725F" w:rsidRPr="00E13CB0">
        <w:rPr>
          <w:rFonts w:asciiTheme="majorHAnsi" w:hAnsiTheme="majorHAnsi" w:cstheme="majorHAnsi"/>
          <w:b/>
          <w:sz w:val="28"/>
          <w:szCs w:val="28"/>
        </w:rPr>
        <w:t>iáo dục văn hóa ứng xử học đường</w:t>
      </w:r>
      <w:r w:rsidR="00603F8D" w:rsidRPr="00E13CB0">
        <w:rPr>
          <w:rFonts w:asciiTheme="majorHAnsi" w:hAnsiTheme="majorHAnsi" w:cstheme="majorHAnsi"/>
          <w:b/>
          <w:sz w:val="28"/>
          <w:szCs w:val="28"/>
          <w:lang w:val="nl-NL"/>
        </w:rPr>
        <w:t xml:space="preserve"> cho học sinh lớp 6</w:t>
      </w:r>
      <w:r w:rsidR="00603F8D" w:rsidRPr="00E13CB0">
        <w:rPr>
          <w:rFonts w:asciiTheme="majorHAnsi" w:hAnsiTheme="majorHAnsi" w:cstheme="majorHAnsi"/>
          <w:b/>
          <w:sz w:val="28"/>
          <w:szCs w:val="28"/>
        </w:rPr>
        <w:t>”</w:t>
      </w:r>
      <w:r w:rsidR="00773A15" w:rsidRPr="00E13CB0">
        <w:rPr>
          <w:rFonts w:asciiTheme="majorHAnsi" w:hAnsiTheme="majorHAnsi" w:cstheme="majorHAnsi"/>
          <w:b/>
          <w:bCs/>
          <w:iCs/>
          <w:spacing w:val="4"/>
          <w:sz w:val="28"/>
          <w:szCs w:val="28"/>
        </w:rPr>
        <w:t>.</w:t>
      </w:r>
      <w:r w:rsidRPr="00E13CB0">
        <w:rPr>
          <w:rFonts w:asciiTheme="majorHAnsi" w:hAnsiTheme="majorHAnsi" w:cstheme="majorHAnsi"/>
          <w:sz w:val="28"/>
          <w:szCs w:val="28"/>
        </w:rPr>
        <w:t xml:space="preserve"> Với đề tài này, tôi mong muốn góp phần</w:t>
      </w:r>
      <w:r w:rsidR="00773A15" w:rsidRPr="00E13CB0">
        <w:rPr>
          <w:rFonts w:asciiTheme="majorHAnsi" w:hAnsiTheme="majorHAnsi" w:cstheme="majorHAnsi"/>
          <w:sz w:val="28"/>
          <w:szCs w:val="28"/>
        </w:rPr>
        <w:t xml:space="preserve"> một phần bé nhỏ trong công tác</w:t>
      </w:r>
      <w:r w:rsidRPr="00E13CB0">
        <w:rPr>
          <w:rFonts w:asciiTheme="majorHAnsi" w:hAnsiTheme="majorHAnsi" w:cstheme="majorHAnsi"/>
          <w:sz w:val="28"/>
          <w:szCs w:val="28"/>
        </w:rPr>
        <w:t xml:space="preserve"> nâng cao </w:t>
      </w:r>
      <w:r w:rsidR="00773A15" w:rsidRPr="00E13CB0">
        <w:rPr>
          <w:rFonts w:asciiTheme="majorHAnsi" w:hAnsiTheme="majorHAnsi" w:cstheme="majorHAnsi"/>
          <w:sz w:val="28"/>
          <w:szCs w:val="28"/>
        </w:rPr>
        <w:t>văn hóa ứng xử cho</w:t>
      </w:r>
      <w:r w:rsidRPr="00E13CB0">
        <w:rPr>
          <w:rFonts w:asciiTheme="majorHAnsi" w:hAnsiTheme="majorHAnsi" w:cstheme="majorHAnsi"/>
          <w:sz w:val="28"/>
          <w:szCs w:val="28"/>
        </w:rPr>
        <w:t xml:space="preserve"> học sinh lớp tôi chủ nhiệm nói riêng và cho học sinh trường tôi cũng như học sinh cấp trung học cơ sở nói chung.</w:t>
      </w:r>
    </w:p>
    <w:p w14:paraId="03E90E61" w14:textId="0E6DC4F0" w:rsidR="00FA0DA9" w:rsidRPr="00E13CB0" w:rsidRDefault="00FA0DA9" w:rsidP="00E13CB0">
      <w:pPr>
        <w:pStyle w:val="Heading2"/>
        <w:spacing w:before="0" w:line="360" w:lineRule="auto"/>
        <w:rPr>
          <w:rFonts w:cstheme="majorHAnsi"/>
          <w:color w:val="auto"/>
          <w:sz w:val="28"/>
          <w:szCs w:val="28"/>
        </w:rPr>
      </w:pPr>
      <w:bookmarkStart w:id="11" w:name="_Toc101926017"/>
      <w:bookmarkStart w:id="12" w:name="_Toc102139227"/>
      <w:r w:rsidRPr="00E13CB0">
        <w:rPr>
          <w:rFonts w:cstheme="majorHAnsi"/>
          <w:color w:val="auto"/>
          <w:sz w:val="28"/>
          <w:szCs w:val="28"/>
        </w:rPr>
        <w:t>II. MỤC ĐÍCH, ĐỐI TƯỢNG, PHẠM VI NGHIÊN CỨU VÀ NHIỆM VỤ CỦA ĐỀ TÀI</w:t>
      </w:r>
      <w:bookmarkEnd w:id="11"/>
      <w:bookmarkEnd w:id="12"/>
    </w:p>
    <w:p w14:paraId="1ED9606E" w14:textId="4CA15187" w:rsidR="00FA0DA9" w:rsidRPr="00E13CB0" w:rsidRDefault="00FA0DA9" w:rsidP="00E13CB0">
      <w:pPr>
        <w:pStyle w:val="Heading3"/>
        <w:spacing w:before="0" w:line="360" w:lineRule="auto"/>
        <w:rPr>
          <w:rFonts w:cstheme="majorHAnsi"/>
          <w:color w:val="auto"/>
          <w:sz w:val="28"/>
          <w:szCs w:val="28"/>
        </w:rPr>
      </w:pPr>
      <w:bookmarkStart w:id="13" w:name="_Toc101926018"/>
      <w:bookmarkStart w:id="14" w:name="_Toc102139228"/>
      <w:r w:rsidRPr="00E13CB0">
        <w:rPr>
          <w:rFonts w:cstheme="majorHAnsi"/>
          <w:color w:val="auto"/>
          <w:sz w:val="28"/>
          <w:szCs w:val="28"/>
        </w:rPr>
        <w:t>1. Mục đích của đề tài</w:t>
      </w:r>
      <w:bookmarkEnd w:id="13"/>
      <w:bookmarkEnd w:id="14"/>
    </w:p>
    <w:p w14:paraId="1455107D" w14:textId="6A742DB6" w:rsidR="00FA0DA9" w:rsidRPr="00E13CB0" w:rsidRDefault="00FA0DA9"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 xml:space="preserve">Từ việc đánh giá thực trạng của công tác giáo dục </w:t>
      </w:r>
      <w:r w:rsidR="00773A15" w:rsidRPr="00E13CB0">
        <w:rPr>
          <w:rFonts w:asciiTheme="majorHAnsi" w:hAnsiTheme="majorHAnsi" w:cstheme="majorHAnsi"/>
          <w:sz w:val="28"/>
          <w:szCs w:val="28"/>
        </w:rPr>
        <w:t xml:space="preserve">văn hóa ứng xử </w:t>
      </w:r>
      <w:r w:rsidR="00B44C10" w:rsidRPr="00E13CB0">
        <w:rPr>
          <w:rFonts w:asciiTheme="majorHAnsi" w:hAnsiTheme="majorHAnsi" w:cstheme="majorHAnsi"/>
          <w:sz w:val="28"/>
          <w:szCs w:val="28"/>
        </w:rPr>
        <w:t>cho</w:t>
      </w:r>
      <w:r w:rsidRPr="00E13CB0">
        <w:rPr>
          <w:rFonts w:asciiTheme="majorHAnsi" w:hAnsiTheme="majorHAnsi" w:cstheme="majorHAnsi"/>
          <w:sz w:val="28"/>
          <w:szCs w:val="28"/>
        </w:rPr>
        <w:t xml:space="preserve"> học sinh ở lớp tôi chủ nhiệm nói riêng và ở trường tôi cũng như cấp trung học cơ sở nói chung, tôi mạnh dạn đưa ra đề tài này để thông qua đó nhằm đề ra được những giải pháp nâng cao chất lượng giáo dục </w:t>
      </w:r>
      <w:r w:rsidR="00B44C10" w:rsidRPr="00E13CB0">
        <w:rPr>
          <w:rFonts w:asciiTheme="majorHAnsi" w:hAnsiTheme="majorHAnsi" w:cstheme="majorHAnsi"/>
          <w:sz w:val="28"/>
          <w:szCs w:val="28"/>
        </w:rPr>
        <w:t xml:space="preserve">văn hóa ứng xử </w:t>
      </w:r>
      <w:r w:rsidR="00270E29" w:rsidRPr="00E13CB0">
        <w:rPr>
          <w:rFonts w:asciiTheme="majorHAnsi" w:hAnsiTheme="majorHAnsi" w:cstheme="majorHAnsi"/>
          <w:sz w:val="28"/>
          <w:szCs w:val="28"/>
        </w:rPr>
        <w:t>cho</w:t>
      </w:r>
      <w:r w:rsidRPr="00E13CB0">
        <w:rPr>
          <w:rFonts w:asciiTheme="majorHAnsi" w:hAnsiTheme="majorHAnsi" w:cstheme="majorHAnsi"/>
          <w:sz w:val="28"/>
          <w:szCs w:val="28"/>
        </w:rPr>
        <w:t xml:space="preserve"> học sinh một cách linh hoạt, phù hợp, có hiệu quả, giúp cho học sinh</w:t>
      </w:r>
      <w:r w:rsidR="00516591" w:rsidRPr="00E13CB0">
        <w:rPr>
          <w:rFonts w:asciiTheme="majorHAnsi" w:hAnsiTheme="majorHAnsi" w:cstheme="majorHAnsi"/>
          <w:sz w:val="28"/>
          <w:szCs w:val="28"/>
        </w:rPr>
        <w:t xml:space="preserve"> trở thành những </w:t>
      </w:r>
      <w:r w:rsidR="0087148F" w:rsidRPr="00E13CB0">
        <w:rPr>
          <w:rFonts w:asciiTheme="majorHAnsi" w:hAnsiTheme="majorHAnsi" w:cstheme="majorHAnsi"/>
          <w:sz w:val="28"/>
          <w:szCs w:val="28"/>
        </w:rPr>
        <w:t xml:space="preserve">người </w:t>
      </w:r>
      <w:r w:rsidR="00516591" w:rsidRPr="00E13CB0">
        <w:rPr>
          <w:rFonts w:asciiTheme="majorHAnsi" w:hAnsiTheme="majorHAnsi" w:cstheme="majorHAnsi"/>
          <w:sz w:val="28"/>
          <w:szCs w:val="28"/>
        </w:rPr>
        <w:t>con ngoan trò giỏi, những con người vừa có đức vừa có tài trong xã hội tương lai.</w:t>
      </w:r>
    </w:p>
    <w:p w14:paraId="1E664B8D" w14:textId="7E79826E" w:rsidR="00516591" w:rsidRPr="00E13CB0" w:rsidRDefault="00516591" w:rsidP="00E13CB0">
      <w:pPr>
        <w:pStyle w:val="Heading3"/>
        <w:spacing w:before="0" w:line="360" w:lineRule="auto"/>
        <w:rPr>
          <w:rFonts w:cstheme="majorHAnsi"/>
          <w:color w:val="auto"/>
          <w:sz w:val="28"/>
          <w:szCs w:val="28"/>
        </w:rPr>
      </w:pPr>
      <w:bookmarkStart w:id="15" w:name="_Toc101926019"/>
      <w:bookmarkStart w:id="16" w:name="_Toc102139229"/>
      <w:r w:rsidRPr="00E13CB0">
        <w:rPr>
          <w:rFonts w:cstheme="majorHAnsi"/>
          <w:color w:val="auto"/>
          <w:sz w:val="28"/>
          <w:szCs w:val="28"/>
        </w:rPr>
        <w:t>2. Đối tượng và phạm vi nghiên cứu</w:t>
      </w:r>
      <w:bookmarkEnd w:id="15"/>
      <w:bookmarkEnd w:id="16"/>
    </w:p>
    <w:p w14:paraId="556D2648" w14:textId="7FCF0673" w:rsidR="00516591" w:rsidRPr="00E13CB0" w:rsidRDefault="004C73C4" w:rsidP="00E13CB0">
      <w:pPr>
        <w:pStyle w:val="Heading3"/>
        <w:spacing w:before="0" w:line="360" w:lineRule="auto"/>
        <w:rPr>
          <w:rFonts w:cstheme="majorHAnsi"/>
          <w:color w:val="auto"/>
          <w:sz w:val="28"/>
          <w:szCs w:val="28"/>
        </w:rPr>
      </w:pPr>
      <w:bookmarkStart w:id="17" w:name="_Toc101926020"/>
      <w:bookmarkStart w:id="18" w:name="_Toc102139230"/>
      <w:r w:rsidRPr="00E13CB0">
        <w:rPr>
          <w:rFonts w:cstheme="majorHAnsi"/>
          <w:color w:val="auto"/>
          <w:sz w:val="28"/>
          <w:szCs w:val="28"/>
        </w:rPr>
        <w:t>2.1 Đối tượng nghiên cứu</w:t>
      </w:r>
      <w:bookmarkEnd w:id="17"/>
      <w:bookmarkEnd w:id="18"/>
    </w:p>
    <w:p w14:paraId="57626BA0" w14:textId="7DB7C878" w:rsidR="00516591" w:rsidRPr="00E13CB0" w:rsidRDefault="00832FD2"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Giải pháp nâng cao chất lượng</w:t>
      </w:r>
      <w:r w:rsidR="00516591" w:rsidRPr="00E13CB0">
        <w:rPr>
          <w:rFonts w:asciiTheme="majorHAnsi" w:hAnsiTheme="majorHAnsi" w:cstheme="majorHAnsi"/>
          <w:sz w:val="28"/>
          <w:szCs w:val="28"/>
        </w:rPr>
        <w:t xml:space="preserve"> giáo dục </w:t>
      </w:r>
      <w:r w:rsidR="00E203D9" w:rsidRPr="00E13CB0">
        <w:rPr>
          <w:rFonts w:asciiTheme="majorHAnsi" w:hAnsiTheme="majorHAnsi" w:cstheme="majorHAnsi"/>
          <w:sz w:val="28"/>
          <w:szCs w:val="28"/>
        </w:rPr>
        <w:t xml:space="preserve">văn hóa ứng xử </w:t>
      </w:r>
      <w:r w:rsidR="002C2F21" w:rsidRPr="00E13CB0">
        <w:rPr>
          <w:rFonts w:asciiTheme="majorHAnsi" w:hAnsiTheme="majorHAnsi" w:cstheme="majorHAnsi"/>
          <w:sz w:val="28"/>
          <w:szCs w:val="28"/>
        </w:rPr>
        <w:t xml:space="preserve">học đường </w:t>
      </w:r>
      <w:r w:rsidR="00967CAD" w:rsidRPr="00E13CB0">
        <w:rPr>
          <w:rFonts w:asciiTheme="majorHAnsi" w:hAnsiTheme="majorHAnsi" w:cstheme="majorHAnsi"/>
          <w:sz w:val="28"/>
          <w:szCs w:val="28"/>
        </w:rPr>
        <w:t>cho</w:t>
      </w:r>
      <w:r w:rsidR="00516591" w:rsidRPr="00E13CB0">
        <w:rPr>
          <w:rFonts w:asciiTheme="majorHAnsi" w:hAnsiTheme="majorHAnsi" w:cstheme="majorHAnsi"/>
          <w:sz w:val="28"/>
          <w:szCs w:val="28"/>
        </w:rPr>
        <w:t xml:space="preserve"> học sinh </w:t>
      </w:r>
      <w:r w:rsidR="002C2F21" w:rsidRPr="00E13CB0">
        <w:rPr>
          <w:rFonts w:asciiTheme="majorHAnsi" w:hAnsiTheme="majorHAnsi" w:cstheme="majorHAnsi"/>
          <w:sz w:val="28"/>
          <w:szCs w:val="28"/>
        </w:rPr>
        <w:t>lớp 6 ở trường</w:t>
      </w:r>
      <w:r w:rsidR="00516591" w:rsidRPr="00E13CB0">
        <w:rPr>
          <w:rFonts w:asciiTheme="majorHAnsi" w:hAnsiTheme="majorHAnsi" w:cstheme="majorHAnsi"/>
          <w:sz w:val="28"/>
          <w:szCs w:val="28"/>
        </w:rPr>
        <w:t xml:space="preserve"> trung học cơ sở.</w:t>
      </w:r>
    </w:p>
    <w:p w14:paraId="75C7C04C" w14:textId="2CC580E5" w:rsidR="00516591" w:rsidRPr="00E13CB0" w:rsidRDefault="004C73C4" w:rsidP="00E13CB0">
      <w:pPr>
        <w:pStyle w:val="Heading3"/>
        <w:spacing w:before="0" w:line="360" w:lineRule="auto"/>
        <w:rPr>
          <w:rFonts w:cstheme="majorHAnsi"/>
          <w:color w:val="auto"/>
          <w:sz w:val="28"/>
          <w:szCs w:val="28"/>
        </w:rPr>
      </w:pPr>
      <w:bookmarkStart w:id="19" w:name="_Toc101926021"/>
      <w:bookmarkStart w:id="20" w:name="_Toc102139231"/>
      <w:r w:rsidRPr="00E13CB0">
        <w:rPr>
          <w:rFonts w:cstheme="majorHAnsi"/>
          <w:color w:val="auto"/>
          <w:sz w:val="28"/>
          <w:szCs w:val="28"/>
        </w:rPr>
        <w:t>2</w:t>
      </w:r>
      <w:r w:rsidR="00847160" w:rsidRPr="00E13CB0">
        <w:rPr>
          <w:rFonts w:cstheme="majorHAnsi"/>
          <w:color w:val="auto"/>
          <w:sz w:val="28"/>
          <w:szCs w:val="28"/>
        </w:rPr>
        <w:t>.</w:t>
      </w:r>
      <w:r w:rsidRPr="00E13CB0">
        <w:rPr>
          <w:rFonts w:cstheme="majorHAnsi"/>
          <w:color w:val="auto"/>
          <w:sz w:val="28"/>
          <w:szCs w:val="28"/>
        </w:rPr>
        <w:t>2</w:t>
      </w:r>
      <w:r w:rsidR="00516591" w:rsidRPr="00E13CB0">
        <w:rPr>
          <w:rFonts w:cstheme="majorHAnsi"/>
          <w:color w:val="auto"/>
          <w:sz w:val="28"/>
          <w:szCs w:val="28"/>
        </w:rPr>
        <w:t xml:space="preserve"> Phạm vi nghiên cứu</w:t>
      </w:r>
      <w:bookmarkEnd w:id="19"/>
      <w:bookmarkEnd w:id="20"/>
    </w:p>
    <w:p w14:paraId="0B292863" w14:textId="7728B75B" w:rsidR="00516591" w:rsidRPr="00E13CB0" w:rsidRDefault="002C2F21"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xml:space="preserve">Là 34 </w:t>
      </w:r>
      <w:r w:rsidR="00516591" w:rsidRPr="00E13CB0">
        <w:rPr>
          <w:rFonts w:asciiTheme="majorHAnsi" w:hAnsiTheme="majorHAnsi" w:cstheme="majorHAnsi"/>
          <w:sz w:val="28"/>
          <w:szCs w:val="28"/>
        </w:rPr>
        <w:t xml:space="preserve">học sinh lớp </w:t>
      </w:r>
      <w:r w:rsidR="00270E29" w:rsidRPr="00E13CB0">
        <w:rPr>
          <w:rFonts w:asciiTheme="majorHAnsi" w:hAnsiTheme="majorHAnsi" w:cstheme="majorHAnsi"/>
          <w:sz w:val="28"/>
          <w:szCs w:val="28"/>
        </w:rPr>
        <w:t>6A6</w:t>
      </w:r>
      <w:r w:rsidR="00516591" w:rsidRPr="00E13CB0">
        <w:rPr>
          <w:rFonts w:asciiTheme="majorHAnsi" w:hAnsiTheme="majorHAnsi" w:cstheme="majorHAnsi"/>
          <w:sz w:val="28"/>
          <w:szCs w:val="28"/>
        </w:rPr>
        <w:t xml:space="preserve"> do tôi chủ nhiệm năm học </w:t>
      </w:r>
      <w:r w:rsidR="00270E29" w:rsidRPr="00E13CB0">
        <w:rPr>
          <w:rFonts w:asciiTheme="majorHAnsi" w:hAnsiTheme="majorHAnsi" w:cstheme="majorHAnsi"/>
          <w:sz w:val="28"/>
          <w:szCs w:val="28"/>
        </w:rPr>
        <w:t>2021</w:t>
      </w:r>
      <w:r w:rsidR="00516591" w:rsidRPr="00E13CB0">
        <w:rPr>
          <w:rFonts w:asciiTheme="majorHAnsi" w:hAnsiTheme="majorHAnsi" w:cstheme="majorHAnsi"/>
          <w:sz w:val="28"/>
          <w:szCs w:val="28"/>
        </w:rPr>
        <w:t xml:space="preserve"> – </w:t>
      </w:r>
      <w:r w:rsidR="00270E29" w:rsidRPr="00E13CB0">
        <w:rPr>
          <w:rFonts w:asciiTheme="majorHAnsi" w:hAnsiTheme="majorHAnsi" w:cstheme="majorHAnsi"/>
          <w:sz w:val="28"/>
          <w:szCs w:val="28"/>
        </w:rPr>
        <w:t>2022</w:t>
      </w:r>
      <w:r w:rsidR="00516591" w:rsidRPr="00E13CB0">
        <w:rPr>
          <w:rFonts w:asciiTheme="majorHAnsi" w:hAnsiTheme="majorHAnsi" w:cstheme="majorHAnsi"/>
          <w:sz w:val="28"/>
          <w:szCs w:val="28"/>
        </w:rPr>
        <w:t>.</w:t>
      </w:r>
    </w:p>
    <w:p w14:paraId="44FF0C58" w14:textId="13EA1C97" w:rsidR="00516591" w:rsidRPr="00E13CB0" w:rsidRDefault="00516591" w:rsidP="00E13CB0">
      <w:pPr>
        <w:pStyle w:val="Heading3"/>
        <w:spacing w:before="0" w:line="360" w:lineRule="auto"/>
        <w:rPr>
          <w:rFonts w:cstheme="majorHAnsi"/>
          <w:color w:val="auto"/>
          <w:sz w:val="28"/>
          <w:szCs w:val="28"/>
        </w:rPr>
      </w:pPr>
      <w:bookmarkStart w:id="21" w:name="_Toc101926022"/>
      <w:bookmarkStart w:id="22" w:name="_Toc102139232"/>
      <w:r w:rsidRPr="00E13CB0">
        <w:rPr>
          <w:rFonts w:cstheme="majorHAnsi"/>
          <w:color w:val="auto"/>
          <w:sz w:val="28"/>
          <w:szCs w:val="28"/>
        </w:rPr>
        <w:t>3. Nhiệm vụ của đề tài</w:t>
      </w:r>
      <w:bookmarkEnd w:id="21"/>
      <w:bookmarkEnd w:id="22"/>
    </w:p>
    <w:p w14:paraId="07897685" w14:textId="79F5021B" w:rsidR="00516591" w:rsidRPr="00E13CB0" w:rsidRDefault="00516591"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xml:space="preserve">Nghiên cứu một số vấn đề cơ sở lý luận giáo dục </w:t>
      </w:r>
      <w:r w:rsidR="00270E29" w:rsidRPr="00E13CB0">
        <w:rPr>
          <w:rFonts w:asciiTheme="majorHAnsi" w:hAnsiTheme="majorHAnsi" w:cstheme="majorHAnsi"/>
          <w:sz w:val="28"/>
          <w:szCs w:val="28"/>
        </w:rPr>
        <w:t>văn hóa ứng xử</w:t>
      </w:r>
      <w:r w:rsidRPr="00E13CB0">
        <w:rPr>
          <w:rFonts w:asciiTheme="majorHAnsi" w:hAnsiTheme="majorHAnsi" w:cstheme="majorHAnsi"/>
          <w:sz w:val="28"/>
          <w:szCs w:val="28"/>
        </w:rPr>
        <w:t>.</w:t>
      </w:r>
    </w:p>
    <w:p w14:paraId="3F948B08" w14:textId="51A6E9E8" w:rsidR="00516591" w:rsidRPr="00E13CB0" w:rsidRDefault="00516591"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xml:space="preserve">Điều tra thực trạng công tác giáo dục </w:t>
      </w:r>
      <w:r w:rsidR="00270E29" w:rsidRPr="00E13CB0">
        <w:rPr>
          <w:rFonts w:asciiTheme="majorHAnsi" w:hAnsiTheme="majorHAnsi" w:cstheme="majorHAnsi"/>
          <w:sz w:val="28"/>
          <w:szCs w:val="28"/>
        </w:rPr>
        <w:t>văn hóa ứng xử cho</w:t>
      </w:r>
      <w:r w:rsidRPr="00E13CB0">
        <w:rPr>
          <w:rFonts w:asciiTheme="majorHAnsi" w:hAnsiTheme="majorHAnsi" w:cstheme="majorHAnsi"/>
          <w:sz w:val="28"/>
          <w:szCs w:val="28"/>
        </w:rPr>
        <w:t xml:space="preserve"> học sinh trong lớp, trường, phân tích nguyên nhân, tìm ra những yếu tố liên quan để từ đó đề ra những giải pháp phù hợp, hiệu quả trong công tác giáo dục </w:t>
      </w:r>
      <w:r w:rsidR="00270E29" w:rsidRPr="00E13CB0">
        <w:rPr>
          <w:rFonts w:asciiTheme="majorHAnsi" w:hAnsiTheme="majorHAnsi" w:cstheme="majorHAnsi"/>
          <w:sz w:val="28"/>
          <w:szCs w:val="28"/>
        </w:rPr>
        <w:t>văn hóa</w:t>
      </w:r>
      <w:r w:rsidRPr="00E13CB0">
        <w:rPr>
          <w:rFonts w:asciiTheme="majorHAnsi" w:hAnsiTheme="majorHAnsi" w:cstheme="majorHAnsi"/>
          <w:sz w:val="28"/>
          <w:szCs w:val="28"/>
        </w:rPr>
        <w:t xml:space="preserve"> </w:t>
      </w:r>
      <w:r w:rsidR="00967CAD" w:rsidRPr="00E13CB0">
        <w:rPr>
          <w:rFonts w:asciiTheme="majorHAnsi" w:hAnsiTheme="majorHAnsi" w:cstheme="majorHAnsi"/>
          <w:sz w:val="28"/>
          <w:szCs w:val="28"/>
        </w:rPr>
        <w:t xml:space="preserve">ứng xử cho </w:t>
      </w:r>
      <w:r w:rsidRPr="00E13CB0">
        <w:rPr>
          <w:rFonts w:asciiTheme="majorHAnsi" w:hAnsiTheme="majorHAnsi" w:cstheme="majorHAnsi"/>
          <w:sz w:val="28"/>
          <w:szCs w:val="28"/>
        </w:rPr>
        <w:t>học sinh hiện nay.</w:t>
      </w:r>
    </w:p>
    <w:p w14:paraId="40A68D05" w14:textId="260EDE91" w:rsidR="00516591" w:rsidRPr="00E13CB0" w:rsidRDefault="00516591"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xml:space="preserve">Khảo sát chất lượng giáo dục </w:t>
      </w:r>
      <w:r w:rsidR="00270E29" w:rsidRPr="00E13CB0">
        <w:rPr>
          <w:rFonts w:asciiTheme="majorHAnsi" w:hAnsiTheme="majorHAnsi" w:cstheme="majorHAnsi"/>
          <w:sz w:val="28"/>
          <w:szCs w:val="28"/>
        </w:rPr>
        <w:t xml:space="preserve">văn hóa ứng xử </w:t>
      </w:r>
      <w:r w:rsidR="008E6EBA" w:rsidRPr="00E13CB0">
        <w:rPr>
          <w:rFonts w:asciiTheme="majorHAnsi" w:hAnsiTheme="majorHAnsi" w:cstheme="majorHAnsi"/>
          <w:sz w:val="28"/>
          <w:szCs w:val="28"/>
        </w:rPr>
        <w:t>cho</w:t>
      </w:r>
      <w:r w:rsidRPr="00E13CB0">
        <w:rPr>
          <w:rFonts w:asciiTheme="majorHAnsi" w:hAnsiTheme="majorHAnsi" w:cstheme="majorHAnsi"/>
          <w:sz w:val="28"/>
          <w:szCs w:val="28"/>
        </w:rPr>
        <w:t xml:space="preserve"> học sinh.</w:t>
      </w:r>
    </w:p>
    <w:p w14:paraId="507CCDDC" w14:textId="5A973BF8" w:rsidR="00516591" w:rsidRPr="00E13CB0" w:rsidRDefault="00516591" w:rsidP="00E13CB0">
      <w:pPr>
        <w:pStyle w:val="Heading2"/>
        <w:spacing w:before="0" w:line="360" w:lineRule="auto"/>
        <w:rPr>
          <w:rFonts w:cstheme="majorHAnsi"/>
          <w:color w:val="auto"/>
          <w:sz w:val="28"/>
          <w:szCs w:val="28"/>
        </w:rPr>
      </w:pPr>
      <w:bookmarkStart w:id="23" w:name="_Toc101926023"/>
      <w:bookmarkStart w:id="24" w:name="_Toc102139233"/>
      <w:r w:rsidRPr="00E13CB0">
        <w:rPr>
          <w:rFonts w:cstheme="majorHAnsi"/>
          <w:color w:val="auto"/>
          <w:sz w:val="28"/>
          <w:szCs w:val="28"/>
        </w:rPr>
        <w:t>III. PHƯƠNG PHÁP NGHIÊN CỨU</w:t>
      </w:r>
      <w:bookmarkEnd w:id="23"/>
      <w:bookmarkEnd w:id="24"/>
    </w:p>
    <w:p w14:paraId="5EF250FA" w14:textId="63195681" w:rsidR="00516591" w:rsidRPr="00E13CB0" w:rsidRDefault="00516591" w:rsidP="00E13CB0">
      <w:pPr>
        <w:pStyle w:val="Heading3"/>
        <w:spacing w:before="0" w:line="360" w:lineRule="auto"/>
        <w:rPr>
          <w:rFonts w:cstheme="majorHAnsi"/>
          <w:color w:val="auto"/>
          <w:sz w:val="28"/>
          <w:szCs w:val="28"/>
        </w:rPr>
      </w:pPr>
      <w:bookmarkStart w:id="25" w:name="_Toc101926024"/>
      <w:bookmarkStart w:id="26" w:name="_Toc102139234"/>
      <w:r w:rsidRPr="00E13CB0">
        <w:rPr>
          <w:rFonts w:cstheme="majorHAnsi"/>
          <w:color w:val="auto"/>
          <w:sz w:val="28"/>
          <w:szCs w:val="28"/>
        </w:rPr>
        <w:t>1. Phương pháp nghiên cứu lý luận</w:t>
      </w:r>
      <w:bookmarkEnd w:id="25"/>
      <w:bookmarkEnd w:id="26"/>
    </w:p>
    <w:p w14:paraId="111981C8" w14:textId="77777777" w:rsidR="00516591" w:rsidRPr="00E13CB0" w:rsidRDefault="00516591" w:rsidP="00E13CB0">
      <w:pPr>
        <w:spacing w:line="360" w:lineRule="auto"/>
        <w:ind w:firstLine="709"/>
        <w:rPr>
          <w:rFonts w:asciiTheme="majorHAnsi" w:hAnsiTheme="majorHAnsi" w:cstheme="majorHAnsi"/>
          <w:spacing w:val="-4"/>
          <w:sz w:val="28"/>
          <w:szCs w:val="28"/>
        </w:rPr>
      </w:pPr>
      <w:r w:rsidRPr="00E13CB0">
        <w:rPr>
          <w:rFonts w:asciiTheme="majorHAnsi" w:hAnsiTheme="majorHAnsi" w:cstheme="majorHAnsi"/>
          <w:spacing w:val="-4"/>
          <w:sz w:val="28"/>
          <w:szCs w:val="28"/>
        </w:rPr>
        <w:t xml:space="preserve">Tìm hiểu những kiến thức về tâm lý giáo dục học và những tư tưởng, quan điểm giáo dục trong đường lối của Đảng nhà nước, những quy chế của Bộ Giáo dục và Đào tạo về đánh giá xếp loại, </w:t>
      </w:r>
      <w:r w:rsidR="00660A01" w:rsidRPr="00E13CB0">
        <w:rPr>
          <w:rFonts w:asciiTheme="majorHAnsi" w:hAnsiTheme="majorHAnsi" w:cstheme="majorHAnsi"/>
          <w:spacing w:val="-4"/>
          <w:sz w:val="28"/>
          <w:szCs w:val="28"/>
        </w:rPr>
        <w:t>khen thưởng và kỷ luật học sinh.</w:t>
      </w:r>
    </w:p>
    <w:p w14:paraId="1A948BE8" w14:textId="01F9D76C" w:rsidR="00660A01" w:rsidRPr="00E13CB0" w:rsidRDefault="009D0F16" w:rsidP="00E13CB0">
      <w:pPr>
        <w:pStyle w:val="Heading3"/>
        <w:spacing w:before="0" w:line="360" w:lineRule="auto"/>
        <w:rPr>
          <w:rFonts w:cstheme="majorHAnsi"/>
          <w:color w:val="auto"/>
          <w:sz w:val="28"/>
          <w:szCs w:val="28"/>
        </w:rPr>
      </w:pPr>
      <w:bookmarkStart w:id="27" w:name="_Toc101926025"/>
      <w:bookmarkStart w:id="28" w:name="_Toc102139235"/>
      <w:r w:rsidRPr="00E13CB0">
        <w:rPr>
          <w:rFonts w:cstheme="majorHAnsi"/>
          <w:color w:val="auto"/>
          <w:sz w:val="28"/>
          <w:szCs w:val="28"/>
        </w:rPr>
        <w:t>2.</w:t>
      </w:r>
      <w:r w:rsidR="00660A01" w:rsidRPr="00E13CB0">
        <w:rPr>
          <w:rFonts w:cstheme="majorHAnsi"/>
          <w:color w:val="auto"/>
          <w:sz w:val="28"/>
          <w:szCs w:val="28"/>
        </w:rPr>
        <w:t xml:space="preserve"> Phương pháp </w:t>
      </w:r>
      <w:r w:rsidR="004C73C4" w:rsidRPr="00E13CB0">
        <w:rPr>
          <w:rFonts w:cstheme="majorHAnsi"/>
          <w:color w:val="auto"/>
          <w:sz w:val="28"/>
          <w:szCs w:val="28"/>
        </w:rPr>
        <w:t xml:space="preserve">tìm </w:t>
      </w:r>
      <w:r w:rsidR="00834721" w:rsidRPr="00E13CB0">
        <w:rPr>
          <w:rFonts w:cstheme="majorHAnsi"/>
          <w:color w:val="auto"/>
          <w:sz w:val="28"/>
          <w:szCs w:val="28"/>
        </w:rPr>
        <w:t>hiểu</w:t>
      </w:r>
      <w:r w:rsidR="00660A01" w:rsidRPr="00E13CB0">
        <w:rPr>
          <w:rFonts w:cstheme="majorHAnsi"/>
          <w:color w:val="auto"/>
          <w:sz w:val="28"/>
          <w:szCs w:val="28"/>
        </w:rPr>
        <w:t xml:space="preserve"> thực tế về thực trạng </w:t>
      </w:r>
      <w:r w:rsidR="008E6EBA" w:rsidRPr="00E13CB0">
        <w:rPr>
          <w:rFonts w:cstheme="majorHAnsi"/>
          <w:color w:val="auto"/>
          <w:sz w:val="28"/>
          <w:szCs w:val="28"/>
        </w:rPr>
        <w:t xml:space="preserve">văn hóa ứng xử của học </w:t>
      </w:r>
      <w:r w:rsidR="00660A01" w:rsidRPr="00E13CB0">
        <w:rPr>
          <w:rFonts w:cstheme="majorHAnsi"/>
          <w:color w:val="auto"/>
          <w:sz w:val="28"/>
          <w:szCs w:val="28"/>
        </w:rPr>
        <w:t xml:space="preserve"> sinh và việc giáo dục</w:t>
      </w:r>
      <w:r w:rsidR="008E6EBA" w:rsidRPr="00E13CB0">
        <w:rPr>
          <w:rFonts w:cstheme="majorHAnsi"/>
          <w:color w:val="auto"/>
          <w:sz w:val="28"/>
          <w:szCs w:val="28"/>
        </w:rPr>
        <w:t xml:space="preserve"> văn hóa ứng xử cho</w:t>
      </w:r>
      <w:r w:rsidR="00660A01" w:rsidRPr="00E13CB0">
        <w:rPr>
          <w:rFonts w:cstheme="majorHAnsi"/>
          <w:color w:val="auto"/>
          <w:sz w:val="28"/>
          <w:szCs w:val="28"/>
        </w:rPr>
        <w:t xml:space="preserve"> học sinh hiện nay</w:t>
      </w:r>
      <w:bookmarkEnd w:id="27"/>
      <w:bookmarkEnd w:id="28"/>
    </w:p>
    <w:p w14:paraId="4FC80A3D" w14:textId="137DE1AA" w:rsidR="00660A01" w:rsidRPr="00E13CB0" w:rsidRDefault="00660A01"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 xml:space="preserve">Trực tiếp tìm hiểu, đánh giá </w:t>
      </w:r>
      <w:r w:rsidR="00967CAD" w:rsidRPr="00E13CB0">
        <w:rPr>
          <w:rFonts w:asciiTheme="majorHAnsi" w:hAnsiTheme="majorHAnsi" w:cstheme="majorHAnsi"/>
          <w:sz w:val="28"/>
          <w:szCs w:val="28"/>
        </w:rPr>
        <w:t>hành vi và ý thức ứng xử</w:t>
      </w:r>
      <w:r w:rsidRPr="00E13CB0">
        <w:rPr>
          <w:rFonts w:asciiTheme="majorHAnsi" w:hAnsiTheme="majorHAnsi" w:cstheme="majorHAnsi"/>
          <w:sz w:val="28"/>
          <w:szCs w:val="28"/>
        </w:rPr>
        <w:t xml:space="preserve"> của học sinh và việc giáo dục </w:t>
      </w:r>
      <w:r w:rsidR="00967CAD" w:rsidRPr="00E13CB0">
        <w:rPr>
          <w:rFonts w:asciiTheme="majorHAnsi" w:hAnsiTheme="majorHAnsi" w:cstheme="majorHAnsi"/>
          <w:sz w:val="28"/>
          <w:szCs w:val="28"/>
        </w:rPr>
        <w:t>văn hóa ứng xử</w:t>
      </w:r>
      <w:r w:rsidRPr="00E13CB0">
        <w:rPr>
          <w:rFonts w:asciiTheme="majorHAnsi" w:hAnsiTheme="majorHAnsi" w:cstheme="majorHAnsi"/>
          <w:sz w:val="28"/>
          <w:szCs w:val="28"/>
        </w:rPr>
        <w:t xml:space="preserve"> cho học sinh cấp Trung học cơ sở.</w:t>
      </w:r>
    </w:p>
    <w:p w14:paraId="483DA086" w14:textId="1A2BBA45" w:rsidR="00832FD2" w:rsidRPr="00E13CB0" w:rsidRDefault="00832FD2" w:rsidP="00E13CB0">
      <w:pPr>
        <w:pStyle w:val="Heading3"/>
        <w:spacing w:before="0" w:line="360" w:lineRule="auto"/>
        <w:rPr>
          <w:rFonts w:cstheme="majorHAnsi"/>
          <w:color w:val="auto"/>
          <w:sz w:val="28"/>
          <w:szCs w:val="28"/>
        </w:rPr>
      </w:pPr>
      <w:bookmarkStart w:id="29" w:name="_Toc101926026"/>
      <w:bookmarkStart w:id="30" w:name="_Toc102139236"/>
      <w:r w:rsidRPr="00E13CB0">
        <w:rPr>
          <w:rFonts w:cstheme="majorHAnsi"/>
          <w:color w:val="auto"/>
          <w:sz w:val="28"/>
          <w:szCs w:val="28"/>
        </w:rPr>
        <w:t>3. Phương pháp quan sát</w:t>
      </w:r>
      <w:bookmarkEnd w:id="29"/>
      <w:bookmarkEnd w:id="30"/>
    </w:p>
    <w:p w14:paraId="7F4410C3" w14:textId="2C5C4856" w:rsidR="00832FD2" w:rsidRPr="00E13CB0" w:rsidRDefault="00832FD2"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 xml:space="preserve">Thông qua việc quan sát hoạt động học </w:t>
      </w:r>
      <w:r w:rsidR="008E6EBA" w:rsidRPr="00E13CB0">
        <w:rPr>
          <w:rFonts w:asciiTheme="majorHAnsi" w:hAnsiTheme="majorHAnsi" w:cstheme="majorHAnsi"/>
          <w:sz w:val="28"/>
          <w:szCs w:val="28"/>
        </w:rPr>
        <w:t xml:space="preserve">tập, giao </w:t>
      </w:r>
      <w:r w:rsidR="00981F47" w:rsidRPr="00E13CB0">
        <w:rPr>
          <w:rFonts w:asciiTheme="majorHAnsi" w:hAnsiTheme="majorHAnsi" w:cstheme="majorHAnsi"/>
          <w:sz w:val="28"/>
          <w:szCs w:val="28"/>
        </w:rPr>
        <w:t>tiếp</w:t>
      </w:r>
      <w:r w:rsidRPr="00E13CB0">
        <w:rPr>
          <w:rFonts w:asciiTheme="majorHAnsi" w:hAnsiTheme="majorHAnsi" w:cstheme="majorHAnsi"/>
          <w:sz w:val="28"/>
          <w:szCs w:val="28"/>
        </w:rPr>
        <w:t xml:space="preserve"> và </w:t>
      </w:r>
      <w:r w:rsidR="00981F47" w:rsidRPr="00E13CB0">
        <w:rPr>
          <w:rFonts w:asciiTheme="majorHAnsi" w:hAnsiTheme="majorHAnsi" w:cstheme="majorHAnsi"/>
          <w:sz w:val="28"/>
          <w:szCs w:val="28"/>
        </w:rPr>
        <w:t>ứng xử</w:t>
      </w:r>
      <w:r w:rsidRPr="00E13CB0">
        <w:rPr>
          <w:rFonts w:asciiTheme="majorHAnsi" w:hAnsiTheme="majorHAnsi" w:cstheme="majorHAnsi"/>
          <w:sz w:val="28"/>
          <w:szCs w:val="28"/>
        </w:rPr>
        <w:t xml:space="preserve"> của học sinh </w:t>
      </w:r>
      <w:r w:rsidR="00981F47" w:rsidRPr="00E13CB0">
        <w:rPr>
          <w:rFonts w:asciiTheme="majorHAnsi" w:hAnsiTheme="majorHAnsi" w:cstheme="majorHAnsi"/>
          <w:sz w:val="28"/>
          <w:szCs w:val="28"/>
        </w:rPr>
        <w:t>ở</w:t>
      </w:r>
      <w:r w:rsidRPr="00E13CB0">
        <w:rPr>
          <w:rFonts w:asciiTheme="majorHAnsi" w:hAnsiTheme="majorHAnsi" w:cstheme="majorHAnsi"/>
          <w:sz w:val="28"/>
          <w:szCs w:val="28"/>
        </w:rPr>
        <w:t xml:space="preserve"> lớp, </w:t>
      </w:r>
      <w:r w:rsidR="00981F47" w:rsidRPr="00E13CB0">
        <w:rPr>
          <w:rFonts w:asciiTheme="majorHAnsi" w:hAnsiTheme="majorHAnsi" w:cstheme="majorHAnsi"/>
          <w:sz w:val="28"/>
          <w:szCs w:val="28"/>
        </w:rPr>
        <w:t xml:space="preserve">ở </w:t>
      </w:r>
      <w:r w:rsidRPr="00E13CB0">
        <w:rPr>
          <w:rFonts w:asciiTheme="majorHAnsi" w:hAnsiTheme="majorHAnsi" w:cstheme="majorHAnsi"/>
          <w:sz w:val="28"/>
          <w:szCs w:val="28"/>
        </w:rPr>
        <w:t xml:space="preserve">trường, giáo viên có những đánh giá về </w:t>
      </w:r>
      <w:r w:rsidR="00967CAD" w:rsidRPr="00E13CB0">
        <w:rPr>
          <w:rFonts w:asciiTheme="majorHAnsi" w:hAnsiTheme="majorHAnsi" w:cstheme="majorHAnsi"/>
          <w:sz w:val="28"/>
          <w:szCs w:val="28"/>
        </w:rPr>
        <w:t xml:space="preserve">hành vi và </w:t>
      </w:r>
      <w:r w:rsidRPr="00E13CB0">
        <w:rPr>
          <w:rFonts w:asciiTheme="majorHAnsi" w:hAnsiTheme="majorHAnsi" w:cstheme="majorHAnsi"/>
          <w:sz w:val="28"/>
          <w:szCs w:val="28"/>
        </w:rPr>
        <w:t xml:space="preserve">ý thức </w:t>
      </w:r>
      <w:r w:rsidR="00981F47" w:rsidRPr="00E13CB0">
        <w:rPr>
          <w:rFonts w:asciiTheme="majorHAnsi" w:hAnsiTheme="majorHAnsi" w:cstheme="majorHAnsi"/>
          <w:sz w:val="28"/>
          <w:szCs w:val="28"/>
        </w:rPr>
        <w:t xml:space="preserve">ứng xử </w:t>
      </w:r>
      <w:r w:rsidRPr="00E13CB0">
        <w:rPr>
          <w:rFonts w:asciiTheme="majorHAnsi" w:hAnsiTheme="majorHAnsi" w:cstheme="majorHAnsi"/>
          <w:sz w:val="28"/>
          <w:szCs w:val="28"/>
        </w:rPr>
        <w:t>của học sinh</w:t>
      </w:r>
    </w:p>
    <w:p w14:paraId="7144121B" w14:textId="3B3AA0E6" w:rsidR="00660A01" w:rsidRPr="00E13CB0" w:rsidRDefault="00832FD2" w:rsidP="00E13CB0">
      <w:pPr>
        <w:pStyle w:val="Heading3"/>
        <w:spacing w:before="0" w:line="360" w:lineRule="auto"/>
        <w:rPr>
          <w:rFonts w:cstheme="majorHAnsi"/>
          <w:color w:val="auto"/>
          <w:sz w:val="28"/>
          <w:szCs w:val="28"/>
        </w:rPr>
      </w:pPr>
      <w:bookmarkStart w:id="31" w:name="_Toc101926027"/>
      <w:bookmarkStart w:id="32" w:name="_Toc102139237"/>
      <w:r w:rsidRPr="00E13CB0">
        <w:rPr>
          <w:rFonts w:cstheme="majorHAnsi"/>
          <w:color w:val="auto"/>
          <w:sz w:val="28"/>
          <w:szCs w:val="28"/>
        </w:rPr>
        <w:t>4</w:t>
      </w:r>
      <w:r w:rsidR="00660A01" w:rsidRPr="00E13CB0">
        <w:rPr>
          <w:rFonts w:cstheme="majorHAnsi"/>
          <w:color w:val="auto"/>
          <w:sz w:val="28"/>
          <w:szCs w:val="28"/>
        </w:rPr>
        <w:t>. Áp dụng giải pháp, đúc kết hiệu quả</w:t>
      </w:r>
      <w:bookmarkEnd w:id="31"/>
      <w:bookmarkEnd w:id="32"/>
    </w:p>
    <w:p w14:paraId="5B778D05" w14:textId="29C526E6" w:rsidR="00660A01" w:rsidRPr="00E13CB0" w:rsidRDefault="00660A01"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Từ thực trạng</w:t>
      </w:r>
      <w:r w:rsidR="00981F47" w:rsidRPr="00E13CB0">
        <w:rPr>
          <w:rFonts w:asciiTheme="majorHAnsi" w:hAnsiTheme="majorHAnsi" w:cstheme="majorHAnsi"/>
          <w:sz w:val="28"/>
          <w:szCs w:val="28"/>
        </w:rPr>
        <w:t xml:space="preserve"> ứng xử</w:t>
      </w:r>
      <w:r w:rsidRPr="00E13CB0">
        <w:rPr>
          <w:rFonts w:asciiTheme="majorHAnsi" w:hAnsiTheme="majorHAnsi" w:cstheme="majorHAnsi"/>
          <w:sz w:val="28"/>
          <w:szCs w:val="28"/>
        </w:rPr>
        <w:t xml:space="preserve"> của học sinh và việc giáo dục</w:t>
      </w:r>
      <w:r w:rsidR="00981F47" w:rsidRPr="00E13CB0">
        <w:rPr>
          <w:rFonts w:asciiTheme="majorHAnsi" w:hAnsiTheme="majorHAnsi" w:cstheme="majorHAnsi"/>
          <w:sz w:val="28"/>
          <w:szCs w:val="28"/>
        </w:rPr>
        <w:t xml:space="preserve"> văn hóa ứng xử </w:t>
      </w:r>
      <w:r w:rsidR="00834721" w:rsidRPr="00E13CB0">
        <w:rPr>
          <w:rFonts w:asciiTheme="majorHAnsi" w:hAnsiTheme="majorHAnsi" w:cstheme="majorHAnsi"/>
          <w:sz w:val="28"/>
          <w:szCs w:val="28"/>
        </w:rPr>
        <w:t xml:space="preserve">học đường </w:t>
      </w:r>
      <w:r w:rsidR="00981F47" w:rsidRPr="00E13CB0">
        <w:rPr>
          <w:rFonts w:asciiTheme="majorHAnsi" w:hAnsiTheme="majorHAnsi" w:cstheme="majorHAnsi"/>
          <w:sz w:val="28"/>
          <w:szCs w:val="28"/>
        </w:rPr>
        <w:t>cho</w:t>
      </w:r>
      <w:r w:rsidRPr="00E13CB0">
        <w:rPr>
          <w:rFonts w:asciiTheme="majorHAnsi" w:hAnsiTheme="majorHAnsi" w:cstheme="majorHAnsi"/>
          <w:sz w:val="28"/>
          <w:szCs w:val="28"/>
        </w:rPr>
        <w:t xml:space="preserve"> học sinh, tôi áp dụng một số giải pháp giáo dục cụ thể và theo dõi sự tiến bộ của học sinh từ đầu năm học đến cuối năm học.</w:t>
      </w:r>
    </w:p>
    <w:p w14:paraId="1469D25C" w14:textId="77777777" w:rsidR="00D015EE" w:rsidRPr="00E13CB0" w:rsidRDefault="00D015EE"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br w:type="page"/>
      </w:r>
    </w:p>
    <w:p w14:paraId="3AB7C939" w14:textId="6E4C47EF" w:rsidR="00660A01" w:rsidRPr="00E13CB0" w:rsidRDefault="00660A01" w:rsidP="00E13CB0">
      <w:pPr>
        <w:pStyle w:val="Heading1"/>
        <w:spacing w:before="0" w:line="360" w:lineRule="auto"/>
        <w:ind w:firstLine="709"/>
        <w:jc w:val="center"/>
        <w:rPr>
          <w:rFonts w:cstheme="majorHAnsi"/>
          <w:color w:val="auto"/>
        </w:rPr>
      </w:pPr>
      <w:bookmarkStart w:id="33" w:name="_Toc101926028"/>
      <w:bookmarkStart w:id="34" w:name="_Toc102139238"/>
      <w:r w:rsidRPr="00E13CB0">
        <w:rPr>
          <w:rFonts w:cstheme="majorHAnsi"/>
          <w:color w:val="auto"/>
        </w:rPr>
        <w:t>B. PHẦN NỘI DUNG</w:t>
      </w:r>
      <w:bookmarkEnd w:id="33"/>
      <w:bookmarkEnd w:id="34"/>
    </w:p>
    <w:p w14:paraId="37AF5338" w14:textId="72129157" w:rsidR="00660A01" w:rsidRPr="00E13CB0" w:rsidRDefault="00660A01" w:rsidP="00E13CB0">
      <w:pPr>
        <w:pStyle w:val="Heading2"/>
        <w:spacing w:before="0" w:line="360" w:lineRule="auto"/>
        <w:ind w:firstLine="709"/>
        <w:rPr>
          <w:rFonts w:cstheme="majorHAnsi"/>
          <w:color w:val="auto"/>
          <w:sz w:val="28"/>
          <w:szCs w:val="28"/>
        </w:rPr>
      </w:pPr>
      <w:bookmarkStart w:id="35" w:name="_Toc101926029"/>
      <w:bookmarkStart w:id="36" w:name="_Toc102139239"/>
      <w:r w:rsidRPr="00E13CB0">
        <w:rPr>
          <w:rFonts w:cstheme="majorHAnsi"/>
          <w:color w:val="auto"/>
          <w:sz w:val="28"/>
          <w:szCs w:val="28"/>
        </w:rPr>
        <w:t>I. CƠ SỞ LÝ LUẬN</w:t>
      </w:r>
      <w:bookmarkEnd w:id="35"/>
      <w:bookmarkEnd w:id="36"/>
    </w:p>
    <w:p w14:paraId="4AA4C8EE" w14:textId="30570377" w:rsidR="00423DEE" w:rsidRPr="00E13CB0" w:rsidRDefault="00423DEE" w:rsidP="00E13CB0">
      <w:pPr>
        <w:pStyle w:val="Heading3"/>
        <w:spacing w:before="0" w:line="360" w:lineRule="auto"/>
        <w:ind w:left="786"/>
        <w:rPr>
          <w:rFonts w:cstheme="majorHAnsi"/>
          <w:color w:val="auto"/>
          <w:sz w:val="28"/>
          <w:szCs w:val="28"/>
        </w:rPr>
      </w:pPr>
      <w:bookmarkStart w:id="37" w:name="_Toc102139240"/>
      <w:bookmarkStart w:id="38" w:name="_Toc101926030"/>
      <w:r w:rsidRPr="00E13CB0">
        <w:rPr>
          <w:rFonts w:eastAsia="Times New Roman" w:cstheme="majorHAnsi"/>
          <w:color w:val="auto"/>
          <w:sz w:val="28"/>
          <w:szCs w:val="28"/>
          <w:lang w:eastAsia="en-SG"/>
        </w:rPr>
        <w:t xml:space="preserve">1. </w:t>
      </w:r>
      <w:r w:rsidRPr="00E13CB0">
        <w:rPr>
          <w:rFonts w:cstheme="majorHAnsi"/>
          <w:color w:val="auto"/>
          <w:sz w:val="28"/>
          <w:szCs w:val="28"/>
        </w:rPr>
        <w:t>Khái niệm:</w:t>
      </w:r>
      <w:bookmarkEnd w:id="37"/>
      <w:r w:rsidRPr="00E13CB0">
        <w:rPr>
          <w:rFonts w:cstheme="majorHAnsi"/>
          <w:color w:val="auto"/>
          <w:sz w:val="28"/>
          <w:szCs w:val="28"/>
        </w:rPr>
        <w:t xml:space="preserve">  </w:t>
      </w:r>
      <w:bookmarkEnd w:id="38"/>
      <w:r w:rsidR="00834721" w:rsidRPr="00E13CB0">
        <w:rPr>
          <w:rFonts w:cstheme="majorHAnsi"/>
          <w:color w:val="auto"/>
          <w:sz w:val="28"/>
          <w:szCs w:val="28"/>
        </w:rPr>
        <w:t xml:space="preserve"> </w:t>
      </w:r>
    </w:p>
    <w:p w14:paraId="2EBD287B" w14:textId="77777777" w:rsidR="00423DEE" w:rsidRPr="00E13CB0" w:rsidRDefault="00423DEE" w:rsidP="00E13CB0">
      <w:pPr>
        <w:pStyle w:val="ListParagraph"/>
        <w:spacing w:line="360" w:lineRule="auto"/>
        <w:rPr>
          <w:rFonts w:asciiTheme="majorHAnsi" w:hAnsiTheme="majorHAnsi" w:cstheme="majorHAnsi"/>
          <w:b/>
          <w:bCs/>
          <w:sz w:val="28"/>
          <w:szCs w:val="28"/>
          <w:lang w:eastAsia="en-SG"/>
        </w:rPr>
      </w:pPr>
      <w:r w:rsidRPr="00E13CB0">
        <w:rPr>
          <w:rFonts w:asciiTheme="majorHAnsi" w:hAnsiTheme="majorHAnsi" w:cstheme="majorHAnsi"/>
          <w:b/>
          <w:bCs/>
          <w:sz w:val="28"/>
          <w:szCs w:val="28"/>
          <w:lang w:eastAsia="en-SG"/>
        </w:rPr>
        <w:t>1.1 Khái niệm văn hóa ứng xử</w:t>
      </w:r>
    </w:p>
    <w:p w14:paraId="29C6BE3E" w14:textId="77777777" w:rsidR="00423DEE" w:rsidRPr="00E13CB0" w:rsidRDefault="00423DEE" w:rsidP="00E13CB0">
      <w:pPr>
        <w:spacing w:line="360" w:lineRule="auto"/>
        <w:ind w:firstLine="720"/>
        <w:rPr>
          <w:rFonts w:asciiTheme="majorHAnsi" w:hAnsiTheme="majorHAnsi" w:cstheme="majorHAnsi"/>
          <w:sz w:val="28"/>
          <w:szCs w:val="28"/>
          <w:shd w:val="clear" w:color="auto" w:fill="FFFFFF"/>
        </w:rPr>
      </w:pPr>
      <w:r w:rsidRPr="00E13CB0">
        <w:rPr>
          <w:rFonts w:asciiTheme="majorHAnsi" w:hAnsiTheme="majorHAnsi" w:cstheme="majorHAnsi"/>
          <w:sz w:val="28"/>
          <w:szCs w:val="28"/>
          <w:shd w:val="clear" w:color="auto" w:fill="FFFFFF"/>
        </w:rPr>
        <w:t xml:space="preserve">Văn hóa là thể tổng hòa những giá trị vật chất và tinh thần do con người sáng tạo ra trong quá trình lịch sử. </w:t>
      </w:r>
    </w:p>
    <w:p w14:paraId="736B2308" w14:textId="0EAC17B2" w:rsidR="007378DA" w:rsidRPr="00E13CB0" w:rsidRDefault="00423DEE" w:rsidP="00E13CB0">
      <w:pPr>
        <w:spacing w:line="360" w:lineRule="auto"/>
        <w:ind w:firstLine="720"/>
        <w:rPr>
          <w:rFonts w:asciiTheme="majorHAnsi" w:hAnsiTheme="majorHAnsi" w:cstheme="majorHAnsi"/>
          <w:sz w:val="28"/>
          <w:szCs w:val="28"/>
          <w:shd w:val="clear" w:color="auto" w:fill="FFFFFF"/>
        </w:rPr>
      </w:pPr>
      <w:r w:rsidRPr="00E13CB0">
        <w:rPr>
          <w:rFonts w:asciiTheme="majorHAnsi" w:hAnsiTheme="majorHAnsi" w:cstheme="majorHAnsi"/>
          <w:sz w:val="28"/>
          <w:szCs w:val="28"/>
          <w:shd w:val="clear" w:color="auto" w:fill="FFFFFF"/>
        </w:rPr>
        <w:t>Văn hóa ứng xử là một biểu hiện của giao tiếp, là sự phản ứng của con người trước sự tác động của người khác với mình trong một tình huống nhất định được thể hiện qua thái độ, hành vi, cử chỉ, cách nói năng của con người nhằm đạt kết quả tốt trong mối quan hệ giữa con người với nhau.</w:t>
      </w:r>
      <w:r w:rsidR="007378DA" w:rsidRPr="00E13CB0">
        <w:rPr>
          <w:rFonts w:asciiTheme="majorHAnsi" w:hAnsiTheme="majorHAnsi" w:cstheme="majorHAnsi"/>
          <w:sz w:val="28"/>
          <w:szCs w:val="28"/>
          <w:shd w:val="clear" w:color="auto" w:fill="FFFFFF"/>
        </w:rPr>
        <w:t xml:space="preserve">           </w:t>
      </w:r>
    </w:p>
    <w:p w14:paraId="15E80637" w14:textId="2914071B" w:rsidR="007378DA" w:rsidRPr="00E13CB0" w:rsidRDefault="007378DA" w:rsidP="00E13CB0">
      <w:pPr>
        <w:spacing w:line="360" w:lineRule="auto"/>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 xml:space="preserve">             Văn hóa ứng xử là một lĩnh vực đời sống văn hóa sinh động, phong phú của con người diễn ra hàng ngày, luôn luôn gắn liền với sự tồn tại, phát triển lịch sử của dân tộc Việt Nam qua hàng nghìn năm dựng nước và giữ nước. Đó cũng chính là sức mạnh mềm làm nên nét đẹp và là chìa khóa thành công của mỗi người, mỗi dân tộc.</w:t>
      </w:r>
    </w:p>
    <w:p w14:paraId="68DFBE0D" w14:textId="5A1E493D" w:rsidR="00182C48" w:rsidRPr="00E13CB0" w:rsidRDefault="00423DEE" w:rsidP="00E13CB0">
      <w:pPr>
        <w:spacing w:line="360" w:lineRule="auto"/>
        <w:rPr>
          <w:rFonts w:asciiTheme="majorHAnsi" w:hAnsiTheme="majorHAnsi" w:cstheme="majorHAnsi"/>
          <w:b/>
          <w:bCs/>
          <w:sz w:val="28"/>
          <w:szCs w:val="28"/>
          <w:lang w:eastAsia="en-SG"/>
        </w:rPr>
      </w:pPr>
      <w:r w:rsidRPr="00E13CB0">
        <w:rPr>
          <w:rFonts w:asciiTheme="majorHAnsi" w:hAnsiTheme="majorHAnsi" w:cstheme="majorHAnsi"/>
          <w:sz w:val="28"/>
          <w:szCs w:val="28"/>
          <w:shd w:val="clear" w:color="auto" w:fill="FFFFFF"/>
        </w:rPr>
        <w:t xml:space="preserve">        </w:t>
      </w:r>
      <w:r w:rsidR="00182C48" w:rsidRPr="00E13CB0">
        <w:rPr>
          <w:rFonts w:asciiTheme="majorHAnsi" w:hAnsiTheme="majorHAnsi" w:cstheme="majorHAnsi"/>
          <w:b/>
          <w:bCs/>
          <w:sz w:val="28"/>
          <w:szCs w:val="28"/>
          <w:lang w:eastAsia="en-SG"/>
        </w:rPr>
        <w:t>1.</w:t>
      </w:r>
      <w:r w:rsidR="008023E7" w:rsidRPr="00E13CB0">
        <w:rPr>
          <w:rFonts w:asciiTheme="majorHAnsi" w:hAnsiTheme="majorHAnsi" w:cstheme="majorHAnsi"/>
          <w:b/>
          <w:bCs/>
          <w:sz w:val="28"/>
          <w:szCs w:val="28"/>
          <w:lang w:eastAsia="en-SG"/>
        </w:rPr>
        <w:t>2</w:t>
      </w:r>
      <w:r w:rsidR="00182C48" w:rsidRPr="00E13CB0">
        <w:rPr>
          <w:rFonts w:asciiTheme="majorHAnsi" w:hAnsiTheme="majorHAnsi" w:cstheme="majorHAnsi"/>
          <w:b/>
          <w:bCs/>
          <w:sz w:val="28"/>
          <w:szCs w:val="28"/>
          <w:lang w:eastAsia="en-SG"/>
        </w:rPr>
        <w:t xml:space="preserve"> Khái niệm văn hóa ứng xử học đường</w:t>
      </w:r>
    </w:p>
    <w:p w14:paraId="0C939BED" w14:textId="56EC7F54" w:rsidR="008023E7" w:rsidRPr="00E13CB0" w:rsidRDefault="008023E7" w:rsidP="00E13CB0">
      <w:pPr>
        <w:spacing w:line="360" w:lineRule="auto"/>
        <w:ind w:firstLine="720"/>
        <w:rPr>
          <w:rFonts w:asciiTheme="majorHAnsi" w:hAnsiTheme="majorHAnsi" w:cstheme="majorHAnsi"/>
          <w:sz w:val="28"/>
          <w:szCs w:val="28"/>
          <w:shd w:val="clear" w:color="auto" w:fill="FFFFFF"/>
        </w:rPr>
      </w:pPr>
      <w:r w:rsidRPr="00E13CB0">
        <w:rPr>
          <w:rFonts w:asciiTheme="majorHAnsi" w:hAnsiTheme="majorHAnsi" w:cstheme="majorHAnsi"/>
          <w:sz w:val="28"/>
          <w:szCs w:val="28"/>
          <w:shd w:val="clear" w:color="auto" w:fill="FFFFFF"/>
        </w:rPr>
        <w:t>Văn hóa ứng xử chính là những đặc điểm tính cách của cá nhân được thể hiện qua thái độ, hành vi, cử chỉ, lời nói của từng cá nhân trong giao tiếp xã hội. Văn hóa ứng xử học đường thực chất là đề cập đến các giá trị, chuẩn mực văn hóa điều chỉnh nhận thức, thái độ, hành vi, tác phong, cử chỉ, lời nói của giáo viên, học sinh, sinh viên trong giao tiếp với mọi người xung quanh. Đó là yếu tố rất quan trọng để rèn luyện nhân cách và giáo dục học sinh, sinh viên.</w:t>
      </w:r>
    </w:p>
    <w:p w14:paraId="105465F5" w14:textId="77777777" w:rsidR="00E23AA1" w:rsidRPr="00C93355" w:rsidRDefault="00423DEE" w:rsidP="00E13CB0">
      <w:pPr>
        <w:spacing w:line="360" w:lineRule="auto"/>
        <w:ind w:firstLine="720"/>
        <w:rPr>
          <w:rFonts w:asciiTheme="majorHAnsi" w:hAnsiTheme="majorHAnsi" w:cstheme="majorHAnsi"/>
          <w:sz w:val="28"/>
          <w:szCs w:val="28"/>
          <w:shd w:val="clear" w:color="auto" w:fill="FFFFFF"/>
        </w:rPr>
      </w:pPr>
      <w:r w:rsidRPr="00E13CB0">
        <w:rPr>
          <w:rFonts w:asciiTheme="majorHAnsi" w:hAnsiTheme="majorHAnsi" w:cstheme="majorHAnsi"/>
          <w:sz w:val="28"/>
          <w:szCs w:val="28"/>
          <w:shd w:val="clear" w:color="auto" w:fill="FFFFFF"/>
        </w:rPr>
        <w:t>Xây dựng văn hóa ứng xử trong các trường học là một hoạt động giáo dục giá trị, các chuẩn mực văn hóa giúp cho các thành viên trong nhà trường có nhận thức đúng, suy nghĩ, tình cảm, hành vi tốt đẹp, thực hiện văn hóa ứng xử lành mạnh, xây dựng cơ sở để đảm bảo chất lượng giáo dục của Nhà trường. Ngày 03/10/2018, Thủ tướng Chính phủ đã ban hành Quyết định 1299/QĐ-TTg phê duyệt Đề án “Xây dựng văn hóa ứng xử trong trường học giai đoạn 2018- 2025”. Mục tiêu chung là “</w:t>
      </w:r>
      <w:r w:rsidRPr="00E13CB0">
        <w:rPr>
          <w:rFonts w:asciiTheme="majorHAnsi" w:hAnsiTheme="majorHAnsi" w:cstheme="majorHAnsi"/>
          <w:iCs/>
          <w:sz w:val="28"/>
          <w:szCs w:val="28"/>
          <w:shd w:val="clear" w:color="auto" w:fill="FFFFFF"/>
        </w:rPr>
        <w:t>Tăng cường xây dựng văn hóa ứng xử trong trường học nhằm tạo chuyển biến căn bản về ứng xử văn hóa của cán bộ quản lý, nhà giáo, nhân viên, học sinh, sinh viên để phát triển năng lực, hoàn thiện nhân cách, lối sống văn hóa; xây dựng văn hóa trường học lành mạnh, thân thiện; nâng cao chất lượng giáo dục đào tạo; góp phần xây dựng con người Việt Nam: yêu nước, nhân ái, nghĩa tình, trung thực, đoàn kết, cần cù, sáng tạo</w:t>
      </w:r>
      <w:r w:rsidRPr="00E13CB0">
        <w:rPr>
          <w:rFonts w:asciiTheme="majorHAnsi" w:hAnsiTheme="majorHAnsi" w:cstheme="majorHAnsi"/>
          <w:sz w:val="28"/>
          <w:szCs w:val="28"/>
          <w:shd w:val="clear" w:color="auto" w:fill="FFFFFF"/>
        </w:rPr>
        <w:t>”. Điều này cho thấy, văn hóa ứng xử trong trường học là vấn đề hết sức quan trọng,</w:t>
      </w:r>
      <w:r w:rsidR="002C2F21" w:rsidRPr="00E13CB0">
        <w:rPr>
          <w:rFonts w:asciiTheme="majorHAnsi" w:hAnsiTheme="majorHAnsi" w:cstheme="majorHAnsi"/>
          <w:sz w:val="28"/>
          <w:szCs w:val="28"/>
          <w:shd w:val="clear" w:color="auto" w:fill="FFFFFF"/>
        </w:rPr>
        <w:t xml:space="preserve"> được cả xã hội quan tâm</w:t>
      </w:r>
      <w:r w:rsidRPr="00E13CB0">
        <w:rPr>
          <w:rFonts w:asciiTheme="majorHAnsi" w:hAnsiTheme="majorHAnsi" w:cstheme="majorHAnsi"/>
          <w:sz w:val="28"/>
          <w:szCs w:val="28"/>
          <w:shd w:val="clear" w:color="auto" w:fill="FFFFFF"/>
        </w:rPr>
        <w:t>.</w:t>
      </w:r>
    </w:p>
    <w:p w14:paraId="650440A4" w14:textId="43C6D63D" w:rsidR="007378DA" w:rsidRPr="00E13CB0" w:rsidRDefault="00423DEE" w:rsidP="00E13CB0">
      <w:pPr>
        <w:spacing w:line="360" w:lineRule="auto"/>
        <w:ind w:firstLine="720"/>
        <w:rPr>
          <w:rFonts w:asciiTheme="majorHAnsi" w:hAnsiTheme="majorHAnsi" w:cstheme="majorHAnsi"/>
          <w:sz w:val="28"/>
          <w:szCs w:val="28"/>
          <w:shd w:val="clear" w:color="auto" w:fill="FFFFFF"/>
        </w:rPr>
      </w:pPr>
      <w:r w:rsidRPr="00E13CB0">
        <w:rPr>
          <w:rFonts w:asciiTheme="majorHAnsi" w:hAnsiTheme="majorHAnsi" w:cstheme="majorHAnsi"/>
          <w:sz w:val="28"/>
          <w:szCs w:val="28"/>
          <w:shd w:val="clear" w:color="auto" w:fill="FFFFFF"/>
        </w:rPr>
        <w:t xml:space="preserve">Văn hóa ứng xử có vai trò rất lớn và cần xem và đặt nó thành ý thức đi sâu của mỗi </w:t>
      </w:r>
      <w:r w:rsidR="00182C48" w:rsidRPr="00E13CB0">
        <w:rPr>
          <w:rFonts w:asciiTheme="majorHAnsi" w:hAnsiTheme="majorHAnsi" w:cstheme="majorHAnsi"/>
          <w:sz w:val="28"/>
          <w:szCs w:val="28"/>
          <w:shd w:val="clear" w:color="auto" w:fill="FFFFFF"/>
        </w:rPr>
        <w:t>giáo viên và</w:t>
      </w:r>
      <w:r w:rsidRPr="00E13CB0">
        <w:rPr>
          <w:rFonts w:asciiTheme="majorHAnsi" w:hAnsiTheme="majorHAnsi" w:cstheme="majorHAnsi"/>
          <w:sz w:val="28"/>
          <w:szCs w:val="28"/>
          <w:shd w:val="clear" w:color="auto" w:fill="FFFFFF"/>
        </w:rPr>
        <w:t xml:space="preserve"> học sinh trong nhà trường bằng nhiều hình thức, </w:t>
      </w:r>
      <w:r w:rsidR="00182C48" w:rsidRPr="00E13CB0">
        <w:rPr>
          <w:rFonts w:asciiTheme="majorHAnsi" w:hAnsiTheme="majorHAnsi" w:cstheme="majorHAnsi"/>
          <w:sz w:val="28"/>
          <w:szCs w:val="28"/>
          <w:shd w:val="clear" w:color="auto" w:fill="FFFFFF"/>
        </w:rPr>
        <w:t>phương pháp</w:t>
      </w:r>
    </w:p>
    <w:p w14:paraId="321B5187" w14:textId="27C32EC5" w:rsidR="007E1BB9" w:rsidRPr="00E13CB0" w:rsidRDefault="007E1BB9" w:rsidP="00E13CB0">
      <w:pPr>
        <w:pStyle w:val="Heading3"/>
        <w:spacing w:before="0" w:line="360" w:lineRule="auto"/>
        <w:rPr>
          <w:rFonts w:eastAsia="Times New Roman" w:cstheme="majorHAnsi"/>
          <w:bCs w:val="0"/>
          <w:color w:val="auto"/>
          <w:sz w:val="28"/>
          <w:szCs w:val="28"/>
          <w:lang w:eastAsia="en-SG"/>
        </w:rPr>
      </w:pPr>
      <w:bookmarkStart w:id="39" w:name="_Toc101926031"/>
      <w:bookmarkStart w:id="40" w:name="_Toc102139241"/>
      <w:r w:rsidRPr="00E13CB0">
        <w:rPr>
          <w:rFonts w:eastAsia="Times New Roman" w:cstheme="majorHAnsi"/>
          <w:bCs w:val="0"/>
          <w:color w:val="auto"/>
          <w:sz w:val="28"/>
          <w:szCs w:val="28"/>
          <w:lang w:eastAsia="en-SG"/>
        </w:rPr>
        <w:t>2. Các mối quan hệ văn hóa ứng xử trong trường học hiện nay</w:t>
      </w:r>
      <w:bookmarkEnd w:id="39"/>
      <w:bookmarkEnd w:id="40"/>
    </w:p>
    <w:p w14:paraId="5D137BBD" w14:textId="111424F5" w:rsidR="007E1BB9" w:rsidRPr="00E13CB0" w:rsidRDefault="007E1BB9" w:rsidP="00E13CB0">
      <w:pPr>
        <w:shd w:val="clear" w:color="auto" w:fill="FFFFFF"/>
        <w:spacing w:line="360" w:lineRule="auto"/>
        <w:outlineLvl w:val="2"/>
        <w:rPr>
          <w:rFonts w:asciiTheme="majorHAnsi" w:eastAsia="Times New Roman" w:hAnsiTheme="majorHAnsi" w:cstheme="majorHAnsi"/>
          <w:b/>
          <w:bCs/>
          <w:sz w:val="28"/>
          <w:szCs w:val="28"/>
          <w:lang w:eastAsia="en-SG"/>
        </w:rPr>
      </w:pPr>
      <w:bookmarkStart w:id="41" w:name="_Toc101926032"/>
      <w:bookmarkStart w:id="42" w:name="_Toc102139242"/>
      <w:r w:rsidRPr="00E13CB0">
        <w:rPr>
          <w:rFonts w:asciiTheme="majorHAnsi" w:eastAsia="Times New Roman" w:hAnsiTheme="majorHAnsi" w:cstheme="majorHAnsi"/>
          <w:b/>
          <w:bCs/>
          <w:sz w:val="28"/>
          <w:szCs w:val="28"/>
          <w:lang w:eastAsia="en-SG"/>
        </w:rPr>
        <w:t>2.1. Văn hóa ứng xử giữa thầy với thầy</w:t>
      </w:r>
      <w:bookmarkEnd w:id="41"/>
      <w:bookmarkEnd w:id="42"/>
    </w:p>
    <w:p w14:paraId="4F7ED761" w14:textId="77777777" w:rsidR="007E1BB9" w:rsidRPr="00E13CB0" w:rsidRDefault="007E1BB9" w:rsidP="00E13CB0">
      <w:pPr>
        <w:shd w:val="clear" w:color="auto" w:fill="FFFFFF"/>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Đảm nhiệm công tác giảng dạy trong trường học sẽ phải đối mặt với áp lực khi yêu cầu xã hội cao từ phía học sinh và phụ huynh. Bởi vậy điều đó rất dễ dẫn đến nảy sinh xung đột.</w:t>
      </w:r>
    </w:p>
    <w:p w14:paraId="50197649" w14:textId="77777777" w:rsidR="007E1BB9" w:rsidRPr="00E13CB0" w:rsidRDefault="007E1BB9" w:rsidP="00E13CB0">
      <w:pPr>
        <w:shd w:val="clear" w:color="auto" w:fill="FFFFFF"/>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Nếu như với người làm giáo viên mà còn hạn chế về ứng xử với năng lực giao tiếp thì khiến cho học rất dễ rơi vào trạng thái bị động về mặt tâm lý. Họ sẽ phản ứng theo những cách thức không phù hợp, từ đó gây ra hậu quả đáng tiếc.</w:t>
      </w:r>
    </w:p>
    <w:p w14:paraId="7BDBA462" w14:textId="77777777" w:rsidR="007E1BB9" w:rsidRPr="00E13CB0" w:rsidRDefault="007E1BB9" w:rsidP="00E13CB0">
      <w:pPr>
        <w:shd w:val="clear" w:color="auto" w:fill="FFFFFF"/>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Để cải thiện mối quan hệ đồng nghiệp trong môi trường giáo dục thì phải có giải pháp giúp giáo viên nâng cao năng lực giao tiếp, văn hóa ứng xử học đường với ứng xử sư phạm của thầy cô đối với đồng nghiệp.</w:t>
      </w:r>
    </w:p>
    <w:p w14:paraId="343E49F3" w14:textId="5C6A88C6" w:rsidR="007E1BB9" w:rsidRPr="00E13CB0" w:rsidRDefault="007E1BB9" w:rsidP="00E13CB0">
      <w:pPr>
        <w:shd w:val="clear" w:color="auto" w:fill="FFFFFF"/>
        <w:spacing w:line="360" w:lineRule="auto"/>
        <w:outlineLvl w:val="2"/>
        <w:rPr>
          <w:rFonts w:asciiTheme="majorHAnsi" w:eastAsia="Times New Roman" w:hAnsiTheme="majorHAnsi" w:cstheme="majorHAnsi"/>
          <w:b/>
          <w:bCs/>
          <w:sz w:val="28"/>
          <w:szCs w:val="28"/>
          <w:lang w:eastAsia="en-SG"/>
        </w:rPr>
      </w:pPr>
      <w:bookmarkStart w:id="43" w:name="_Toc101926033"/>
      <w:bookmarkStart w:id="44" w:name="_Toc102139243"/>
      <w:r w:rsidRPr="00E13CB0">
        <w:rPr>
          <w:rFonts w:asciiTheme="majorHAnsi" w:eastAsia="Times New Roman" w:hAnsiTheme="majorHAnsi" w:cstheme="majorHAnsi"/>
          <w:b/>
          <w:bCs/>
          <w:sz w:val="28"/>
          <w:szCs w:val="28"/>
          <w:lang w:eastAsia="en-SG"/>
        </w:rPr>
        <w:t>2.2. Văn hóa ứng xử giữa thầy với trò</w:t>
      </w:r>
      <w:bookmarkEnd w:id="43"/>
      <w:bookmarkEnd w:id="44"/>
    </w:p>
    <w:p w14:paraId="54A7BCFA" w14:textId="77777777" w:rsidR="007E1BB9" w:rsidRPr="00E13CB0" w:rsidRDefault="007E1BB9" w:rsidP="00E13CB0">
      <w:pPr>
        <w:shd w:val="clear" w:color="auto" w:fill="FFFFFF"/>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Từ xưa đến nay thì quan hệ thầy trò vốn thiêng liêng và đáng được kính trọng. Tuy nhiên một thực tế, văn hóa ứng xử của học sinh hiện nay chưa thể đủ lễ nghi với người thầy, thiếu sự tôn trọng và coi thường việc học.</w:t>
      </w:r>
    </w:p>
    <w:p w14:paraId="4209AA85" w14:textId="77777777" w:rsidR="007E1BB9" w:rsidRPr="00E13CB0" w:rsidRDefault="007E1BB9" w:rsidP="00E13CB0">
      <w:pPr>
        <w:shd w:val="clear" w:color="auto" w:fill="FFFFFF"/>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Tuy nhiên, nhìn lại thi ở đâu đó cũng có những người thầy giáo thiếu trách nhiệm, không đủ tư cách làm tấm gương. Điều này khiến cho học sinh bàng quan với việc học mà không thể hiện sự tôn trọng với người thầy của mình. Điển hình là những vụ bạo hành học đường đang ngày càng diễn biến nhiều hơn, điều này gây ảnh hưởng xấu đến chuẩn mực đạo đức thầy-trò.</w:t>
      </w:r>
    </w:p>
    <w:p w14:paraId="07DF9925" w14:textId="21C4C617" w:rsidR="007E1BB9" w:rsidRPr="00E13CB0" w:rsidRDefault="007E1BB9" w:rsidP="00E13CB0">
      <w:pPr>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Tìm hiểu về cách ứng xử trong trường lớp</w:t>
      </w:r>
    </w:p>
    <w:p w14:paraId="2802D857" w14:textId="77777777" w:rsidR="007E1BB9" w:rsidRPr="00E13CB0" w:rsidRDefault="007E1BB9" w:rsidP="00E13CB0">
      <w:pPr>
        <w:shd w:val="clear" w:color="auto" w:fill="FFFFFF"/>
        <w:spacing w:line="360" w:lineRule="auto"/>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Mặt khác thì có những thầy giáo chưa đáp ứng về mặt năng lực, không theo kịp được  sự biến động về tâm lý của học sinh, không mang lại hiệu quả trong công tác giảng dạy. Trong đó có những trường hợp thiếu trách nhiệm, cứng nhắc, chưa có sự chia sẻ với học sinh khiến cho mối quan hệ bế tắc và dẫn đến hậu quả không mong muốn. </w:t>
      </w:r>
    </w:p>
    <w:p w14:paraId="1032486A" w14:textId="77777777" w:rsidR="007E1BB9" w:rsidRPr="00E13CB0" w:rsidRDefault="007E1BB9" w:rsidP="00E13CB0">
      <w:pPr>
        <w:shd w:val="clear" w:color="auto" w:fill="FFFFFF"/>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Bởi vậy cần phải đẩy cao về văn hóa ứng xử trong trường học, người thầy trước tiên phải có cách ứng xử chuẩn mực, nghiêm túc nhưng vẫn gần gũi, cảm thông, chia sẻ, thể hiện sự bao dung, độ lượng giúp cho học sinh cảm thấy yêu lớp, yêu trường.</w:t>
      </w:r>
    </w:p>
    <w:p w14:paraId="7410D6EF" w14:textId="77777777" w:rsidR="007E1BB9" w:rsidRPr="00E13CB0" w:rsidRDefault="007E1BB9" w:rsidP="00E13CB0">
      <w:pPr>
        <w:shd w:val="clear" w:color="auto" w:fill="FFFFFF"/>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Điều đó sẽ thể hiện được niềm say mê, tin yêu, hứng khởi đối với cả người dạy và học, đồng thời thúc đẩy văn hóa ứng xử trong trường học cải thiện tích cực. Mà hiệu quả giáo dục đảm bảo tốt hơn.</w:t>
      </w:r>
    </w:p>
    <w:p w14:paraId="45127327" w14:textId="7E42F098" w:rsidR="007E1BB9" w:rsidRPr="00E13CB0" w:rsidRDefault="007E1BB9" w:rsidP="00E13CB0">
      <w:pPr>
        <w:shd w:val="clear" w:color="auto" w:fill="FFFFFF"/>
        <w:spacing w:line="360" w:lineRule="auto"/>
        <w:outlineLvl w:val="2"/>
        <w:rPr>
          <w:rFonts w:asciiTheme="majorHAnsi" w:eastAsia="Times New Roman" w:hAnsiTheme="majorHAnsi" w:cstheme="majorHAnsi"/>
          <w:b/>
          <w:bCs/>
          <w:sz w:val="28"/>
          <w:szCs w:val="28"/>
          <w:lang w:eastAsia="en-SG"/>
        </w:rPr>
      </w:pPr>
      <w:bookmarkStart w:id="45" w:name="_Toc101926034"/>
      <w:bookmarkStart w:id="46" w:name="_Toc102139244"/>
      <w:r w:rsidRPr="00E13CB0">
        <w:rPr>
          <w:rFonts w:asciiTheme="majorHAnsi" w:eastAsia="Times New Roman" w:hAnsiTheme="majorHAnsi" w:cstheme="majorHAnsi"/>
          <w:b/>
          <w:bCs/>
          <w:sz w:val="28"/>
          <w:szCs w:val="28"/>
          <w:lang w:eastAsia="en-SG"/>
        </w:rPr>
        <w:t>2.3. Văn hóa ứng xử giữa thầy cô với phụ huynh học sinh</w:t>
      </w:r>
      <w:bookmarkEnd w:id="45"/>
      <w:bookmarkEnd w:id="46"/>
    </w:p>
    <w:p w14:paraId="6FD88165" w14:textId="77777777" w:rsidR="007E1BB9" w:rsidRPr="00E13CB0" w:rsidRDefault="007E1BB9" w:rsidP="00E13CB0">
      <w:pPr>
        <w:shd w:val="clear" w:color="auto" w:fill="FFFFFF"/>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Trong những năm gần đây, ngày càng xảy ra sự mâu thuẫn giữa giáo viên và phụ huynh học sinh. Điều đó khiến cho dư luận càng bức xúc, nguyên nhân xuất phát từ cách ứng xử, khả năng giao tiếp chưa tốt cho thầy cô giáo.</w:t>
      </w:r>
    </w:p>
    <w:p w14:paraId="5FE904EA" w14:textId="77777777" w:rsidR="007E1BB9" w:rsidRPr="00E13CB0" w:rsidRDefault="007E1BB9" w:rsidP="00E13CB0">
      <w:pPr>
        <w:shd w:val="clear" w:color="auto" w:fill="FFFFFF"/>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Nguyên nhân dẫn đến mối quan hệ không tốt giữa thầy trò và phụ huynh là do nghiệp vụ còn hạn chế với giáo viên đồng thời chưa có sự chia sẻ, sát sao với phụ huynh học sinh. </w:t>
      </w:r>
    </w:p>
    <w:p w14:paraId="096E5D5A" w14:textId="77777777" w:rsidR="007E1BB9" w:rsidRPr="00E13CB0" w:rsidRDefault="007E1BB9" w:rsidP="00E13CB0">
      <w:pPr>
        <w:shd w:val="clear" w:color="auto" w:fill="FFFFFF"/>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Với những thầy cô giáo mắc lỗi, họ thường không tạo dựng được sự liên kết tích cực với phụ huynh học sinh. Từ đó khiến cho phụ huynh hiểu sai về thầy cô và những khúc mắc không giải quyết triệt để gây ra những điều không mong muốn. </w:t>
      </w:r>
    </w:p>
    <w:p w14:paraId="69FFFF17" w14:textId="77777777" w:rsidR="007E1BB9" w:rsidRPr="00E13CB0" w:rsidRDefault="007E1BB9" w:rsidP="00E13CB0">
      <w:pPr>
        <w:shd w:val="clear" w:color="auto" w:fill="FFFFFF"/>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Chắc chắn, muốn giải quyết vấn đề này thì cần phải nhanh chóng nâng cao năng lực ứng xử sư phạm cho giáo viên cũng như việc văn hóa ứng xử học đường đối với giáo viên, cán bộ trong nhà trường bằng những giải pháp căn cơ.</w:t>
      </w:r>
    </w:p>
    <w:p w14:paraId="1CE9F471" w14:textId="77777777" w:rsidR="007E1BB9" w:rsidRPr="00E13CB0" w:rsidRDefault="007E1BB9" w:rsidP="00E13CB0">
      <w:pPr>
        <w:shd w:val="clear" w:color="auto" w:fill="FFFFFF"/>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Mỗi trường cần phải xây dựng bộ quy tắc ứng xử học đường cần thiết, qua đó giúp định hướng đúng cho các mối quan hệ nhà trường, phụ huynh, thầy trò với học sinh.</w:t>
      </w:r>
    </w:p>
    <w:p w14:paraId="565359C8" w14:textId="4B0DDC7B" w:rsidR="007E1BB9" w:rsidRPr="00E13CB0" w:rsidRDefault="007E1BB9" w:rsidP="00E13CB0">
      <w:pPr>
        <w:shd w:val="clear" w:color="auto" w:fill="FFFFFF"/>
        <w:spacing w:line="360" w:lineRule="auto"/>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Muốn xây dựng không gian văn hóa học đường thân thiện, vui vẻ, cởi mở mà vẫn đảm bảo được sự nghiêm túc, thì mỗi  người thầy cần phải thực hiện nghiêm túc quy tắc ứng xử, đảm bảo được chuẩn mức sư phạm trong dáng điệu, lời nói đến cử chỉ diễn đạt.</w:t>
      </w:r>
    </w:p>
    <w:p w14:paraId="7BF1CD3B" w14:textId="479E6964" w:rsidR="00524277" w:rsidRPr="00E13CB0" w:rsidRDefault="009C2ADB" w:rsidP="00E13CB0">
      <w:pPr>
        <w:pStyle w:val="Heading3"/>
        <w:spacing w:before="0" w:line="360" w:lineRule="auto"/>
        <w:rPr>
          <w:rFonts w:eastAsia="Times New Roman" w:cstheme="majorHAnsi"/>
          <w:bCs w:val="0"/>
          <w:color w:val="auto"/>
          <w:kern w:val="36"/>
          <w:sz w:val="28"/>
          <w:szCs w:val="28"/>
          <w:lang w:eastAsia="en-SG"/>
        </w:rPr>
      </w:pPr>
      <w:bookmarkStart w:id="47" w:name="_Toc101926035"/>
      <w:bookmarkStart w:id="48" w:name="_Toc102139245"/>
      <w:r w:rsidRPr="00E13CB0">
        <w:rPr>
          <w:rFonts w:cstheme="majorHAnsi"/>
          <w:bCs w:val="0"/>
          <w:color w:val="auto"/>
          <w:sz w:val="28"/>
          <w:szCs w:val="28"/>
          <w:shd w:val="clear" w:color="auto" w:fill="FFFFFF"/>
        </w:rPr>
        <w:t>3.</w:t>
      </w:r>
      <w:r w:rsidRPr="00E13CB0">
        <w:rPr>
          <w:rFonts w:cstheme="majorHAnsi"/>
          <w:color w:val="auto"/>
          <w:sz w:val="28"/>
          <w:szCs w:val="28"/>
          <w:shd w:val="clear" w:color="auto" w:fill="FFFFFF"/>
        </w:rPr>
        <w:t xml:space="preserve"> </w:t>
      </w:r>
      <w:r w:rsidR="00524277" w:rsidRPr="00E13CB0">
        <w:rPr>
          <w:rFonts w:eastAsia="Times New Roman" w:cstheme="majorHAnsi"/>
          <w:bCs w:val="0"/>
          <w:color w:val="auto"/>
          <w:kern w:val="36"/>
          <w:sz w:val="28"/>
          <w:szCs w:val="28"/>
          <w:lang w:eastAsia="en-SG"/>
        </w:rPr>
        <w:t>Văn hóa ứng xử - Sức mạnh mềm của thành công</w:t>
      </w:r>
      <w:bookmarkEnd w:id="47"/>
      <w:bookmarkEnd w:id="48"/>
    </w:p>
    <w:p w14:paraId="77EB331E" w14:textId="004C2F0E" w:rsidR="00524277" w:rsidRPr="00E13CB0" w:rsidRDefault="00524277" w:rsidP="00E13CB0">
      <w:pPr>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 xml:space="preserve">Đối với mỗi cá nhân con người, văn hóa giao tiếp, ứng xử không chỉ ảnh hưởng đến cuộc sống đời thường hàng ngày, mà còn quyết định đến hiệu quả làm </w:t>
      </w:r>
      <w:r w:rsidR="009C2ADB" w:rsidRPr="00E13CB0">
        <w:rPr>
          <w:rFonts w:asciiTheme="majorHAnsi" w:eastAsia="Times New Roman" w:hAnsiTheme="majorHAnsi" w:cstheme="majorHAnsi"/>
          <w:sz w:val="28"/>
          <w:szCs w:val="28"/>
          <w:lang w:eastAsia="en-SG"/>
        </w:rPr>
        <w:t>việc, học tập</w:t>
      </w:r>
      <w:r w:rsidRPr="00E13CB0">
        <w:rPr>
          <w:rFonts w:asciiTheme="majorHAnsi" w:eastAsia="Times New Roman" w:hAnsiTheme="majorHAnsi" w:cstheme="majorHAnsi"/>
          <w:sz w:val="28"/>
          <w:szCs w:val="28"/>
          <w:lang w:eastAsia="en-SG"/>
        </w:rPr>
        <w:t xml:space="preserve"> cũng như mức độ thành công trong sự nghiệp của người đó. </w:t>
      </w:r>
      <w:r w:rsidR="009C2ADB" w:rsidRPr="00E13CB0">
        <w:rPr>
          <w:rFonts w:asciiTheme="majorHAnsi" w:eastAsia="Times New Roman" w:hAnsiTheme="majorHAnsi" w:cstheme="majorHAnsi"/>
          <w:sz w:val="28"/>
          <w:szCs w:val="28"/>
          <w:lang w:eastAsia="en-SG"/>
        </w:rPr>
        <w:t xml:space="preserve"> </w:t>
      </w:r>
    </w:p>
    <w:p w14:paraId="15150475" w14:textId="1E4C5F24" w:rsidR="00524277" w:rsidRPr="00E13CB0" w:rsidRDefault="00524277" w:rsidP="00E13CB0">
      <w:pPr>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Kỹ năng giao tiếp - văn hóa ứng xử thể hiện rõ rệt về năng lực trí tuệ, khả năng tư duy và ứng xử văn hóa của con người, bộc lộ khả năng của người đó trong thực tiễn cuộc sống cũng như trong gia đình, ngoài xã hội.</w:t>
      </w:r>
    </w:p>
    <w:p w14:paraId="6258A809" w14:textId="5C900F1D" w:rsidR="00524277" w:rsidRPr="00E13CB0" w:rsidRDefault="00524277" w:rsidP="00E13CB0">
      <w:pPr>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Qua cách ứng xử của một con người</w:t>
      </w:r>
      <w:r w:rsidR="009C2ADB" w:rsidRPr="00E13CB0">
        <w:rPr>
          <w:rFonts w:asciiTheme="majorHAnsi" w:eastAsia="Times New Roman" w:hAnsiTheme="majorHAnsi" w:cstheme="majorHAnsi"/>
          <w:sz w:val="28"/>
          <w:szCs w:val="28"/>
          <w:lang w:eastAsia="en-SG"/>
        </w:rPr>
        <w:t xml:space="preserve"> hay một học sinh </w:t>
      </w:r>
      <w:r w:rsidRPr="00E13CB0">
        <w:rPr>
          <w:rFonts w:asciiTheme="majorHAnsi" w:eastAsia="Times New Roman" w:hAnsiTheme="majorHAnsi" w:cstheme="majorHAnsi"/>
          <w:sz w:val="28"/>
          <w:szCs w:val="28"/>
          <w:lang w:eastAsia="en-SG"/>
        </w:rPr>
        <w:t>ta hiểu được bản chất của con người đó. Đây chính là mối quan hệ giữa nội dung (bên trong) và hình thức (bên ngoài) của một người.</w:t>
      </w:r>
    </w:p>
    <w:p w14:paraId="071BDCDD" w14:textId="4A2592FB" w:rsidR="00522A72" w:rsidRPr="00E13CB0" w:rsidRDefault="009C2ADB" w:rsidP="00E13CB0">
      <w:pPr>
        <w:pStyle w:val="Heading2"/>
        <w:spacing w:before="0" w:line="360" w:lineRule="auto"/>
        <w:rPr>
          <w:rFonts w:cstheme="majorHAnsi"/>
          <w:bCs w:val="0"/>
          <w:color w:val="auto"/>
          <w:sz w:val="28"/>
          <w:szCs w:val="28"/>
        </w:rPr>
      </w:pPr>
      <w:r w:rsidRPr="00E13CB0">
        <w:rPr>
          <w:rFonts w:eastAsia="Times New Roman" w:cstheme="majorHAnsi"/>
          <w:b w:val="0"/>
          <w:bCs w:val="0"/>
          <w:color w:val="auto"/>
          <w:sz w:val="28"/>
          <w:szCs w:val="28"/>
          <w:lang w:eastAsia="en-SG"/>
        </w:rPr>
        <w:t xml:space="preserve"> </w:t>
      </w:r>
      <w:bookmarkStart w:id="49" w:name="_Toc102139246"/>
      <w:r w:rsidR="00522A72" w:rsidRPr="00E13CB0">
        <w:rPr>
          <w:rFonts w:cstheme="majorHAnsi"/>
          <w:bCs w:val="0"/>
          <w:color w:val="auto"/>
          <w:sz w:val="28"/>
          <w:szCs w:val="28"/>
        </w:rPr>
        <w:t>II. THỰC TRẠNG VÀ GIẢI PHÁP</w:t>
      </w:r>
      <w:bookmarkEnd w:id="49"/>
    </w:p>
    <w:p w14:paraId="52F4CAF3" w14:textId="3E446F50" w:rsidR="00522A72" w:rsidRPr="00E13CB0" w:rsidRDefault="00522A72" w:rsidP="00E13CB0">
      <w:pPr>
        <w:pStyle w:val="Heading3"/>
        <w:spacing w:before="0" w:line="360" w:lineRule="auto"/>
        <w:rPr>
          <w:rFonts w:cstheme="majorHAnsi"/>
          <w:color w:val="auto"/>
          <w:sz w:val="28"/>
          <w:szCs w:val="28"/>
        </w:rPr>
      </w:pPr>
      <w:bookmarkStart w:id="50" w:name="_Toc101926036"/>
      <w:bookmarkStart w:id="51" w:name="_Toc102139247"/>
      <w:r w:rsidRPr="00E13CB0">
        <w:rPr>
          <w:rFonts w:cstheme="majorHAnsi"/>
          <w:color w:val="auto"/>
          <w:sz w:val="28"/>
          <w:szCs w:val="28"/>
        </w:rPr>
        <w:t>1. Thực trạng</w:t>
      </w:r>
      <w:bookmarkEnd w:id="50"/>
      <w:bookmarkEnd w:id="51"/>
    </w:p>
    <w:p w14:paraId="5BEC31F7" w14:textId="13083F66" w:rsidR="008D636D" w:rsidRPr="00E13CB0" w:rsidRDefault="008D636D" w:rsidP="00E13CB0">
      <w:pPr>
        <w:pStyle w:val="Heading3"/>
        <w:spacing w:before="0" w:line="360" w:lineRule="auto"/>
        <w:rPr>
          <w:rFonts w:cstheme="majorHAnsi"/>
          <w:color w:val="auto"/>
          <w:sz w:val="28"/>
          <w:szCs w:val="28"/>
        </w:rPr>
      </w:pPr>
      <w:bookmarkStart w:id="52" w:name="_Toc101926037"/>
      <w:bookmarkStart w:id="53" w:name="_Toc102139248"/>
      <w:r w:rsidRPr="00E13CB0">
        <w:rPr>
          <w:rFonts w:cstheme="majorHAnsi"/>
          <w:color w:val="auto"/>
          <w:sz w:val="28"/>
          <w:szCs w:val="28"/>
        </w:rPr>
        <w:t>1.1. Thực trạng văn hóa ứng xử của học sinh THCS hiện nay</w:t>
      </w:r>
      <w:bookmarkEnd w:id="52"/>
      <w:bookmarkEnd w:id="53"/>
    </w:p>
    <w:p w14:paraId="1B4E5D06" w14:textId="5AF0CE3B" w:rsidR="008D636D" w:rsidRPr="00E13CB0" w:rsidRDefault="008D636D" w:rsidP="00E13CB0">
      <w:pPr>
        <w:shd w:val="clear" w:color="auto" w:fill="FFFFFF"/>
        <w:spacing w:line="360" w:lineRule="auto"/>
        <w:ind w:firstLine="720"/>
        <w:outlineLvl w:val="3"/>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 xml:space="preserve"> Môi trường giáo dục là nơi đào tạo những lớp người có tri thức để phục vụ xã hội. Thế hệ trẻ là tương lai của đất nước, là giường cột của nước nhà. Môi trường giáo dục lành mạnh là điều kiện tiên quyết để đào tạo thế hệ trẻ trở thành những công dân tốt có tài năng, đạo đức. Trường học là nơi rèn đức, luyện tài, trang bị kiến thức cho học sinh. Trong môi trường này, học sinh phải biết về trách nhiệm và nghĩa vụ của bản thân đối với thầy cô, bạn bè và các mối quan hệ khác.</w:t>
      </w:r>
    </w:p>
    <w:p w14:paraId="62FEDEF6" w14:textId="77777777" w:rsidR="00CB5B75" w:rsidRPr="00E13CB0" w:rsidRDefault="008D636D" w:rsidP="00E13CB0">
      <w:pPr>
        <w:shd w:val="clear" w:color="auto" w:fill="FFFFFF"/>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b/>
          <w:bCs/>
          <w:iCs/>
          <w:sz w:val="28"/>
          <w:szCs w:val="28"/>
          <w:lang w:eastAsia="en-SG"/>
        </w:rPr>
        <w:t>Vậy thực trạng văn hoá học đường ngày nay như thế nào?</w:t>
      </w:r>
      <w:r w:rsidRPr="00E13CB0">
        <w:rPr>
          <w:rFonts w:asciiTheme="majorHAnsi" w:eastAsia="Times New Roman" w:hAnsiTheme="majorHAnsi" w:cstheme="majorHAnsi"/>
          <w:sz w:val="28"/>
          <w:szCs w:val="28"/>
          <w:lang w:eastAsia="en-SG"/>
        </w:rPr>
        <w:t xml:space="preserve"> Phần lớn thế hệ trẻ trong nhà trường hiện nay có kiến thức rất rộng, nhanh nhạy trong nắm bắt thông tin có sức khoẻ tốt, tinh thần cầu thị trong học tập, khả năng ứng dụng những kiến thức học vào thực tiễn cao, quý trọng thầy cô, đoàn kết với bạn bè sống có kỷ cương, không ngừng phấn đấu vươn nên trong học tập và trong cuộc sống. </w:t>
      </w:r>
    </w:p>
    <w:p w14:paraId="1C9FF3C6" w14:textId="77777777" w:rsidR="00CB5B75" w:rsidRPr="00E13CB0" w:rsidRDefault="008D636D" w:rsidP="00E13CB0">
      <w:pPr>
        <w:shd w:val="clear" w:color="auto" w:fill="FFFFFF"/>
        <w:spacing w:line="360" w:lineRule="auto"/>
        <w:ind w:firstLine="720"/>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 xml:space="preserve">Nhưng cũng có một bộ phận không nhỏ thế hệ trẻ đang ứng xử một cách </w:t>
      </w:r>
      <w:r w:rsidR="00CB5B75" w:rsidRPr="00E13CB0">
        <w:rPr>
          <w:rFonts w:asciiTheme="majorHAnsi" w:eastAsia="Times New Roman" w:hAnsiTheme="majorHAnsi" w:cstheme="majorHAnsi"/>
          <w:sz w:val="28"/>
          <w:szCs w:val="28"/>
          <w:lang w:eastAsia="en-SG"/>
        </w:rPr>
        <w:t>thiếu</w:t>
      </w:r>
      <w:r w:rsidRPr="00E13CB0">
        <w:rPr>
          <w:rFonts w:asciiTheme="majorHAnsi" w:eastAsia="Times New Roman" w:hAnsiTheme="majorHAnsi" w:cstheme="majorHAnsi"/>
          <w:sz w:val="28"/>
          <w:szCs w:val="28"/>
          <w:lang w:eastAsia="en-SG"/>
        </w:rPr>
        <w:t xml:space="preserve"> văn hoá.  Thực tế cho thấy trong môi trường học đường, nơi văn hoá được coi trọng, được</w:t>
      </w:r>
      <w:r w:rsidR="00CB5B75" w:rsidRPr="00E13CB0">
        <w:rPr>
          <w:rFonts w:asciiTheme="majorHAnsi" w:eastAsia="Times New Roman" w:hAnsiTheme="majorHAnsi" w:cstheme="majorHAnsi"/>
          <w:sz w:val="28"/>
          <w:szCs w:val="28"/>
          <w:lang w:eastAsia="en-SG"/>
        </w:rPr>
        <w:t xml:space="preserve"> </w:t>
      </w:r>
      <w:r w:rsidRPr="00E13CB0">
        <w:rPr>
          <w:rFonts w:asciiTheme="majorHAnsi" w:eastAsia="Times New Roman" w:hAnsiTheme="majorHAnsi" w:cstheme="majorHAnsi"/>
          <w:sz w:val="28"/>
          <w:szCs w:val="28"/>
          <w:lang w:eastAsia="en-SG"/>
        </w:rPr>
        <w:t xml:space="preserve">xây dựng và phát huy lại đang diễn ra những điều </w:t>
      </w:r>
      <w:r w:rsidR="00CB5B75" w:rsidRPr="00E13CB0">
        <w:rPr>
          <w:rFonts w:asciiTheme="majorHAnsi" w:eastAsia="Times New Roman" w:hAnsiTheme="majorHAnsi" w:cstheme="majorHAnsi"/>
          <w:sz w:val="28"/>
          <w:szCs w:val="28"/>
          <w:lang w:eastAsia="en-SG"/>
        </w:rPr>
        <w:t>còn tồn tại về</w:t>
      </w:r>
      <w:r w:rsidRPr="00E13CB0">
        <w:rPr>
          <w:rFonts w:asciiTheme="majorHAnsi" w:eastAsia="Times New Roman" w:hAnsiTheme="majorHAnsi" w:cstheme="majorHAnsi"/>
          <w:sz w:val="28"/>
          <w:szCs w:val="28"/>
          <w:lang w:eastAsia="en-SG"/>
        </w:rPr>
        <w:t xml:space="preserve"> văn hoá</w:t>
      </w:r>
      <w:r w:rsidR="00CB5B75" w:rsidRPr="00E13CB0">
        <w:rPr>
          <w:rFonts w:asciiTheme="majorHAnsi" w:eastAsia="Times New Roman" w:hAnsiTheme="majorHAnsi" w:cstheme="majorHAnsi"/>
          <w:sz w:val="28"/>
          <w:szCs w:val="28"/>
          <w:lang w:eastAsia="en-SG"/>
        </w:rPr>
        <w:t xml:space="preserve"> ứng xử</w:t>
      </w:r>
      <w:r w:rsidRPr="00E13CB0">
        <w:rPr>
          <w:rFonts w:asciiTheme="majorHAnsi" w:eastAsia="Times New Roman" w:hAnsiTheme="majorHAnsi" w:cstheme="majorHAnsi"/>
          <w:sz w:val="28"/>
          <w:szCs w:val="28"/>
          <w:lang w:eastAsia="en-SG"/>
        </w:rPr>
        <w:t xml:space="preserve">. Trong môi trường giáo dục hai mối quan hệ chính là quan hệ giữa thầy và trò và quan hệ giữa các trò với nhau. Trong đó mối quan hệ giữa thầy và trò là mối quan hệ cốt lõi nhất để xây dựng môi trường giáo dục. </w:t>
      </w:r>
    </w:p>
    <w:p w14:paraId="2853668E" w14:textId="5B0FC18B" w:rsidR="008D636D" w:rsidRPr="00E13CB0" w:rsidRDefault="008D636D" w:rsidP="00E13CB0">
      <w:pPr>
        <w:shd w:val="clear" w:color="auto" w:fill="FFFFFF"/>
        <w:spacing w:line="360" w:lineRule="auto"/>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 xml:space="preserve">Theo thống kê của Bộ giáo dục đào tạo, từ đầu năm học </w:t>
      </w:r>
      <w:r w:rsidR="00CB5B75" w:rsidRPr="00E13CB0">
        <w:rPr>
          <w:rFonts w:asciiTheme="majorHAnsi" w:eastAsia="Times New Roman" w:hAnsiTheme="majorHAnsi" w:cstheme="majorHAnsi"/>
          <w:sz w:val="28"/>
          <w:szCs w:val="28"/>
          <w:lang w:eastAsia="en-SG"/>
        </w:rPr>
        <w:t>20021</w:t>
      </w:r>
      <w:r w:rsidRPr="00E13CB0">
        <w:rPr>
          <w:rFonts w:asciiTheme="majorHAnsi" w:eastAsia="Times New Roman" w:hAnsiTheme="majorHAnsi" w:cstheme="majorHAnsi"/>
          <w:sz w:val="28"/>
          <w:szCs w:val="28"/>
          <w:lang w:eastAsia="en-SG"/>
        </w:rPr>
        <w:t>-</w:t>
      </w:r>
      <w:r w:rsidR="00CB5B75" w:rsidRPr="00E13CB0">
        <w:rPr>
          <w:rFonts w:asciiTheme="majorHAnsi" w:eastAsia="Times New Roman" w:hAnsiTheme="majorHAnsi" w:cstheme="majorHAnsi"/>
          <w:sz w:val="28"/>
          <w:szCs w:val="28"/>
          <w:lang w:eastAsia="en-SG"/>
        </w:rPr>
        <w:t>2021</w:t>
      </w:r>
      <w:r w:rsidRPr="00E13CB0">
        <w:rPr>
          <w:rFonts w:asciiTheme="majorHAnsi" w:eastAsia="Times New Roman" w:hAnsiTheme="majorHAnsi" w:cstheme="majorHAnsi"/>
          <w:sz w:val="28"/>
          <w:szCs w:val="28"/>
          <w:lang w:eastAsia="en-SG"/>
        </w:rPr>
        <w:t xml:space="preserve"> đến </w:t>
      </w:r>
      <w:r w:rsidR="00CB5B75" w:rsidRPr="00E13CB0">
        <w:rPr>
          <w:rFonts w:asciiTheme="majorHAnsi" w:eastAsia="Times New Roman" w:hAnsiTheme="majorHAnsi" w:cstheme="majorHAnsi"/>
          <w:sz w:val="28"/>
          <w:szCs w:val="28"/>
          <w:lang w:eastAsia="en-SG"/>
        </w:rPr>
        <w:t xml:space="preserve">nay, dù thời gian học sinh online tương đối nhiều, thời gian học trực tiếp ít nhưng số vụ </w:t>
      </w:r>
      <w:r w:rsidRPr="00E13CB0">
        <w:rPr>
          <w:rFonts w:asciiTheme="majorHAnsi" w:eastAsia="Times New Roman" w:hAnsiTheme="majorHAnsi" w:cstheme="majorHAnsi"/>
          <w:sz w:val="28"/>
          <w:szCs w:val="28"/>
          <w:lang w:eastAsia="en-SG"/>
        </w:rPr>
        <w:t>học sinh đánh nhau ở trong và ngoài trường học</w:t>
      </w:r>
      <w:r w:rsidR="00CB5B75" w:rsidRPr="00E13CB0">
        <w:rPr>
          <w:rFonts w:asciiTheme="majorHAnsi" w:eastAsia="Times New Roman" w:hAnsiTheme="majorHAnsi" w:cstheme="majorHAnsi"/>
          <w:sz w:val="28"/>
          <w:szCs w:val="28"/>
          <w:lang w:eastAsia="en-SG"/>
        </w:rPr>
        <w:t xml:space="preserve"> vẫn đang diễn ra và chiều hướng gia tăng</w:t>
      </w:r>
      <w:r w:rsidRPr="00E13CB0">
        <w:rPr>
          <w:rFonts w:asciiTheme="majorHAnsi" w:eastAsia="Times New Roman" w:hAnsiTheme="majorHAnsi" w:cstheme="majorHAnsi"/>
          <w:sz w:val="28"/>
          <w:szCs w:val="28"/>
          <w:lang w:eastAsia="en-SG"/>
        </w:rPr>
        <w:t>. Học sinh đánh nhau không chỉ dùng chân tay hay cặp sách nữa mà là những hình ảnh các học em sinh mặc đồng phục</w:t>
      </w:r>
      <w:r w:rsidR="005309C9" w:rsidRPr="00E13CB0">
        <w:rPr>
          <w:rFonts w:asciiTheme="majorHAnsi" w:eastAsia="Times New Roman" w:hAnsiTheme="majorHAnsi" w:cstheme="majorHAnsi"/>
          <w:sz w:val="28"/>
          <w:szCs w:val="28"/>
          <w:lang w:eastAsia="en-SG"/>
        </w:rPr>
        <w:t xml:space="preserve"> ở lứa tuổi THCS </w:t>
      </w:r>
      <w:r w:rsidRPr="00E13CB0">
        <w:rPr>
          <w:rFonts w:asciiTheme="majorHAnsi" w:eastAsia="Times New Roman" w:hAnsiTheme="majorHAnsi" w:cstheme="majorHAnsi"/>
          <w:sz w:val="28"/>
          <w:szCs w:val="28"/>
          <w:lang w:eastAsia="en-SG"/>
        </w:rPr>
        <w:t>cầm dao, kiếm và cả súng tự chế để “Xử nhau” chỉ vì những lí do rất trẻ con như “nhìn đểu”, không cho chép bài, nói xấu, ghen tuông hoặc chỉ đơn giản là đánh cho bõ ghét.</w:t>
      </w:r>
    </w:p>
    <w:p w14:paraId="20D9B36D" w14:textId="04C8C439" w:rsidR="008D636D" w:rsidRPr="00E13CB0" w:rsidRDefault="008D636D" w:rsidP="00E13CB0">
      <w:pPr>
        <w:shd w:val="clear" w:color="auto" w:fill="FFFFFF"/>
        <w:spacing w:line="360" w:lineRule="auto"/>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Văn hoá ứng xử giữa học trò với nhau ngày nay mang nhiều màu sắc biến tướng. Tình trạng kết bè, kết phái tạo thành băng, hội cũng là vấn đề nhức nhối nó không những làm ảnh hưởng đến môi trường giáo dục mà còn làm cho xã hội quan tâm lo lắng. Hiện tượng lập băng nhóm rồi đi cướp, trấn lột, dằn mặt lẫn nhau, thanh toán ân oán cá nhân của học trò làm gióng lên hồi chuông cảnh tỉnh đối với các nhà làm công tác giáo dục và quản lí giáo dục.</w:t>
      </w:r>
    </w:p>
    <w:p w14:paraId="31E314E7" w14:textId="6D70F7F7" w:rsidR="008D636D" w:rsidRPr="00E13CB0" w:rsidRDefault="005309C9" w:rsidP="00E13CB0">
      <w:pPr>
        <w:shd w:val="clear" w:color="auto" w:fill="FFFFFF"/>
        <w:spacing w:line="360" w:lineRule="auto"/>
        <w:rPr>
          <w:rFonts w:asciiTheme="majorHAnsi" w:eastAsia="Times New Roman" w:hAnsiTheme="majorHAnsi" w:cstheme="majorHAnsi"/>
          <w:sz w:val="28"/>
          <w:szCs w:val="28"/>
          <w:lang w:eastAsia="en-SG"/>
        </w:rPr>
      </w:pPr>
      <w:r w:rsidRPr="00E13CB0">
        <w:rPr>
          <w:rFonts w:asciiTheme="majorHAnsi" w:eastAsia="Times New Roman" w:hAnsiTheme="majorHAnsi" w:cstheme="majorHAnsi"/>
          <w:sz w:val="28"/>
          <w:szCs w:val="28"/>
          <w:lang w:eastAsia="en-SG"/>
        </w:rPr>
        <w:t xml:space="preserve"> </w:t>
      </w:r>
      <w:r w:rsidRPr="00E13CB0">
        <w:rPr>
          <w:rFonts w:asciiTheme="majorHAnsi" w:eastAsia="Times New Roman" w:hAnsiTheme="majorHAnsi" w:cstheme="majorHAnsi"/>
          <w:sz w:val="28"/>
          <w:szCs w:val="28"/>
          <w:lang w:eastAsia="en-SG"/>
        </w:rPr>
        <w:tab/>
        <w:t xml:space="preserve"> </w:t>
      </w:r>
      <w:r w:rsidR="008D636D" w:rsidRPr="00E13CB0">
        <w:rPr>
          <w:rFonts w:asciiTheme="majorHAnsi" w:eastAsia="Times New Roman" w:hAnsiTheme="majorHAnsi" w:cstheme="majorHAnsi"/>
          <w:sz w:val="28"/>
          <w:szCs w:val="28"/>
          <w:lang w:eastAsia="en-SG"/>
        </w:rPr>
        <w:t xml:space="preserve"> Việc xây dựng được môi trường giáo dục mà ở đó thầy đúng nghĩa là thầy, trò đúng nghĩa là trò, trong môi trường giáo dục đó chỉ có tình yêu thương, sự kính trọng, bao dung biết ơn và hoà hiếu đó là mơ ước của tất cả mọi người. Nhưng đáng buồn thay thực trạng văn hoá ứng xử của thế hệ trẻ trong nhà trường đang xuống cấp một cách nghiêm trọng cả về đạo đức lối sống và ý thức sống.</w:t>
      </w:r>
    </w:p>
    <w:p w14:paraId="62E2BD48" w14:textId="77777777" w:rsidR="00E23AA1" w:rsidRPr="00E13CB0" w:rsidRDefault="00E23AA1" w:rsidP="00E13CB0">
      <w:pPr>
        <w:spacing w:line="360" w:lineRule="auto"/>
        <w:rPr>
          <w:rFonts w:asciiTheme="majorHAnsi" w:eastAsiaTheme="majorEastAsia" w:hAnsiTheme="majorHAnsi" w:cstheme="majorHAnsi"/>
          <w:b/>
          <w:bCs/>
          <w:sz w:val="28"/>
          <w:szCs w:val="28"/>
        </w:rPr>
      </w:pPr>
      <w:bookmarkStart w:id="54" w:name="_Toc101926038"/>
      <w:r w:rsidRPr="00E13CB0">
        <w:rPr>
          <w:rFonts w:asciiTheme="majorHAnsi" w:hAnsiTheme="majorHAnsi" w:cstheme="majorHAnsi"/>
          <w:sz w:val="28"/>
          <w:szCs w:val="28"/>
        </w:rPr>
        <w:br w:type="page"/>
      </w:r>
    </w:p>
    <w:p w14:paraId="141A9CC1" w14:textId="3E15BC39" w:rsidR="00522A72" w:rsidRPr="00E13CB0" w:rsidRDefault="00522A72" w:rsidP="00E13CB0">
      <w:pPr>
        <w:pStyle w:val="Heading3"/>
        <w:spacing w:before="0" w:line="360" w:lineRule="auto"/>
        <w:ind w:firstLine="709"/>
        <w:rPr>
          <w:rFonts w:cstheme="majorHAnsi"/>
          <w:color w:val="auto"/>
          <w:sz w:val="28"/>
          <w:szCs w:val="28"/>
        </w:rPr>
      </w:pPr>
      <w:bookmarkStart w:id="55" w:name="_Toc102139249"/>
      <w:r w:rsidRPr="00E13CB0">
        <w:rPr>
          <w:rFonts w:cstheme="majorHAnsi"/>
          <w:color w:val="auto"/>
          <w:sz w:val="28"/>
          <w:szCs w:val="28"/>
        </w:rPr>
        <w:t>1.</w:t>
      </w:r>
      <w:r w:rsidR="005309C9" w:rsidRPr="00E13CB0">
        <w:rPr>
          <w:rFonts w:cstheme="majorHAnsi"/>
          <w:color w:val="auto"/>
          <w:sz w:val="28"/>
          <w:szCs w:val="28"/>
        </w:rPr>
        <w:t>2</w:t>
      </w:r>
      <w:r w:rsidRPr="00E13CB0">
        <w:rPr>
          <w:rFonts w:cstheme="majorHAnsi"/>
          <w:color w:val="auto"/>
          <w:sz w:val="28"/>
          <w:szCs w:val="28"/>
        </w:rPr>
        <w:t xml:space="preserve">. Thực trạng công tác giáo dục </w:t>
      </w:r>
      <w:r w:rsidR="00216730" w:rsidRPr="00E13CB0">
        <w:rPr>
          <w:rFonts w:cstheme="majorHAnsi"/>
          <w:color w:val="auto"/>
          <w:sz w:val="28"/>
          <w:szCs w:val="28"/>
        </w:rPr>
        <w:t>văn hóa ứng xử cho</w:t>
      </w:r>
      <w:r w:rsidRPr="00E13CB0">
        <w:rPr>
          <w:rFonts w:cstheme="majorHAnsi"/>
          <w:color w:val="auto"/>
          <w:sz w:val="28"/>
          <w:szCs w:val="28"/>
        </w:rPr>
        <w:t xml:space="preserve"> học sinh của trường tôi năm học </w:t>
      </w:r>
      <w:r w:rsidR="00216730" w:rsidRPr="00E13CB0">
        <w:rPr>
          <w:rFonts w:cstheme="majorHAnsi"/>
          <w:color w:val="auto"/>
          <w:sz w:val="28"/>
          <w:szCs w:val="28"/>
        </w:rPr>
        <w:t>2021</w:t>
      </w:r>
      <w:r w:rsidRPr="00E13CB0">
        <w:rPr>
          <w:rFonts w:cstheme="majorHAnsi"/>
          <w:color w:val="auto"/>
          <w:sz w:val="28"/>
          <w:szCs w:val="28"/>
        </w:rPr>
        <w:t xml:space="preserve"> – </w:t>
      </w:r>
      <w:r w:rsidR="00216730" w:rsidRPr="00E13CB0">
        <w:rPr>
          <w:rFonts w:cstheme="majorHAnsi"/>
          <w:color w:val="auto"/>
          <w:sz w:val="28"/>
          <w:szCs w:val="28"/>
        </w:rPr>
        <w:t>2022</w:t>
      </w:r>
      <w:bookmarkStart w:id="56" w:name="_Hlk101873863"/>
      <w:bookmarkEnd w:id="54"/>
      <w:bookmarkEnd w:id="55"/>
    </w:p>
    <w:bookmarkEnd w:id="56"/>
    <w:p w14:paraId="15D98C76" w14:textId="64466E21" w:rsidR="004F5496" w:rsidRPr="00E13CB0" w:rsidRDefault="00522A72" w:rsidP="00E13CB0">
      <w:pPr>
        <w:spacing w:line="360" w:lineRule="auto"/>
        <w:ind w:firstLine="709"/>
        <w:rPr>
          <w:rFonts w:asciiTheme="majorHAnsi" w:hAnsiTheme="majorHAnsi" w:cstheme="majorHAnsi"/>
          <w:b/>
          <w:bCs/>
          <w:sz w:val="28"/>
          <w:szCs w:val="28"/>
        </w:rPr>
      </w:pPr>
      <w:r w:rsidRPr="00E13CB0">
        <w:rPr>
          <w:rFonts w:asciiTheme="majorHAnsi" w:hAnsiTheme="majorHAnsi" w:cstheme="majorHAnsi"/>
          <w:b/>
          <w:bCs/>
          <w:sz w:val="28"/>
          <w:szCs w:val="28"/>
        </w:rPr>
        <w:t>1.</w:t>
      </w:r>
      <w:r w:rsidR="005309C9" w:rsidRPr="00E13CB0">
        <w:rPr>
          <w:rFonts w:asciiTheme="majorHAnsi" w:hAnsiTheme="majorHAnsi" w:cstheme="majorHAnsi"/>
          <w:b/>
          <w:bCs/>
          <w:sz w:val="28"/>
          <w:szCs w:val="28"/>
        </w:rPr>
        <w:t>2</w:t>
      </w:r>
      <w:r w:rsidRPr="00E13CB0">
        <w:rPr>
          <w:rFonts w:asciiTheme="majorHAnsi" w:hAnsiTheme="majorHAnsi" w:cstheme="majorHAnsi"/>
          <w:b/>
          <w:bCs/>
          <w:sz w:val="28"/>
          <w:szCs w:val="28"/>
        </w:rPr>
        <w:t xml:space="preserve">.1. </w:t>
      </w:r>
      <w:r w:rsidR="004F5496" w:rsidRPr="00E13CB0">
        <w:rPr>
          <w:rFonts w:asciiTheme="majorHAnsi" w:hAnsiTheme="majorHAnsi" w:cstheme="majorHAnsi"/>
          <w:b/>
          <w:bCs/>
          <w:sz w:val="28"/>
          <w:szCs w:val="28"/>
        </w:rPr>
        <w:t>Giáo dục văn hóa ứng xử qua các hoạt động tập thể</w:t>
      </w:r>
    </w:p>
    <w:p w14:paraId="5BFC4EBC" w14:textId="257F0B19" w:rsidR="00522A72" w:rsidRPr="00E13CB0" w:rsidRDefault="005309C9"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N</w:t>
      </w:r>
      <w:r w:rsidR="00522A72" w:rsidRPr="00E13CB0">
        <w:rPr>
          <w:rFonts w:asciiTheme="majorHAnsi" w:hAnsiTheme="majorHAnsi" w:cstheme="majorHAnsi"/>
          <w:sz w:val="28"/>
          <w:szCs w:val="28"/>
        </w:rPr>
        <w:t xml:space="preserve">ăm học </w:t>
      </w:r>
      <w:r w:rsidR="00216730" w:rsidRPr="00E13CB0">
        <w:rPr>
          <w:rFonts w:asciiTheme="majorHAnsi" w:hAnsiTheme="majorHAnsi" w:cstheme="majorHAnsi"/>
          <w:sz w:val="28"/>
          <w:szCs w:val="28"/>
        </w:rPr>
        <w:t>2021</w:t>
      </w:r>
      <w:r w:rsidR="00522A72" w:rsidRPr="00E13CB0">
        <w:rPr>
          <w:rFonts w:asciiTheme="majorHAnsi" w:hAnsiTheme="majorHAnsi" w:cstheme="majorHAnsi"/>
          <w:sz w:val="28"/>
          <w:szCs w:val="28"/>
        </w:rPr>
        <w:t xml:space="preserve"> – </w:t>
      </w:r>
      <w:r w:rsidR="00216730" w:rsidRPr="00E13CB0">
        <w:rPr>
          <w:rFonts w:asciiTheme="majorHAnsi" w:hAnsiTheme="majorHAnsi" w:cstheme="majorHAnsi"/>
          <w:sz w:val="28"/>
          <w:szCs w:val="28"/>
        </w:rPr>
        <w:t>2022</w:t>
      </w:r>
      <w:r w:rsidR="00522A72" w:rsidRPr="00E13CB0">
        <w:rPr>
          <w:rFonts w:asciiTheme="majorHAnsi" w:hAnsiTheme="majorHAnsi" w:cstheme="majorHAnsi"/>
          <w:sz w:val="28"/>
          <w:szCs w:val="28"/>
        </w:rPr>
        <w:t>,</w:t>
      </w:r>
      <w:r w:rsidRPr="00E13CB0">
        <w:rPr>
          <w:rFonts w:asciiTheme="majorHAnsi" w:hAnsiTheme="majorHAnsi" w:cstheme="majorHAnsi"/>
          <w:sz w:val="28"/>
          <w:szCs w:val="28"/>
        </w:rPr>
        <w:t xml:space="preserve"> có thể coi là một năm học rất đặc biệt, bởi dịch bệnh Covid nên </w:t>
      </w:r>
      <w:r w:rsidR="00A42BDA" w:rsidRPr="00E13CB0">
        <w:rPr>
          <w:rFonts w:asciiTheme="majorHAnsi" w:hAnsiTheme="majorHAnsi" w:cstheme="majorHAnsi"/>
          <w:sz w:val="28"/>
          <w:szCs w:val="28"/>
        </w:rPr>
        <w:t>thời gian học sinh THCS online đến hơn nửa năm năm học, thầy trò nhiều khi chỉ nhìn nhau qua màn ảnh nhỏ kết nối internet. Tuy nhiên</w:t>
      </w:r>
      <w:r w:rsidR="00522A72" w:rsidRPr="00E13CB0">
        <w:rPr>
          <w:rFonts w:asciiTheme="majorHAnsi" w:hAnsiTheme="majorHAnsi" w:cstheme="majorHAnsi"/>
          <w:sz w:val="28"/>
          <w:szCs w:val="28"/>
        </w:rPr>
        <w:t xml:space="preserve"> Ban giám hiệu nhà trường cũng đã rất quan tâm, chú trọng tới công tác giáo dục </w:t>
      </w:r>
      <w:r w:rsidR="00216730" w:rsidRPr="00E13CB0">
        <w:rPr>
          <w:rFonts w:asciiTheme="majorHAnsi" w:hAnsiTheme="majorHAnsi" w:cstheme="majorHAnsi"/>
          <w:sz w:val="28"/>
          <w:szCs w:val="28"/>
        </w:rPr>
        <w:t>văn hóa ứng xử cho</w:t>
      </w:r>
      <w:r w:rsidR="00522A72" w:rsidRPr="00E13CB0">
        <w:rPr>
          <w:rFonts w:asciiTheme="majorHAnsi" w:hAnsiTheme="majorHAnsi" w:cstheme="majorHAnsi"/>
          <w:sz w:val="28"/>
          <w:szCs w:val="28"/>
        </w:rPr>
        <w:t xml:space="preserve"> học sinh bằng việc triển khai nhiều</w:t>
      </w:r>
      <w:r w:rsidR="00951B30" w:rsidRPr="00E13CB0">
        <w:rPr>
          <w:rFonts w:asciiTheme="majorHAnsi" w:hAnsiTheme="majorHAnsi" w:cstheme="majorHAnsi"/>
          <w:sz w:val="28"/>
          <w:szCs w:val="28"/>
        </w:rPr>
        <w:t xml:space="preserve"> phong trào,</w:t>
      </w:r>
      <w:r w:rsidR="00522A72" w:rsidRPr="00E13CB0">
        <w:rPr>
          <w:rFonts w:asciiTheme="majorHAnsi" w:hAnsiTheme="majorHAnsi" w:cstheme="majorHAnsi"/>
          <w:sz w:val="28"/>
          <w:szCs w:val="28"/>
        </w:rPr>
        <w:t xml:space="preserve"> hoạt độ</w:t>
      </w:r>
      <w:r w:rsidR="009B58FC" w:rsidRPr="00E13CB0">
        <w:rPr>
          <w:rFonts w:asciiTheme="majorHAnsi" w:hAnsiTheme="majorHAnsi" w:cstheme="majorHAnsi"/>
          <w:sz w:val="28"/>
          <w:szCs w:val="28"/>
        </w:rPr>
        <w:t>ng:</w:t>
      </w:r>
    </w:p>
    <w:p w14:paraId="79656C18" w14:textId="01AFF6D2" w:rsidR="00522A72" w:rsidRPr="00E13CB0" w:rsidRDefault="00522A72"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 xml:space="preserve">- </w:t>
      </w:r>
      <w:r w:rsidRPr="00E13CB0">
        <w:rPr>
          <w:rFonts w:asciiTheme="majorHAnsi" w:hAnsiTheme="majorHAnsi" w:cstheme="majorHAnsi"/>
          <w:b/>
          <w:bCs/>
          <w:sz w:val="28"/>
          <w:szCs w:val="28"/>
        </w:rPr>
        <w:t>Hoạt động ngoại khóa</w:t>
      </w:r>
      <w:r w:rsidRPr="00E13CB0">
        <w:rPr>
          <w:rFonts w:asciiTheme="majorHAnsi" w:hAnsiTheme="majorHAnsi" w:cstheme="majorHAnsi"/>
          <w:sz w:val="28"/>
          <w:szCs w:val="28"/>
        </w:rPr>
        <w:t xml:space="preserve"> : </w:t>
      </w:r>
      <w:r w:rsidR="009B58FC" w:rsidRPr="00E13CB0">
        <w:rPr>
          <w:rFonts w:asciiTheme="majorHAnsi" w:hAnsiTheme="majorHAnsi" w:cstheme="majorHAnsi"/>
          <w:sz w:val="28"/>
          <w:szCs w:val="28"/>
        </w:rPr>
        <w:t xml:space="preserve">Nhà trường đã triển khai kế hoạch </w:t>
      </w:r>
      <w:r w:rsidR="00A42BDA" w:rsidRPr="00E13CB0">
        <w:rPr>
          <w:rFonts w:asciiTheme="majorHAnsi" w:hAnsiTheme="majorHAnsi" w:cstheme="majorHAnsi"/>
          <w:sz w:val="28"/>
          <w:szCs w:val="28"/>
        </w:rPr>
        <w:t>t</w:t>
      </w:r>
      <w:r w:rsidR="009B58FC" w:rsidRPr="00E13CB0">
        <w:rPr>
          <w:rFonts w:asciiTheme="majorHAnsi" w:hAnsiTheme="majorHAnsi" w:cstheme="majorHAnsi"/>
          <w:sz w:val="28"/>
          <w:szCs w:val="28"/>
        </w:rPr>
        <w:t xml:space="preserve">ới giáo viên chủ nhiệm các lớp về việc tổ chức các hoạt động ngoại khóa trong năm học như : </w:t>
      </w:r>
      <w:r w:rsidR="00A42BDA" w:rsidRPr="00E13CB0">
        <w:rPr>
          <w:rFonts w:asciiTheme="majorHAnsi" w:hAnsiTheme="majorHAnsi" w:cstheme="majorHAnsi"/>
          <w:sz w:val="28"/>
          <w:szCs w:val="28"/>
        </w:rPr>
        <w:t xml:space="preserve"> T</w:t>
      </w:r>
      <w:r w:rsidR="009B58FC" w:rsidRPr="00E13CB0">
        <w:rPr>
          <w:rFonts w:asciiTheme="majorHAnsi" w:hAnsiTheme="majorHAnsi" w:cstheme="majorHAnsi"/>
          <w:sz w:val="28"/>
          <w:szCs w:val="28"/>
        </w:rPr>
        <w:t>ết sum vầy,</w:t>
      </w:r>
      <w:r w:rsidR="00A42BDA" w:rsidRPr="00E13CB0">
        <w:rPr>
          <w:rFonts w:asciiTheme="majorHAnsi" w:hAnsiTheme="majorHAnsi" w:cstheme="majorHAnsi"/>
          <w:sz w:val="28"/>
          <w:szCs w:val="28"/>
        </w:rPr>
        <w:t xml:space="preserve"> Tết trồng cây,</w:t>
      </w:r>
      <w:r w:rsidR="009B58FC" w:rsidRPr="00E13CB0">
        <w:rPr>
          <w:rFonts w:asciiTheme="majorHAnsi" w:hAnsiTheme="majorHAnsi" w:cstheme="majorHAnsi"/>
          <w:sz w:val="28"/>
          <w:szCs w:val="28"/>
        </w:rPr>
        <w:t xml:space="preserve"> Dâng hương tưởng niệm, Chăm sóc công trình măng non..</w:t>
      </w:r>
      <w:r w:rsidRPr="00E13CB0">
        <w:rPr>
          <w:rFonts w:asciiTheme="majorHAnsi" w:hAnsiTheme="majorHAnsi" w:cstheme="majorHAnsi"/>
          <w:sz w:val="28"/>
          <w:szCs w:val="28"/>
        </w:rPr>
        <w:t>. Thông qua đó nhằm xây dựng lối sống tập thể, tinh thần hợp tác, tương trợ, ý thức chấp hành nộ</w:t>
      </w:r>
      <w:r w:rsidR="009B58FC" w:rsidRPr="00E13CB0">
        <w:rPr>
          <w:rFonts w:asciiTheme="majorHAnsi" w:hAnsiTheme="majorHAnsi" w:cstheme="majorHAnsi"/>
          <w:sz w:val="28"/>
          <w:szCs w:val="28"/>
        </w:rPr>
        <w:t>i quy, giáo dục lòng biết ơn, tinh thần đoàn kết, yêu thương, gắn bó, chia sẻ.</w:t>
      </w:r>
    </w:p>
    <w:p w14:paraId="42F0C0D7" w14:textId="77777777" w:rsidR="00522A72" w:rsidRPr="00E13CB0" w:rsidRDefault="00522A72"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 xml:space="preserve">- </w:t>
      </w:r>
      <w:r w:rsidRPr="00E13CB0">
        <w:rPr>
          <w:rFonts w:asciiTheme="majorHAnsi" w:hAnsiTheme="majorHAnsi" w:cstheme="majorHAnsi"/>
          <w:b/>
          <w:bCs/>
          <w:sz w:val="28"/>
          <w:szCs w:val="28"/>
        </w:rPr>
        <w:t>Hoạt động chuyên đề</w:t>
      </w:r>
      <w:r w:rsidRPr="00E13CB0">
        <w:rPr>
          <w:rFonts w:asciiTheme="majorHAnsi" w:hAnsiTheme="majorHAnsi" w:cstheme="majorHAnsi"/>
          <w:sz w:val="28"/>
          <w:szCs w:val="28"/>
        </w:rPr>
        <w:t xml:space="preserve"> : </w:t>
      </w:r>
      <w:r w:rsidR="009B58FC" w:rsidRPr="00E13CB0">
        <w:rPr>
          <w:rFonts w:asciiTheme="majorHAnsi" w:hAnsiTheme="majorHAnsi" w:cstheme="majorHAnsi"/>
          <w:sz w:val="28"/>
          <w:szCs w:val="28"/>
        </w:rPr>
        <w:t xml:space="preserve">Bên cạnh các hoạt động ngoại khóa nhà trường cũng tổ chức nhiều hoạt động chuyên đề trong các tiết sinh hoạt dưới cờ đầu tuần như : </w:t>
      </w:r>
      <w:r w:rsidRPr="00E13CB0">
        <w:rPr>
          <w:rFonts w:asciiTheme="majorHAnsi" w:hAnsiTheme="majorHAnsi" w:cstheme="majorHAnsi"/>
          <w:sz w:val="28"/>
          <w:szCs w:val="28"/>
        </w:rPr>
        <w:t>Chuyên đề giáo dục an toàn giao thông, Chuyên đề giáo dục phòng chống ma túy, tệ nạn xã hội, Chuyên đề phòng chống bạo l</w:t>
      </w:r>
      <w:r w:rsidR="009B58FC" w:rsidRPr="00E13CB0">
        <w:rPr>
          <w:rFonts w:asciiTheme="majorHAnsi" w:hAnsiTheme="majorHAnsi" w:cstheme="majorHAnsi"/>
          <w:sz w:val="28"/>
          <w:szCs w:val="28"/>
        </w:rPr>
        <w:t>ự</w:t>
      </w:r>
      <w:r w:rsidRPr="00E13CB0">
        <w:rPr>
          <w:rFonts w:asciiTheme="majorHAnsi" w:hAnsiTheme="majorHAnsi" w:cstheme="majorHAnsi"/>
          <w:sz w:val="28"/>
          <w:szCs w:val="28"/>
        </w:rPr>
        <w:t>c học đường, Chuyên đề xây dựng trường học an toàn, hạnh phúc. Thông qua</w:t>
      </w:r>
      <w:r w:rsidR="009B58FC" w:rsidRPr="00E13CB0">
        <w:rPr>
          <w:rFonts w:asciiTheme="majorHAnsi" w:hAnsiTheme="majorHAnsi" w:cstheme="majorHAnsi"/>
          <w:sz w:val="28"/>
          <w:szCs w:val="28"/>
        </w:rPr>
        <w:t xml:space="preserve"> các hoạt động chuyên đề</w:t>
      </w:r>
      <w:r w:rsidRPr="00E13CB0">
        <w:rPr>
          <w:rFonts w:asciiTheme="majorHAnsi" w:hAnsiTheme="majorHAnsi" w:cstheme="majorHAnsi"/>
          <w:sz w:val="28"/>
          <w:szCs w:val="28"/>
        </w:rPr>
        <w:t xml:space="preserve"> đó </w:t>
      </w:r>
      <w:r w:rsidR="009B58FC" w:rsidRPr="00E13CB0">
        <w:rPr>
          <w:rFonts w:asciiTheme="majorHAnsi" w:hAnsiTheme="majorHAnsi" w:cstheme="majorHAnsi"/>
          <w:sz w:val="28"/>
          <w:szCs w:val="28"/>
        </w:rPr>
        <w:t xml:space="preserve">nhằm </w:t>
      </w:r>
      <w:r w:rsidRPr="00E13CB0">
        <w:rPr>
          <w:rFonts w:asciiTheme="majorHAnsi" w:hAnsiTheme="majorHAnsi" w:cstheme="majorHAnsi"/>
          <w:sz w:val="28"/>
          <w:szCs w:val="28"/>
        </w:rPr>
        <w:t>giáo dục học sinh</w:t>
      </w:r>
      <w:r w:rsidR="009B58FC" w:rsidRPr="00E13CB0">
        <w:rPr>
          <w:rFonts w:asciiTheme="majorHAnsi" w:hAnsiTheme="majorHAnsi" w:cstheme="majorHAnsi"/>
          <w:sz w:val="28"/>
          <w:szCs w:val="28"/>
        </w:rPr>
        <w:t xml:space="preserve"> có những hiểu biết xã hội, có ý thức chấp hành kỉ luật từ đó rèn luyện cho học sinh</w:t>
      </w:r>
      <w:r w:rsidRPr="00E13CB0">
        <w:rPr>
          <w:rFonts w:asciiTheme="majorHAnsi" w:hAnsiTheme="majorHAnsi" w:cstheme="majorHAnsi"/>
          <w:sz w:val="28"/>
          <w:szCs w:val="28"/>
        </w:rPr>
        <w:t xml:space="preserve"> các kĩ năng sống</w:t>
      </w:r>
      <w:r w:rsidR="000E47B3" w:rsidRPr="00E13CB0">
        <w:rPr>
          <w:rFonts w:asciiTheme="majorHAnsi" w:hAnsiTheme="majorHAnsi" w:cstheme="majorHAnsi"/>
          <w:sz w:val="28"/>
          <w:szCs w:val="28"/>
        </w:rPr>
        <w:t xml:space="preserve"> để các em có thể hòa nhập thích ứng với xã hội.</w:t>
      </w:r>
    </w:p>
    <w:p w14:paraId="2922D624" w14:textId="350DEACA" w:rsidR="00522A72" w:rsidRPr="00E13CB0" w:rsidRDefault="00522A72"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 xml:space="preserve">- </w:t>
      </w:r>
      <w:r w:rsidRPr="00E13CB0">
        <w:rPr>
          <w:rFonts w:asciiTheme="majorHAnsi" w:hAnsiTheme="majorHAnsi" w:cstheme="majorHAnsi"/>
          <w:b/>
          <w:bCs/>
          <w:sz w:val="28"/>
          <w:szCs w:val="28"/>
        </w:rPr>
        <w:t xml:space="preserve">Hoạt động </w:t>
      </w:r>
      <w:r w:rsidR="00A42BDA" w:rsidRPr="00E13CB0">
        <w:rPr>
          <w:rFonts w:asciiTheme="majorHAnsi" w:hAnsiTheme="majorHAnsi" w:cstheme="majorHAnsi"/>
          <w:b/>
          <w:bCs/>
          <w:sz w:val="28"/>
          <w:szCs w:val="28"/>
        </w:rPr>
        <w:t>trải nghiệm, hướng nghiêp</w:t>
      </w:r>
      <w:r w:rsidRPr="00E13CB0">
        <w:rPr>
          <w:rFonts w:asciiTheme="majorHAnsi" w:hAnsiTheme="majorHAnsi" w:cstheme="majorHAnsi"/>
          <w:sz w:val="28"/>
          <w:szCs w:val="28"/>
        </w:rPr>
        <w:t>:</w:t>
      </w:r>
      <w:r w:rsidR="000E47B3" w:rsidRPr="00E13CB0">
        <w:rPr>
          <w:rFonts w:asciiTheme="majorHAnsi" w:hAnsiTheme="majorHAnsi" w:cstheme="majorHAnsi"/>
          <w:sz w:val="28"/>
          <w:szCs w:val="28"/>
        </w:rPr>
        <w:t xml:space="preserve"> Thông q</w:t>
      </w:r>
      <w:r w:rsidRPr="00E13CB0">
        <w:rPr>
          <w:rFonts w:asciiTheme="majorHAnsi" w:hAnsiTheme="majorHAnsi" w:cstheme="majorHAnsi"/>
          <w:sz w:val="28"/>
          <w:szCs w:val="28"/>
        </w:rPr>
        <w:t xml:space="preserve">ua các tiết dạy hoạt động </w:t>
      </w:r>
      <w:r w:rsidR="00A42BDA" w:rsidRPr="00E13CB0">
        <w:rPr>
          <w:rFonts w:asciiTheme="majorHAnsi" w:hAnsiTheme="majorHAnsi" w:cstheme="majorHAnsi"/>
          <w:sz w:val="28"/>
          <w:szCs w:val="28"/>
        </w:rPr>
        <w:t xml:space="preserve">trải nghiệm, hướng nghiệp </w:t>
      </w:r>
      <w:r w:rsidRPr="00E13CB0">
        <w:rPr>
          <w:rFonts w:asciiTheme="majorHAnsi" w:hAnsiTheme="majorHAnsi" w:cstheme="majorHAnsi"/>
          <w:sz w:val="28"/>
          <w:szCs w:val="28"/>
        </w:rPr>
        <w:t>lớp</w:t>
      </w:r>
      <w:r w:rsidR="00A42BDA" w:rsidRPr="00E13CB0">
        <w:rPr>
          <w:rFonts w:asciiTheme="majorHAnsi" w:hAnsiTheme="majorHAnsi" w:cstheme="majorHAnsi"/>
          <w:sz w:val="28"/>
          <w:szCs w:val="28"/>
        </w:rPr>
        <w:t xml:space="preserve"> </w:t>
      </w:r>
      <w:r w:rsidR="004F5496" w:rsidRPr="00E13CB0">
        <w:rPr>
          <w:rFonts w:asciiTheme="majorHAnsi" w:hAnsiTheme="majorHAnsi" w:cstheme="majorHAnsi"/>
          <w:sz w:val="28"/>
          <w:szCs w:val="28"/>
        </w:rPr>
        <w:t>6</w:t>
      </w:r>
      <w:r w:rsidR="000E47B3" w:rsidRPr="00E13CB0">
        <w:rPr>
          <w:rFonts w:asciiTheme="majorHAnsi" w:hAnsiTheme="majorHAnsi" w:cstheme="majorHAnsi"/>
          <w:sz w:val="28"/>
          <w:szCs w:val="28"/>
        </w:rPr>
        <w:t xml:space="preserve"> với những chủ điểm, chủ đề khác nhau ở từng</w:t>
      </w:r>
      <w:r w:rsidRPr="00E13CB0">
        <w:rPr>
          <w:rFonts w:asciiTheme="majorHAnsi" w:hAnsiTheme="majorHAnsi" w:cstheme="majorHAnsi"/>
          <w:sz w:val="28"/>
          <w:szCs w:val="28"/>
        </w:rPr>
        <w:t>, giáo viên chủ nhiệm</w:t>
      </w:r>
      <w:r w:rsidR="000E47B3" w:rsidRPr="00E13CB0">
        <w:rPr>
          <w:rFonts w:asciiTheme="majorHAnsi" w:hAnsiTheme="majorHAnsi" w:cstheme="majorHAnsi"/>
          <w:sz w:val="28"/>
          <w:szCs w:val="28"/>
        </w:rPr>
        <w:t xml:space="preserve"> sẽ</w:t>
      </w:r>
      <w:r w:rsidRPr="00E13CB0">
        <w:rPr>
          <w:rFonts w:asciiTheme="majorHAnsi" w:hAnsiTheme="majorHAnsi" w:cstheme="majorHAnsi"/>
          <w:sz w:val="28"/>
          <w:szCs w:val="28"/>
        </w:rPr>
        <w:t xml:space="preserve"> giáo dục cho học sinh về tinh thần tập thể, đoàn kết, về lòng yêu nước, yêu quê hương, yêu bạn bè</w:t>
      </w:r>
      <w:r w:rsidR="000E47B3" w:rsidRPr="00E13CB0">
        <w:rPr>
          <w:rFonts w:asciiTheme="majorHAnsi" w:hAnsiTheme="majorHAnsi" w:cstheme="majorHAnsi"/>
          <w:sz w:val="28"/>
          <w:szCs w:val="28"/>
        </w:rPr>
        <w:t>, tôn trọng thầy cô</w:t>
      </w:r>
      <w:r w:rsidRPr="00E13CB0">
        <w:rPr>
          <w:rFonts w:asciiTheme="majorHAnsi" w:hAnsiTheme="majorHAnsi" w:cstheme="majorHAnsi"/>
          <w:sz w:val="28"/>
          <w:szCs w:val="28"/>
        </w:rPr>
        <w:t>, tự hào về những trang sử vẻ vang của dân tộc…</w:t>
      </w:r>
    </w:p>
    <w:p w14:paraId="542037C2" w14:textId="2A84A41D" w:rsidR="00522A72" w:rsidRPr="00E13CB0" w:rsidRDefault="00522A72"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 xml:space="preserve">- </w:t>
      </w:r>
      <w:r w:rsidRPr="00E13CB0">
        <w:rPr>
          <w:rFonts w:asciiTheme="majorHAnsi" w:hAnsiTheme="majorHAnsi" w:cstheme="majorHAnsi"/>
          <w:b/>
          <w:bCs/>
          <w:sz w:val="28"/>
          <w:szCs w:val="28"/>
        </w:rPr>
        <w:t>Các phong trào</w:t>
      </w:r>
      <w:r w:rsidR="004F5496" w:rsidRPr="00E13CB0">
        <w:rPr>
          <w:rFonts w:asciiTheme="majorHAnsi" w:hAnsiTheme="majorHAnsi" w:cstheme="majorHAnsi"/>
          <w:b/>
          <w:bCs/>
          <w:sz w:val="28"/>
          <w:szCs w:val="28"/>
        </w:rPr>
        <w:t xml:space="preserve"> chung</w:t>
      </w:r>
      <w:r w:rsidR="004F5496" w:rsidRPr="00E13CB0">
        <w:rPr>
          <w:rFonts w:asciiTheme="majorHAnsi" w:hAnsiTheme="majorHAnsi" w:cstheme="majorHAnsi"/>
          <w:sz w:val="28"/>
          <w:szCs w:val="28"/>
        </w:rPr>
        <w:t xml:space="preserve"> (phong trao tương thân tương ái</w:t>
      </w:r>
      <w:r w:rsidR="000E47B3" w:rsidRPr="00E13CB0">
        <w:rPr>
          <w:rFonts w:asciiTheme="majorHAnsi" w:hAnsiTheme="majorHAnsi" w:cstheme="majorHAnsi"/>
          <w:sz w:val="28"/>
          <w:szCs w:val="28"/>
        </w:rPr>
        <w:t>, kế hoạch nhỏ,</w:t>
      </w:r>
      <w:r w:rsidRPr="00E13CB0">
        <w:rPr>
          <w:rFonts w:asciiTheme="majorHAnsi" w:hAnsiTheme="majorHAnsi" w:cstheme="majorHAnsi"/>
          <w:sz w:val="28"/>
          <w:szCs w:val="28"/>
        </w:rPr>
        <w:t xml:space="preserve"> văn nghệ, thể dục thể thao, vẽ tranh, </w:t>
      </w:r>
      <w:r w:rsidR="004F5496" w:rsidRPr="00E13CB0">
        <w:rPr>
          <w:rFonts w:asciiTheme="majorHAnsi" w:hAnsiTheme="majorHAnsi" w:cstheme="majorHAnsi"/>
          <w:sz w:val="28"/>
          <w:szCs w:val="28"/>
        </w:rPr>
        <w:t>viết thư quốc tế UPU, vẽ tranh phòng chống tác hại của thuốc lá, chương trình sáng tạo trẻ, an toàn giao thông)</w:t>
      </w:r>
      <w:r w:rsidRPr="00E13CB0">
        <w:rPr>
          <w:rFonts w:asciiTheme="majorHAnsi" w:hAnsiTheme="majorHAnsi" w:cstheme="majorHAnsi"/>
          <w:sz w:val="28"/>
          <w:szCs w:val="28"/>
        </w:rPr>
        <w:t xml:space="preserve"> qua đó giáo dục học sinh lòng biết ơn,</w:t>
      </w:r>
      <w:r w:rsidR="000E47B3" w:rsidRPr="00E13CB0">
        <w:rPr>
          <w:rFonts w:asciiTheme="majorHAnsi" w:hAnsiTheme="majorHAnsi" w:cstheme="majorHAnsi"/>
          <w:sz w:val="28"/>
          <w:szCs w:val="28"/>
        </w:rPr>
        <w:t xml:space="preserve"> tương thân tương </w:t>
      </w:r>
      <w:r w:rsidR="004F5496" w:rsidRPr="00E13CB0">
        <w:rPr>
          <w:rFonts w:asciiTheme="majorHAnsi" w:hAnsiTheme="majorHAnsi" w:cstheme="majorHAnsi"/>
          <w:sz w:val="28"/>
          <w:szCs w:val="28"/>
        </w:rPr>
        <w:t>ái,</w:t>
      </w:r>
      <w:r w:rsidRPr="00E13CB0">
        <w:rPr>
          <w:rFonts w:asciiTheme="majorHAnsi" w:hAnsiTheme="majorHAnsi" w:cstheme="majorHAnsi"/>
          <w:sz w:val="28"/>
          <w:szCs w:val="28"/>
        </w:rPr>
        <w:t xml:space="preserve"> giáo dục lí tưởng sống cho học </w:t>
      </w:r>
      <w:r w:rsidR="004F5496" w:rsidRPr="00E13CB0">
        <w:rPr>
          <w:rFonts w:asciiTheme="majorHAnsi" w:hAnsiTheme="majorHAnsi" w:cstheme="majorHAnsi"/>
          <w:sz w:val="28"/>
          <w:szCs w:val="28"/>
        </w:rPr>
        <w:t xml:space="preserve">sinh, </w:t>
      </w:r>
      <w:r w:rsidRPr="00E13CB0">
        <w:rPr>
          <w:rFonts w:asciiTheme="majorHAnsi" w:hAnsiTheme="majorHAnsi" w:cstheme="majorHAnsi"/>
          <w:sz w:val="28"/>
          <w:szCs w:val="28"/>
        </w:rPr>
        <w:t>tinh thần kỉ luật, biết yêu lao động, yêu nghề và có định hướng đúng đắn trong việc lựa chọn nghề nghiệp của mình.</w:t>
      </w:r>
    </w:p>
    <w:p w14:paraId="3D98AC4D" w14:textId="77253C4C" w:rsidR="00CB5CA0" w:rsidRPr="00E13CB0" w:rsidRDefault="00CB5CA0" w:rsidP="00E13CB0">
      <w:pPr>
        <w:spacing w:line="360" w:lineRule="auto"/>
        <w:ind w:firstLine="709"/>
        <w:rPr>
          <w:rFonts w:asciiTheme="majorHAnsi" w:hAnsiTheme="majorHAnsi" w:cstheme="majorHAnsi"/>
          <w:sz w:val="28"/>
          <w:szCs w:val="28"/>
          <w:lang w:val="en-US"/>
        </w:rPr>
      </w:pPr>
      <w:r w:rsidRPr="00E13CB0">
        <w:rPr>
          <w:rFonts w:asciiTheme="majorHAnsi" w:hAnsiTheme="majorHAnsi" w:cstheme="majorHAnsi"/>
          <w:noProof/>
          <w:sz w:val="28"/>
          <w:szCs w:val="28"/>
          <w:lang w:val="en-US"/>
        </w:rPr>
        <w:drawing>
          <wp:inline distT="0" distB="0" distL="0" distR="0" wp14:anchorId="6A8714E9" wp14:editId="3E5A5FE0">
            <wp:extent cx="4896485" cy="2671010"/>
            <wp:effectExtent l="0" t="0" r="0" b="0"/>
            <wp:docPr id="13" name="Picture 13" descr="A group of people working in a gard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people working in a garden&#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15049" cy="2681137"/>
                    </a:xfrm>
                    <a:prstGeom prst="rect">
                      <a:avLst/>
                    </a:prstGeom>
                  </pic:spPr>
                </pic:pic>
              </a:graphicData>
            </a:graphic>
          </wp:inline>
        </w:drawing>
      </w:r>
    </w:p>
    <w:p w14:paraId="69AFAAE5" w14:textId="7E877834" w:rsidR="00CB5CA0" w:rsidRPr="00E13CB0" w:rsidRDefault="00CB5CA0" w:rsidP="00E13CB0">
      <w:pPr>
        <w:spacing w:line="360" w:lineRule="auto"/>
        <w:ind w:firstLine="709"/>
        <w:jc w:val="center"/>
        <w:rPr>
          <w:rFonts w:asciiTheme="majorHAnsi" w:hAnsiTheme="majorHAnsi" w:cstheme="majorHAnsi"/>
          <w:iCs/>
          <w:sz w:val="28"/>
          <w:szCs w:val="28"/>
        </w:rPr>
      </w:pPr>
      <w:r w:rsidRPr="00E13CB0">
        <w:rPr>
          <w:rFonts w:asciiTheme="majorHAnsi" w:hAnsiTheme="majorHAnsi" w:cstheme="majorHAnsi"/>
          <w:iCs/>
          <w:sz w:val="28"/>
          <w:szCs w:val="28"/>
          <w:lang w:val="en-US"/>
        </w:rPr>
        <w:t>Học</w:t>
      </w:r>
      <w:r w:rsidRPr="00E13CB0">
        <w:rPr>
          <w:rFonts w:asciiTheme="majorHAnsi" w:hAnsiTheme="majorHAnsi" w:cstheme="majorHAnsi"/>
          <w:iCs/>
          <w:sz w:val="28"/>
          <w:szCs w:val="28"/>
        </w:rPr>
        <w:t xml:space="preserve"> sinh 6A6 </w:t>
      </w:r>
      <w:r w:rsidR="00C60792" w:rsidRPr="00E13CB0">
        <w:rPr>
          <w:rFonts w:asciiTheme="majorHAnsi" w:hAnsiTheme="majorHAnsi" w:cstheme="majorHAnsi"/>
          <w:iCs/>
          <w:sz w:val="28"/>
          <w:szCs w:val="28"/>
        </w:rPr>
        <w:t>chăm sóc vườn trường</w:t>
      </w:r>
    </w:p>
    <w:p w14:paraId="57DF176C" w14:textId="2C1CD8A3" w:rsidR="00A11DA4" w:rsidRPr="00E13CB0" w:rsidRDefault="00522A72" w:rsidP="00E13CB0">
      <w:pPr>
        <w:spacing w:line="360" w:lineRule="auto"/>
        <w:ind w:firstLine="709"/>
        <w:rPr>
          <w:rFonts w:asciiTheme="majorHAnsi" w:hAnsiTheme="majorHAnsi" w:cstheme="majorHAnsi"/>
          <w:b/>
          <w:bCs/>
          <w:sz w:val="28"/>
          <w:szCs w:val="28"/>
        </w:rPr>
      </w:pPr>
      <w:r w:rsidRPr="00E13CB0">
        <w:rPr>
          <w:rFonts w:asciiTheme="majorHAnsi" w:hAnsiTheme="majorHAnsi" w:cstheme="majorHAnsi"/>
          <w:b/>
          <w:bCs/>
          <w:sz w:val="28"/>
          <w:szCs w:val="28"/>
        </w:rPr>
        <w:t xml:space="preserve">1.1.2. </w:t>
      </w:r>
      <w:r w:rsidR="00A11DA4" w:rsidRPr="00E13CB0">
        <w:rPr>
          <w:rFonts w:asciiTheme="majorHAnsi" w:hAnsiTheme="majorHAnsi" w:cstheme="majorHAnsi"/>
          <w:b/>
          <w:bCs/>
          <w:sz w:val="28"/>
          <w:szCs w:val="28"/>
        </w:rPr>
        <w:t>Giáo dục văn hóa ứng xử qua tấm gương của thầy cô giáo</w:t>
      </w:r>
    </w:p>
    <w:p w14:paraId="4BC588DE" w14:textId="22A227D9" w:rsidR="00A11DA4" w:rsidRPr="00E13CB0" w:rsidRDefault="00A11DA4"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Năm học 2021- 2022, trường tôi có 10 lớp 6, các em lại là lứa HS đầu tiên học chương trình giáo dục phổ thông 2018 ở cấp THCS  nên Ban giám hiệu rất quan tâm và chú trọng đến việc nêu gương và tiên phong trong công tác giáo dục tổng thể</w:t>
      </w:r>
    </w:p>
    <w:p w14:paraId="723D1B72" w14:textId="5397EF3C" w:rsidR="002B3F1A" w:rsidRPr="00E13CB0" w:rsidRDefault="008E4A17"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Trước tiên,</w:t>
      </w:r>
      <w:r w:rsidR="002B3F1A" w:rsidRPr="00E13CB0">
        <w:rPr>
          <w:rFonts w:asciiTheme="majorHAnsi" w:hAnsiTheme="majorHAnsi" w:cstheme="majorHAnsi"/>
          <w:sz w:val="28"/>
          <w:szCs w:val="28"/>
        </w:rPr>
        <w:t xml:space="preserve"> việc lựa chọn giáo viên chủ nhiệm lớp được quan tâm một cách đặc biệt. Bởi với mỗi lớp học, giáo viên chủ nhiệm chính là linh hồn của lớp học đó. Nhà trường đã đặt ra những tiêu chí lựa chọn đội ngũ giáo viên chủ nhiệm là những người có uy tín, có chuyên môn tốt, vững tay nghề, hiểu biết rộng tâm lí, có tinh thần trách nhiệm cao, yêu nghề mến trẻ, có phẩm chất đạo đức tốt, có năng lực tổ chức các hoạt động để chủ nhiệm lớp.</w:t>
      </w:r>
    </w:p>
    <w:p w14:paraId="41DF6448" w14:textId="3CAA021F" w:rsidR="008E4A17" w:rsidRPr="00E13CB0" w:rsidRDefault="002B3F1A"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 xml:space="preserve">Tiếp đến, BGH luôn quan tâm và nhắc nhở và động viên </w:t>
      </w:r>
      <w:r w:rsidR="008E4A17" w:rsidRPr="00E13CB0">
        <w:rPr>
          <w:rFonts w:asciiTheme="majorHAnsi" w:hAnsiTheme="majorHAnsi" w:cstheme="majorHAnsi"/>
          <w:sz w:val="28"/>
          <w:szCs w:val="28"/>
        </w:rPr>
        <w:t>mỗi thầy cô</w:t>
      </w:r>
      <w:r w:rsidR="0064288C" w:rsidRPr="00E13CB0">
        <w:rPr>
          <w:rFonts w:asciiTheme="majorHAnsi" w:hAnsiTheme="majorHAnsi" w:cstheme="majorHAnsi"/>
          <w:sz w:val="28"/>
          <w:szCs w:val="28"/>
        </w:rPr>
        <w:t xml:space="preserve"> hãy </w:t>
      </w:r>
      <w:r w:rsidR="008E4A17" w:rsidRPr="00E13CB0">
        <w:rPr>
          <w:rFonts w:asciiTheme="majorHAnsi" w:hAnsiTheme="majorHAnsi" w:cstheme="majorHAnsi"/>
          <w:sz w:val="28"/>
          <w:szCs w:val="28"/>
        </w:rPr>
        <w:t xml:space="preserve"> là </w:t>
      </w:r>
      <w:r w:rsidR="0064288C" w:rsidRPr="00E13CB0">
        <w:rPr>
          <w:rFonts w:asciiTheme="majorHAnsi" w:hAnsiTheme="majorHAnsi" w:cstheme="majorHAnsi"/>
          <w:sz w:val="28"/>
          <w:szCs w:val="28"/>
        </w:rPr>
        <w:t>những</w:t>
      </w:r>
      <w:r w:rsidR="008E4A17" w:rsidRPr="00E13CB0">
        <w:rPr>
          <w:rFonts w:asciiTheme="majorHAnsi" w:hAnsiTheme="majorHAnsi" w:cstheme="majorHAnsi"/>
          <w:sz w:val="28"/>
          <w:szCs w:val="28"/>
        </w:rPr>
        <w:t xml:space="preserve"> tấm gương đạo đức</w:t>
      </w:r>
      <w:r w:rsidR="0064288C" w:rsidRPr="00E13CB0">
        <w:rPr>
          <w:rFonts w:asciiTheme="majorHAnsi" w:hAnsiTheme="majorHAnsi" w:cstheme="majorHAnsi"/>
          <w:sz w:val="28"/>
          <w:szCs w:val="28"/>
        </w:rPr>
        <w:t xml:space="preserve"> tốt,</w:t>
      </w:r>
      <w:r w:rsidR="008E4A17" w:rsidRPr="00E13CB0">
        <w:rPr>
          <w:rFonts w:asciiTheme="majorHAnsi" w:hAnsiTheme="majorHAnsi" w:cstheme="majorHAnsi"/>
          <w:sz w:val="28"/>
          <w:szCs w:val="28"/>
        </w:rPr>
        <w:t xml:space="preserve"> có văn hóa ứng xử chuẩn mực và làm gương cho HS noi </w:t>
      </w:r>
      <w:r w:rsidRPr="00E13CB0">
        <w:rPr>
          <w:rFonts w:asciiTheme="majorHAnsi" w:hAnsiTheme="majorHAnsi" w:cstheme="majorHAnsi"/>
          <w:sz w:val="28"/>
          <w:szCs w:val="28"/>
        </w:rPr>
        <w:t>theo. Mặc dù thời gian dạy online nhiều, nhưng mỗi khi</w:t>
      </w:r>
      <w:r w:rsidR="0064288C" w:rsidRPr="00E13CB0">
        <w:rPr>
          <w:rFonts w:asciiTheme="majorHAnsi" w:hAnsiTheme="majorHAnsi" w:cstheme="majorHAnsi"/>
          <w:sz w:val="28"/>
          <w:szCs w:val="28"/>
        </w:rPr>
        <w:t xml:space="preserve"> </w:t>
      </w:r>
      <w:r w:rsidRPr="00E13CB0">
        <w:rPr>
          <w:rFonts w:asciiTheme="majorHAnsi" w:hAnsiTheme="majorHAnsi" w:cstheme="majorHAnsi"/>
          <w:sz w:val="28"/>
          <w:szCs w:val="28"/>
        </w:rPr>
        <w:t xml:space="preserve">lên lớp từ trang phục cho đến tác phong, các thầy cô đều rất chú trọng. Thậm chí có những thầy đã tạo nhưng những phong cách riêng trong giờ học online với những backgroun </w:t>
      </w:r>
      <w:r w:rsidR="0064288C" w:rsidRPr="00E13CB0">
        <w:rPr>
          <w:rFonts w:asciiTheme="majorHAnsi" w:hAnsiTheme="majorHAnsi" w:cstheme="majorHAnsi"/>
          <w:sz w:val="28"/>
          <w:szCs w:val="28"/>
        </w:rPr>
        <w:t>chung cả lớp</w:t>
      </w:r>
      <w:r w:rsidRPr="00E13CB0">
        <w:rPr>
          <w:rFonts w:asciiTheme="majorHAnsi" w:hAnsiTheme="majorHAnsi" w:cstheme="majorHAnsi"/>
          <w:sz w:val="28"/>
          <w:szCs w:val="28"/>
        </w:rPr>
        <w:t xml:space="preserve">. Ngôn từ của thầy cô rất chuẩn mực, được phụ huynh và học sinh tin </w:t>
      </w:r>
      <w:r w:rsidR="0064288C" w:rsidRPr="00E13CB0">
        <w:rPr>
          <w:rFonts w:asciiTheme="majorHAnsi" w:hAnsiTheme="majorHAnsi" w:cstheme="majorHAnsi"/>
          <w:sz w:val="28"/>
          <w:szCs w:val="28"/>
        </w:rPr>
        <w:t>tưởng.</w:t>
      </w:r>
    </w:p>
    <w:p w14:paraId="47A3096B" w14:textId="58C954F8" w:rsidR="002B3F1A" w:rsidRPr="00E13CB0" w:rsidRDefault="002B3F1A"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Đến khi đi học trực tiếp: từ trang phục đến đầu tóc, giầy dép và giáo án cũng được các thầy cô chỉnh chu.</w:t>
      </w:r>
    </w:p>
    <w:p w14:paraId="1D1DA21E" w14:textId="28EB9139" w:rsidR="00537577" w:rsidRPr="00E13CB0" w:rsidRDefault="0064288C"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Không chỉ vậy</w:t>
      </w:r>
      <w:r w:rsidR="00537577" w:rsidRPr="00E13CB0">
        <w:rPr>
          <w:rFonts w:asciiTheme="majorHAnsi" w:hAnsiTheme="majorHAnsi" w:cstheme="majorHAnsi"/>
          <w:sz w:val="28"/>
          <w:szCs w:val="28"/>
        </w:rPr>
        <w:t xml:space="preserve">, nhà trường cũng luôn quan tâm, đôn đốc các thầy cô phải biết phối kết hợp với </w:t>
      </w:r>
      <w:r w:rsidRPr="00E13CB0">
        <w:rPr>
          <w:rFonts w:asciiTheme="majorHAnsi" w:hAnsiTheme="majorHAnsi" w:cstheme="majorHAnsi"/>
          <w:sz w:val="28"/>
          <w:szCs w:val="28"/>
        </w:rPr>
        <w:t xml:space="preserve">nhau: từ giáo viên bộ môn cho đến giáo viên chủ nhiệm lớp. Chính vì </w:t>
      </w:r>
      <w:r w:rsidR="005604DB" w:rsidRPr="00E13CB0">
        <w:rPr>
          <w:rFonts w:asciiTheme="majorHAnsi" w:hAnsiTheme="majorHAnsi" w:cstheme="majorHAnsi"/>
          <w:sz w:val="28"/>
          <w:szCs w:val="28"/>
        </w:rPr>
        <w:t>sự chỉ đạo đó đã tạo nên một sự gắn kết giữa thầy cô giáo với nhau, giúp nhau trưởng thành hơn trong giao tiếp ứng xử với đồng nghiệp và với học sinh</w:t>
      </w:r>
      <w:r w:rsidRPr="00E13CB0">
        <w:rPr>
          <w:rFonts w:asciiTheme="majorHAnsi" w:hAnsiTheme="majorHAnsi" w:cstheme="majorHAnsi"/>
          <w:sz w:val="28"/>
          <w:szCs w:val="28"/>
        </w:rPr>
        <w:t>.</w:t>
      </w:r>
    </w:p>
    <w:p w14:paraId="7FA0ACE0" w14:textId="7E2B8CD0" w:rsidR="00A06513" w:rsidRPr="00E13CB0" w:rsidRDefault="00A06513"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 xml:space="preserve">- Với sự quan tâm vào cuộc của Ban giám hiệu và các tổ chức, đoàn thể trong nhà trường thì đại đa số học sinh của </w:t>
      </w:r>
      <w:r w:rsidR="005D6DB9" w:rsidRPr="00E13CB0">
        <w:rPr>
          <w:rFonts w:asciiTheme="majorHAnsi" w:hAnsiTheme="majorHAnsi" w:cstheme="majorHAnsi"/>
          <w:sz w:val="28"/>
          <w:szCs w:val="28"/>
        </w:rPr>
        <w:t xml:space="preserve">nhà </w:t>
      </w:r>
      <w:r w:rsidRPr="00E13CB0">
        <w:rPr>
          <w:rFonts w:asciiTheme="majorHAnsi" w:hAnsiTheme="majorHAnsi" w:cstheme="majorHAnsi"/>
          <w:sz w:val="28"/>
          <w:szCs w:val="28"/>
        </w:rPr>
        <w:t xml:space="preserve">trường có </w:t>
      </w:r>
      <w:r w:rsidR="005D6DB9" w:rsidRPr="00E13CB0">
        <w:rPr>
          <w:rFonts w:asciiTheme="majorHAnsi" w:hAnsiTheme="majorHAnsi" w:cstheme="majorHAnsi"/>
          <w:sz w:val="28"/>
          <w:szCs w:val="28"/>
        </w:rPr>
        <w:t>hành vi ứng xử chuẩn mực</w:t>
      </w:r>
      <w:r w:rsidRPr="00E13CB0">
        <w:rPr>
          <w:rFonts w:asciiTheme="majorHAnsi" w:hAnsiTheme="majorHAnsi" w:cstheme="majorHAnsi"/>
          <w:sz w:val="28"/>
          <w:szCs w:val="28"/>
        </w:rPr>
        <w:t>, biết vâng lời thầy cô, cha mẹ, đoàn kết giúp đỡ bạn bè, nghiêm chỉnh chấp hành nội quy của nhà trường.</w:t>
      </w:r>
    </w:p>
    <w:p w14:paraId="52151166" w14:textId="244887A3" w:rsidR="00A06513" w:rsidRPr="00E13CB0" w:rsidRDefault="00A06513"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 xml:space="preserve">- Nhưng bên cạnh đó vẫn còn một số học sinh có </w:t>
      </w:r>
      <w:r w:rsidR="005D6DB9" w:rsidRPr="00E13CB0">
        <w:rPr>
          <w:rFonts w:asciiTheme="majorHAnsi" w:hAnsiTheme="majorHAnsi" w:cstheme="majorHAnsi"/>
          <w:sz w:val="28"/>
          <w:szCs w:val="28"/>
        </w:rPr>
        <w:t>hành vi ứng xử</w:t>
      </w:r>
      <w:r w:rsidRPr="00E13CB0">
        <w:rPr>
          <w:rFonts w:asciiTheme="majorHAnsi" w:hAnsiTheme="majorHAnsi" w:cstheme="majorHAnsi"/>
          <w:sz w:val="28"/>
          <w:szCs w:val="28"/>
        </w:rPr>
        <w:t xml:space="preserve"> chưa tốt, còn có biểu hiệ</w:t>
      </w:r>
      <w:r w:rsidR="000E47B3" w:rsidRPr="00E13CB0">
        <w:rPr>
          <w:rFonts w:asciiTheme="majorHAnsi" w:hAnsiTheme="majorHAnsi" w:cstheme="majorHAnsi"/>
          <w:sz w:val="28"/>
          <w:szCs w:val="28"/>
        </w:rPr>
        <w:t>n</w:t>
      </w:r>
      <w:r w:rsidRPr="00E13CB0">
        <w:rPr>
          <w:rFonts w:asciiTheme="majorHAnsi" w:hAnsiTheme="majorHAnsi" w:cstheme="majorHAnsi"/>
          <w:sz w:val="28"/>
          <w:szCs w:val="28"/>
        </w:rPr>
        <w:t xml:space="preserve"> không thích học, gây mất trật tự trong lớp, </w:t>
      </w:r>
      <w:r w:rsidR="009110A3" w:rsidRPr="00E13CB0">
        <w:rPr>
          <w:rFonts w:asciiTheme="majorHAnsi" w:hAnsiTheme="majorHAnsi" w:cstheme="majorHAnsi"/>
          <w:sz w:val="28"/>
          <w:szCs w:val="28"/>
        </w:rPr>
        <w:t>nói tục</w:t>
      </w:r>
      <w:r w:rsidRPr="00E13CB0">
        <w:rPr>
          <w:rFonts w:asciiTheme="majorHAnsi" w:hAnsiTheme="majorHAnsi" w:cstheme="majorHAnsi"/>
          <w:sz w:val="28"/>
          <w:szCs w:val="28"/>
        </w:rPr>
        <w:t xml:space="preserve">, </w:t>
      </w:r>
      <w:r w:rsidR="009110A3" w:rsidRPr="00E13CB0">
        <w:rPr>
          <w:rFonts w:asciiTheme="majorHAnsi" w:hAnsiTheme="majorHAnsi" w:cstheme="majorHAnsi"/>
          <w:sz w:val="28"/>
          <w:szCs w:val="28"/>
        </w:rPr>
        <w:t>chưa thành thật với thầy cô bạn bè</w:t>
      </w:r>
      <w:r w:rsidRPr="00E13CB0">
        <w:rPr>
          <w:rFonts w:asciiTheme="majorHAnsi" w:hAnsiTheme="majorHAnsi" w:cstheme="majorHAnsi"/>
          <w:sz w:val="28"/>
          <w:szCs w:val="28"/>
        </w:rPr>
        <w:t xml:space="preserve">. Một số học sinh còn giao lưu với </w:t>
      </w:r>
      <w:r w:rsidR="009110A3" w:rsidRPr="00E13CB0">
        <w:rPr>
          <w:rFonts w:asciiTheme="majorHAnsi" w:hAnsiTheme="majorHAnsi" w:cstheme="majorHAnsi"/>
          <w:sz w:val="28"/>
          <w:szCs w:val="28"/>
        </w:rPr>
        <w:t>các bạn</w:t>
      </w:r>
      <w:r w:rsidRPr="00E13CB0">
        <w:rPr>
          <w:rFonts w:asciiTheme="majorHAnsi" w:hAnsiTheme="majorHAnsi" w:cstheme="majorHAnsi"/>
          <w:sz w:val="28"/>
          <w:szCs w:val="28"/>
        </w:rPr>
        <w:t xml:space="preserve"> bên ngoài, </w:t>
      </w:r>
      <w:r w:rsidR="009110A3" w:rsidRPr="00E13CB0">
        <w:rPr>
          <w:rFonts w:asciiTheme="majorHAnsi" w:hAnsiTheme="majorHAnsi" w:cstheme="majorHAnsi"/>
          <w:sz w:val="28"/>
          <w:szCs w:val="28"/>
        </w:rPr>
        <w:t>nghỉ</w:t>
      </w:r>
      <w:r w:rsidRPr="00E13CB0">
        <w:rPr>
          <w:rFonts w:asciiTheme="majorHAnsi" w:hAnsiTheme="majorHAnsi" w:cstheme="majorHAnsi"/>
          <w:sz w:val="28"/>
          <w:szCs w:val="28"/>
        </w:rPr>
        <w:t xml:space="preserve"> học</w:t>
      </w:r>
      <w:r w:rsidR="009110A3" w:rsidRPr="00E13CB0">
        <w:rPr>
          <w:rFonts w:asciiTheme="majorHAnsi" w:hAnsiTheme="majorHAnsi" w:cstheme="majorHAnsi"/>
          <w:sz w:val="28"/>
          <w:szCs w:val="28"/>
        </w:rPr>
        <w:t xml:space="preserve"> không lý do</w:t>
      </w:r>
      <w:r w:rsidRPr="00E13CB0">
        <w:rPr>
          <w:rFonts w:asciiTheme="majorHAnsi" w:hAnsiTheme="majorHAnsi" w:cstheme="majorHAnsi"/>
          <w:sz w:val="28"/>
          <w:szCs w:val="28"/>
        </w:rPr>
        <w:t>, chơi game</w:t>
      </w:r>
      <w:r w:rsidR="009110A3" w:rsidRPr="00E13CB0">
        <w:rPr>
          <w:rFonts w:asciiTheme="majorHAnsi" w:hAnsiTheme="majorHAnsi" w:cstheme="majorHAnsi"/>
          <w:sz w:val="28"/>
          <w:szCs w:val="28"/>
        </w:rPr>
        <w:t>, có những hành động gây gổ với các bạn xung quanh.</w:t>
      </w:r>
    </w:p>
    <w:p w14:paraId="0D4951FF" w14:textId="77777777" w:rsidR="00A06513" w:rsidRPr="00E13CB0" w:rsidRDefault="0056736D"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Vậy, nguyên nhân của những hiện tượng đó là gì?</w:t>
      </w:r>
    </w:p>
    <w:p w14:paraId="50DB523E" w14:textId="467BE7DE" w:rsidR="0056736D" w:rsidRPr="00E13CB0" w:rsidRDefault="0056736D"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 Khách quan : Do địa phương chủ yếu người dân làm nông nghiệp kết hợp với buôn bán nên không có điều kiện, thời gian quản lí, quan tâm tớ</w:t>
      </w:r>
      <w:r w:rsidR="009110A3" w:rsidRPr="00E13CB0">
        <w:rPr>
          <w:rFonts w:asciiTheme="majorHAnsi" w:hAnsiTheme="majorHAnsi" w:cstheme="majorHAnsi"/>
          <w:sz w:val="28"/>
          <w:szCs w:val="28"/>
        </w:rPr>
        <w:t>i con em</w:t>
      </w:r>
      <w:r w:rsidRPr="00E13CB0">
        <w:rPr>
          <w:rFonts w:asciiTheme="majorHAnsi" w:hAnsiTheme="majorHAnsi" w:cstheme="majorHAnsi"/>
          <w:sz w:val="28"/>
          <w:szCs w:val="28"/>
        </w:rPr>
        <w:t>.</w:t>
      </w:r>
      <w:r w:rsidR="009110A3" w:rsidRPr="00E13CB0">
        <w:rPr>
          <w:rFonts w:asciiTheme="majorHAnsi" w:hAnsiTheme="majorHAnsi" w:cstheme="majorHAnsi"/>
          <w:sz w:val="28"/>
          <w:szCs w:val="28"/>
        </w:rPr>
        <w:t xml:space="preserve"> Ngoài ra, do một số học sinh có hoàn cảnh đặc biệt như</w:t>
      </w:r>
      <w:r w:rsidRPr="00E13CB0">
        <w:rPr>
          <w:rFonts w:asciiTheme="majorHAnsi" w:hAnsiTheme="majorHAnsi" w:cstheme="majorHAnsi"/>
          <w:sz w:val="28"/>
          <w:szCs w:val="28"/>
        </w:rPr>
        <w:t xml:space="preserve"> : bố mẹ đi làm ăn xa, bố mẹ ly thân, li </w:t>
      </w:r>
      <w:r w:rsidR="005D6DB9" w:rsidRPr="00E13CB0">
        <w:rPr>
          <w:rFonts w:asciiTheme="majorHAnsi" w:hAnsiTheme="majorHAnsi" w:cstheme="majorHAnsi"/>
          <w:sz w:val="28"/>
          <w:szCs w:val="28"/>
        </w:rPr>
        <w:t>hôn</w:t>
      </w:r>
      <w:r w:rsidRPr="00E13CB0">
        <w:rPr>
          <w:rFonts w:asciiTheme="majorHAnsi" w:hAnsiTheme="majorHAnsi" w:cstheme="majorHAnsi"/>
          <w:sz w:val="28"/>
          <w:szCs w:val="28"/>
        </w:rPr>
        <w:t>, bố mẹ mất, bố mẹ cờ bạc, rượu chè, các em phải ở với người thân như ông bà nội ngoại, cô dì chú bác nên thiếu sự quan tâm, quản lí giáo dục chặt chẽ, kịp thời.</w:t>
      </w:r>
    </w:p>
    <w:p w14:paraId="08EEED9E" w14:textId="77777777" w:rsidR="0056736D" w:rsidRPr="00E13CB0" w:rsidRDefault="0056736D"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 Chủ quan : Do ý thức của họ</w:t>
      </w:r>
      <w:r w:rsidR="009110A3" w:rsidRPr="00E13CB0">
        <w:rPr>
          <w:rFonts w:asciiTheme="majorHAnsi" w:hAnsiTheme="majorHAnsi" w:cstheme="majorHAnsi"/>
          <w:sz w:val="28"/>
          <w:szCs w:val="28"/>
        </w:rPr>
        <w:t>c sinh chưa tốt</w:t>
      </w:r>
      <w:r w:rsidRPr="00E13CB0">
        <w:rPr>
          <w:rFonts w:asciiTheme="majorHAnsi" w:hAnsiTheme="majorHAnsi" w:cstheme="majorHAnsi"/>
          <w:sz w:val="28"/>
          <w:szCs w:val="28"/>
        </w:rPr>
        <w:t>, kĩ năng sống chưa nhiề</w:t>
      </w:r>
      <w:r w:rsidR="009110A3" w:rsidRPr="00E13CB0">
        <w:rPr>
          <w:rFonts w:asciiTheme="majorHAnsi" w:hAnsiTheme="majorHAnsi" w:cstheme="majorHAnsi"/>
          <w:sz w:val="28"/>
          <w:szCs w:val="28"/>
        </w:rPr>
        <w:t>u nên khó</w:t>
      </w:r>
      <w:r w:rsidRPr="00E13CB0">
        <w:rPr>
          <w:rFonts w:asciiTheme="majorHAnsi" w:hAnsiTheme="majorHAnsi" w:cstheme="majorHAnsi"/>
          <w:sz w:val="28"/>
          <w:szCs w:val="28"/>
        </w:rPr>
        <w:t xml:space="preserve"> phân biệt được tốt – xấu, khả năng tự chủ chưa cao, dễ </w:t>
      </w:r>
      <w:r w:rsidR="009110A3" w:rsidRPr="00E13CB0">
        <w:rPr>
          <w:rFonts w:asciiTheme="majorHAnsi" w:hAnsiTheme="majorHAnsi" w:cstheme="majorHAnsi"/>
          <w:sz w:val="28"/>
          <w:szCs w:val="28"/>
        </w:rPr>
        <w:t>bị lôi kéo, kích động.</w:t>
      </w:r>
    </w:p>
    <w:p w14:paraId="511E78C0" w14:textId="5AEB8A93" w:rsidR="0056736D" w:rsidRPr="00E13CB0" w:rsidRDefault="0056736D" w:rsidP="00E13CB0">
      <w:pPr>
        <w:pStyle w:val="Heading3"/>
        <w:spacing w:before="0" w:line="360" w:lineRule="auto"/>
        <w:ind w:firstLine="709"/>
        <w:rPr>
          <w:rFonts w:cstheme="majorHAnsi"/>
          <w:color w:val="auto"/>
          <w:spacing w:val="-6"/>
          <w:sz w:val="28"/>
          <w:szCs w:val="28"/>
        </w:rPr>
      </w:pPr>
      <w:bookmarkStart w:id="57" w:name="_Toc101926039"/>
      <w:bookmarkStart w:id="58" w:name="_Toc102139250"/>
      <w:r w:rsidRPr="00E13CB0">
        <w:rPr>
          <w:rFonts w:cstheme="majorHAnsi"/>
          <w:color w:val="auto"/>
          <w:spacing w:val="-6"/>
          <w:sz w:val="28"/>
          <w:szCs w:val="28"/>
        </w:rPr>
        <w:t xml:space="preserve">2. Một số giải pháp nâng cao chất lượng giáo </w:t>
      </w:r>
      <w:r w:rsidR="0093566F" w:rsidRPr="00E13CB0">
        <w:rPr>
          <w:rFonts w:cstheme="majorHAnsi"/>
          <w:color w:val="auto"/>
          <w:spacing w:val="-6"/>
          <w:sz w:val="28"/>
          <w:szCs w:val="28"/>
        </w:rPr>
        <w:t xml:space="preserve">dục </w:t>
      </w:r>
      <w:r w:rsidR="00673208" w:rsidRPr="00E13CB0">
        <w:rPr>
          <w:rFonts w:cstheme="majorHAnsi"/>
          <w:color w:val="auto"/>
          <w:spacing w:val="-6"/>
          <w:sz w:val="28"/>
          <w:szCs w:val="28"/>
        </w:rPr>
        <w:t xml:space="preserve">văn hóa ứng xử cho </w:t>
      </w:r>
      <w:r w:rsidRPr="00E13CB0">
        <w:rPr>
          <w:rFonts w:cstheme="majorHAnsi"/>
          <w:color w:val="auto"/>
          <w:spacing w:val="-6"/>
          <w:sz w:val="28"/>
          <w:szCs w:val="28"/>
        </w:rPr>
        <w:t>học sinh</w:t>
      </w:r>
      <w:r w:rsidR="00673208" w:rsidRPr="00E13CB0">
        <w:rPr>
          <w:rFonts w:cstheme="majorHAnsi"/>
          <w:color w:val="auto"/>
          <w:spacing w:val="-6"/>
          <w:sz w:val="28"/>
          <w:szCs w:val="28"/>
        </w:rPr>
        <w:t xml:space="preserve"> lớp 6</w:t>
      </w:r>
      <w:bookmarkEnd w:id="57"/>
      <w:bookmarkEnd w:id="58"/>
    </w:p>
    <w:p w14:paraId="347DCC09" w14:textId="218AB80A" w:rsidR="00673208" w:rsidRPr="00E13CB0" w:rsidRDefault="00C57BC6"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Với vai trò là một giáo viên chủ nhiệm lớp, tôi luôn trăn trở trước thực trạng một số học sinh của lớp và của trường có một số biểu hiện chưa tốt. Nỗi trăn trở ấy luôn thôi thúc tôi cần phải làm gì để những học sinh đó sẽ trở nên chăm ngoan. Chính vì vậy, tôi đã mạnh dạn đưa ra một số giải pháp giáo dục sau :</w:t>
      </w:r>
      <w:r w:rsidR="00E23AA1" w:rsidRPr="00E13CB0">
        <w:rPr>
          <w:rFonts w:asciiTheme="majorHAnsi" w:hAnsiTheme="majorHAnsi" w:cstheme="majorHAnsi"/>
          <w:sz w:val="28"/>
          <w:szCs w:val="28"/>
        </w:rPr>
        <w:t xml:space="preserve">          </w:t>
      </w:r>
      <w:r w:rsidR="00673208" w:rsidRPr="00E13CB0">
        <w:rPr>
          <w:rFonts w:asciiTheme="majorHAnsi" w:hAnsiTheme="majorHAnsi" w:cstheme="majorHAnsi"/>
          <w:b/>
          <w:sz w:val="28"/>
          <w:szCs w:val="28"/>
        </w:rPr>
        <w:t>2.</w:t>
      </w:r>
      <w:r w:rsidRPr="00E13CB0">
        <w:rPr>
          <w:rFonts w:asciiTheme="majorHAnsi" w:hAnsiTheme="majorHAnsi" w:cstheme="majorHAnsi"/>
          <w:b/>
          <w:sz w:val="28"/>
          <w:szCs w:val="28"/>
        </w:rPr>
        <w:t>1</w:t>
      </w:r>
      <w:r w:rsidR="00673208" w:rsidRPr="00E13CB0">
        <w:rPr>
          <w:rFonts w:asciiTheme="majorHAnsi" w:hAnsiTheme="majorHAnsi" w:cstheme="majorHAnsi"/>
          <w:b/>
          <w:sz w:val="28"/>
          <w:szCs w:val="28"/>
        </w:rPr>
        <w:t>. Nâng cao vai trò của giáo viên chủ nhiệm lớp</w:t>
      </w:r>
    </w:p>
    <w:p w14:paraId="590934CF" w14:textId="6ED65549" w:rsidR="00673208" w:rsidRPr="00E13CB0" w:rsidRDefault="00673208"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rPr>
        <w:t>Muốn giáo dục được văn hóa ứng xử trong nhà trường cần có sự chung tay giúp sức của nhiều người trong đó có đội ngũ giáo viên chủ nhiệm lớp. Giáo viên chủ nhiệm là linh hồn của lớp, là người mẹ (người cha) thứ hai của các em đồng thời có khả năng trực tiếp giáo dục cách ứng xử của các em trong việc thực hiện tốt các nề nếp của Đội, nội quy của nhà trường. Đơn giản như việc giáo dục văn hóa ứng xử trong công tác Đội chẳng hạn như nề nếp ra vào lớp nếu được giáo viên chủ nhiệm quan tâm thì việc giáo dục văn hóa ứng xử sẽ có tác dụng hơn nhiều. Vì sao lại như vậy? Bởi người làm nên kỷ cương nề nếp, gia phong trong gia đình là ông bà, cha mẹ thì người làm nên trật tự kỷ cương của lớp ấy chính là giáo viên chủ nhiệm. Công tác Đội có tốt hay không, không phải chỉ phụ thuộc ở giáo viên Tổng phụ trách mà nó còn phụ thuộc ở vai trò trách nhiệm của giáo viên chủ nhiệm lớp. Vì vậy để giáo dục tốt được văn hóa ứng xử cho học sinh, cần phải phát huy vai trò của giáo viên chủ nhiệm lớp.</w:t>
      </w:r>
      <w:r w:rsidR="001C06DD" w:rsidRPr="00E13CB0">
        <w:rPr>
          <w:rFonts w:asciiTheme="majorHAnsi" w:hAnsiTheme="majorHAnsi" w:cstheme="majorHAnsi"/>
          <w:sz w:val="28"/>
          <w:szCs w:val="28"/>
        </w:rPr>
        <w:t xml:space="preserve"> Một số biện pháp giáo viên chủ nhiệm lớp có thể tiến hành như sau:</w:t>
      </w:r>
    </w:p>
    <w:p w14:paraId="2F92BBC5" w14:textId="4FFCD9CC" w:rsidR="00944AB5" w:rsidRPr="00E13CB0" w:rsidRDefault="00944AB5" w:rsidP="00E13CB0">
      <w:pPr>
        <w:spacing w:line="360" w:lineRule="auto"/>
        <w:ind w:firstLine="567"/>
        <w:rPr>
          <w:rFonts w:asciiTheme="majorHAnsi" w:hAnsiTheme="majorHAnsi" w:cstheme="majorHAnsi"/>
          <w:b/>
          <w:bCs/>
          <w:sz w:val="28"/>
          <w:szCs w:val="28"/>
        </w:rPr>
      </w:pPr>
      <w:r w:rsidRPr="00E13CB0">
        <w:rPr>
          <w:rFonts w:asciiTheme="majorHAnsi" w:hAnsiTheme="majorHAnsi" w:cstheme="majorHAnsi"/>
          <w:b/>
          <w:bCs/>
          <w:sz w:val="28"/>
          <w:szCs w:val="28"/>
        </w:rPr>
        <w:t>* Đối với học tập</w:t>
      </w:r>
    </w:p>
    <w:p w14:paraId="4662826F" w14:textId="77777777" w:rsidR="00944AB5" w:rsidRPr="00E13CB0" w:rsidRDefault="001C06DD"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lang w:val="es-ES"/>
        </w:rPr>
        <w:t>- Tiến hành tìm</w:t>
      </w:r>
      <w:r w:rsidRPr="00E13CB0">
        <w:rPr>
          <w:rFonts w:asciiTheme="majorHAnsi" w:hAnsiTheme="majorHAnsi" w:cstheme="majorHAnsi"/>
          <w:sz w:val="28"/>
          <w:szCs w:val="28"/>
        </w:rPr>
        <w:t xml:space="preserve"> hiểu, </w:t>
      </w:r>
      <w:r w:rsidRPr="00E13CB0">
        <w:rPr>
          <w:rFonts w:asciiTheme="majorHAnsi" w:hAnsiTheme="majorHAnsi" w:cstheme="majorHAnsi"/>
          <w:sz w:val="28"/>
          <w:szCs w:val="28"/>
          <w:lang w:val="es-ES"/>
        </w:rPr>
        <w:t>phân loại học sinh để nắm</w:t>
      </w:r>
      <w:r w:rsidRPr="00E13CB0">
        <w:rPr>
          <w:rFonts w:asciiTheme="majorHAnsi" w:hAnsiTheme="majorHAnsi" w:cstheme="majorHAnsi"/>
          <w:sz w:val="28"/>
          <w:szCs w:val="28"/>
        </w:rPr>
        <w:t xml:space="preserve"> bắt được những thông ti ban đầu về học </w:t>
      </w:r>
      <w:r w:rsidR="00944AB5" w:rsidRPr="00E13CB0">
        <w:rPr>
          <w:rFonts w:asciiTheme="majorHAnsi" w:hAnsiTheme="majorHAnsi" w:cstheme="majorHAnsi"/>
          <w:sz w:val="28"/>
          <w:szCs w:val="28"/>
        </w:rPr>
        <w:t>sinh</w:t>
      </w:r>
    </w:p>
    <w:p w14:paraId="7D8E4F66" w14:textId="5EBB94E6" w:rsidR="001C06DD" w:rsidRPr="00E13CB0" w:rsidRDefault="00944AB5" w:rsidP="00E13CB0">
      <w:pPr>
        <w:spacing w:line="360" w:lineRule="auto"/>
        <w:ind w:firstLine="567"/>
        <w:rPr>
          <w:rFonts w:asciiTheme="majorHAnsi" w:hAnsiTheme="majorHAnsi" w:cstheme="majorHAnsi"/>
          <w:sz w:val="28"/>
          <w:szCs w:val="28"/>
          <w:lang w:val="es-ES"/>
        </w:rPr>
      </w:pPr>
      <w:r w:rsidRPr="00E13CB0">
        <w:rPr>
          <w:rFonts w:asciiTheme="majorHAnsi" w:hAnsiTheme="majorHAnsi" w:cstheme="majorHAnsi"/>
          <w:sz w:val="28"/>
          <w:szCs w:val="28"/>
        </w:rPr>
        <w:t>- X</w:t>
      </w:r>
      <w:r w:rsidR="001C06DD" w:rsidRPr="00E13CB0">
        <w:rPr>
          <w:rFonts w:asciiTheme="majorHAnsi" w:hAnsiTheme="majorHAnsi" w:cstheme="majorHAnsi"/>
          <w:sz w:val="28"/>
          <w:szCs w:val="28"/>
          <w:lang w:val="es-ES"/>
        </w:rPr>
        <w:t>ếp chỗ ngồi cho phù hợp</w:t>
      </w:r>
      <w:r w:rsidRPr="00E13CB0">
        <w:rPr>
          <w:rFonts w:asciiTheme="majorHAnsi" w:hAnsiTheme="majorHAnsi" w:cstheme="majorHAnsi"/>
          <w:sz w:val="28"/>
          <w:szCs w:val="28"/>
        </w:rPr>
        <w:t xml:space="preserve"> cho học sinh</w:t>
      </w:r>
      <w:r w:rsidR="001C06DD" w:rsidRPr="00E13CB0">
        <w:rPr>
          <w:rFonts w:asciiTheme="majorHAnsi" w:hAnsiTheme="majorHAnsi" w:cstheme="majorHAnsi"/>
          <w:sz w:val="28"/>
          <w:szCs w:val="28"/>
          <w:lang w:val="es-ES"/>
        </w:rPr>
        <w:t>.</w:t>
      </w:r>
    </w:p>
    <w:p w14:paraId="578906AC" w14:textId="77777777" w:rsidR="001C06DD" w:rsidRPr="00E13CB0" w:rsidRDefault="001C06DD" w:rsidP="00E13CB0">
      <w:pPr>
        <w:spacing w:line="360" w:lineRule="auto"/>
        <w:ind w:firstLine="567"/>
        <w:rPr>
          <w:rFonts w:asciiTheme="majorHAnsi" w:hAnsiTheme="majorHAnsi" w:cstheme="majorHAnsi"/>
          <w:sz w:val="28"/>
          <w:szCs w:val="28"/>
          <w:lang w:val="es-ES"/>
        </w:rPr>
      </w:pPr>
      <w:r w:rsidRPr="00E13CB0">
        <w:rPr>
          <w:rFonts w:asciiTheme="majorHAnsi" w:hAnsiTheme="majorHAnsi" w:cstheme="majorHAnsi"/>
          <w:sz w:val="28"/>
          <w:szCs w:val="28"/>
          <w:lang w:val="es-ES"/>
        </w:rPr>
        <w:t xml:space="preserve">- Thành lập đôi bạn học tập, nhóm học tập ở lớp và ở nhà. </w:t>
      </w:r>
    </w:p>
    <w:p w14:paraId="3ED1CFD3" w14:textId="3F408D95" w:rsidR="001C06DD" w:rsidRPr="00E13CB0" w:rsidRDefault="001C06DD" w:rsidP="00E13CB0">
      <w:pPr>
        <w:spacing w:line="360" w:lineRule="auto"/>
        <w:ind w:firstLine="567"/>
        <w:rPr>
          <w:rFonts w:asciiTheme="majorHAnsi" w:hAnsiTheme="majorHAnsi" w:cstheme="majorHAnsi"/>
          <w:sz w:val="28"/>
          <w:szCs w:val="28"/>
          <w:lang w:val="es-ES"/>
        </w:rPr>
      </w:pPr>
      <w:r w:rsidRPr="00E13CB0">
        <w:rPr>
          <w:rFonts w:asciiTheme="majorHAnsi" w:hAnsiTheme="majorHAnsi" w:cstheme="majorHAnsi"/>
          <w:sz w:val="28"/>
          <w:szCs w:val="28"/>
          <w:lang w:val="es-ES"/>
        </w:rPr>
        <w:t>- Phát động phong trào thi đua cho từng em, đăng ký bảng thi đua theo từng tổ của lớp. Mỗi em phấn đấu</w:t>
      </w:r>
      <w:r w:rsidR="00944AB5" w:rsidRPr="00E13CB0">
        <w:rPr>
          <w:rFonts w:asciiTheme="majorHAnsi" w:hAnsiTheme="majorHAnsi" w:cstheme="majorHAnsi"/>
          <w:sz w:val="28"/>
          <w:szCs w:val="28"/>
        </w:rPr>
        <w:t xml:space="preserve"> học kì sau cao hơn học kì trước</w:t>
      </w:r>
      <w:r w:rsidRPr="00E13CB0">
        <w:rPr>
          <w:rFonts w:asciiTheme="majorHAnsi" w:hAnsiTheme="majorHAnsi" w:cstheme="majorHAnsi"/>
          <w:sz w:val="28"/>
          <w:szCs w:val="28"/>
          <w:lang w:val="es-ES"/>
        </w:rPr>
        <w:t xml:space="preserve"> ít nhất là từ 0,5 điểm TB cho mỗi bộ môn.</w:t>
      </w:r>
    </w:p>
    <w:p w14:paraId="121E953E" w14:textId="77777777" w:rsidR="001C06DD" w:rsidRPr="00E13CB0" w:rsidRDefault="001C06DD" w:rsidP="00E13CB0">
      <w:pPr>
        <w:spacing w:line="360" w:lineRule="auto"/>
        <w:ind w:firstLine="567"/>
        <w:rPr>
          <w:rFonts w:asciiTheme="majorHAnsi" w:hAnsiTheme="majorHAnsi" w:cstheme="majorHAnsi"/>
          <w:sz w:val="28"/>
          <w:szCs w:val="28"/>
          <w:lang w:val="es-ES"/>
        </w:rPr>
      </w:pPr>
      <w:r w:rsidRPr="00E13CB0">
        <w:rPr>
          <w:rFonts w:asciiTheme="majorHAnsi" w:hAnsiTheme="majorHAnsi" w:cstheme="majorHAnsi"/>
          <w:sz w:val="28"/>
          <w:szCs w:val="28"/>
          <w:lang w:val="es-ES"/>
        </w:rPr>
        <w:t>- Phát động các tuần học tốt, tháng học tốt dành điểm giỏi chào mừng các ngày lễ lớn của dân tộc trong năm học.</w:t>
      </w:r>
    </w:p>
    <w:p w14:paraId="3A5018DB" w14:textId="77777777" w:rsidR="001C06DD" w:rsidRPr="00E13CB0" w:rsidRDefault="001C06DD" w:rsidP="00E13CB0">
      <w:pPr>
        <w:spacing w:line="360" w:lineRule="auto"/>
        <w:ind w:firstLine="567"/>
        <w:rPr>
          <w:rFonts w:asciiTheme="majorHAnsi" w:hAnsiTheme="majorHAnsi" w:cstheme="majorHAnsi"/>
          <w:sz w:val="28"/>
          <w:szCs w:val="28"/>
          <w:lang w:val="es-ES"/>
        </w:rPr>
      </w:pPr>
      <w:r w:rsidRPr="00E13CB0">
        <w:rPr>
          <w:rFonts w:asciiTheme="majorHAnsi" w:hAnsiTheme="majorHAnsi" w:cstheme="majorHAnsi"/>
          <w:sz w:val="28"/>
          <w:szCs w:val="28"/>
          <w:lang w:val="es-ES"/>
        </w:rPr>
        <w:t>- Hướng dẫn học sinh thảo luận xây dựng phương pháp học tập tốt cho từng môn học.</w:t>
      </w:r>
    </w:p>
    <w:p w14:paraId="2253404C" w14:textId="77777777" w:rsidR="00944AB5" w:rsidRPr="00E13CB0" w:rsidRDefault="001C06DD"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lang w:val="es-ES"/>
        </w:rPr>
        <w:t xml:space="preserve">- Vận động học sinh yếu </w:t>
      </w:r>
      <w:r w:rsidR="00944AB5" w:rsidRPr="00E13CB0">
        <w:rPr>
          <w:rFonts w:asciiTheme="majorHAnsi" w:hAnsiTheme="majorHAnsi" w:cstheme="majorHAnsi"/>
          <w:sz w:val="28"/>
          <w:szCs w:val="28"/>
        </w:rPr>
        <w:t>tích cực ôn luyện để củng cố kiến thức;</w:t>
      </w:r>
      <w:r w:rsidRPr="00E13CB0">
        <w:rPr>
          <w:rFonts w:asciiTheme="majorHAnsi" w:hAnsiTheme="majorHAnsi" w:cstheme="majorHAnsi"/>
          <w:sz w:val="28"/>
          <w:szCs w:val="28"/>
          <w:lang w:val="es-ES"/>
        </w:rPr>
        <w:t xml:space="preserve"> học sinh giỏi tham gia học bồi dưỡng </w:t>
      </w:r>
      <w:r w:rsidR="00944AB5" w:rsidRPr="00E13CB0">
        <w:rPr>
          <w:rFonts w:asciiTheme="majorHAnsi" w:hAnsiTheme="majorHAnsi" w:cstheme="majorHAnsi"/>
          <w:sz w:val="28"/>
          <w:szCs w:val="28"/>
          <w:lang w:val="es-ES"/>
        </w:rPr>
        <w:t>năng</w:t>
      </w:r>
      <w:r w:rsidR="00944AB5" w:rsidRPr="00E13CB0">
        <w:rPr>
          <w:rFonts w:asciiTheme="majorHAnsi" w:hAnsiTheme="majorHAnsi" w:cstheme="majorHAnsi"/>
          <w:sz w:val="28"/>
          <w:szCs w:val="28"/>
        </w:rPr>
        <w:t xml:space="preserve"> khiếu </w:t>
      </w:r>
    </w:p>
    <w:p w14:paraId="2DD65F47" w14:textId="11B3305E" w:rsidR="001C06DD" w:rsidRPr="00E13CB0" w:rsidRDefault="001C06DD" w:rsidP="00E13CB0">
      <w:pPr>
        <w:spacing w:line="360" w:lineRule="auto"/>
        <w:ind w:firstLine="567"/>
        <w:rPr>
          <w:rFonts w:asciiTheme="majorHAnsi" w:hAnsiTheme="majorHAnsi" w:cstheme="majorHAnsi"/>
          <w:sz w:val="28"/>
          <w:szCs w:val="28"/>
          <w:lang w:val="es-ES"/>
        </w:rPr>
      </w:pPr>
      <w:r w:rsidRPr="00E13CB0">
        <w:rPr>
          <w:rFonts w:asciiTheme="majorHAnsi" w:hAnsiTheme="majorHAnsi" w:cstheme="majorHAnsi"/>
          <w:sz w:val="28"/>
          <w:szCs w:val="28"/>
          <w:lang w:val="es-ES"/>
        </w:rPr>
        <w:t>theo kế hoạch của nhà trường.</w:t>
      </w:r>
    </w:p>
    <w:p w14:paraId="1411F8D8" w14:textId="77777777" w:rsidR="001C06DD" w:rsidRPr="00E13CB0" w:rsidRDefault="001C06DD" w:rsidP="00E13CB0">
      <w:pPr>
        <w:spacing w:line="360" w:lineRule="auto"/>
        <w:ind w:firstLine="567"/>
        <w:rPr>
          <w:rFonts w:asciiTheme="majorHAnsi" w:hAnsiTheme="majorHAnsi" w:cstheme="majorHAnsi"/>
          <w:sz w:val="28"/>
          <w:szCs w:val="28"/>
          <w:lang w:val="es-ES"/>
        </w:rPr>
      </w:pPr>
      <w:r w:rsidRPr="00E13CB0">
        <w:rPr>
          <w:rFonts w:asciiTheme="majorHAnsi" w:hAnsiTheme="majorHAnsi" w:cstheme="majorHAnsi"/>
          <w:sz w:val="28"/>
          <w:szCs w:val="28"/>
          <w:lang w:val="es-ES"/>
        </w:rPr>
        <w:t>- Thành lập ban cán sự bộ môn cho từng môn học để theo dõi và giúp đỡ các bạn trong lớp.</w:t>
      </w:r>
    </w:p>
    <w:p w14:paraId="108425FA" w14:textId="77777777" w:rsidR="001C06DD" w:rsidRPr="00E13CB0" w:rsidRDefault="001C06DD" w:rsidP="00E13CB0">
      <w:pPr>
        <w:spacing w:line="360" w:lineRule="auto"/>
        <w:ind w:firstLine="567"/>
        <w:rPr>
          <w:rFonts w:asciiTheme="majorHAnsi" w:hAnsiTheme="majorHAnsi" w:cstheme="majorHAnsi"/>
          <w:sz w:val="28"/>
          <w:szCs w:val="28"/>
          <w:lang w:val="es-ES"/>
        </w:rPr>
      </w:pPr>
      <w:r w:rsidRPr="00E13CB0">
        <w:rPr>
          <w:rFonts w:asciiTheme="majorHAnsi" w:hAnsiTheme="majorHAnsi" w:cstheme="majorHAnsi"/>
          <w:sz w:val="28"/>
          <w:szCs w:val="28"/>
          <w:lang w:val="es-ES"/>
        </w:rPr>
        <w:t>- Cán sự, tổ trưởng, lớp trưởng có trách nhiệm truy bài đầu giờ, kiểm tra theo dõi và báo cáo nhận xét hàng ngày, hàng tuần để kịp thời giáo dục và liên hệ phụ huynh.</w:t>
      </w:r>
    </w:p>
    <w:p w14:paraId="38B1A171" w14:textId="77777777" w:rsidR="001C06DD" w:rsidRPr="00E13CB0" w:rsidRDefault="001C06DD" w:rsidP="00E13CB0">
      <w:pPr>
        <w:spacing w:line="360" w:lineRule="auto"/>
        <w:ind w:firstLine="567"/>
        <w:rPr>
          <w:rFonts w:asciiTheme="majorHAnsi" w:hAnsiTheme="majorHAnsi" w:cstheme="majorHAnsi"/>
          <w:sz w:val="28"/>
          <w:szCs w:val="28"/>
          <w:lang w:val="es-ES"/>
        </w:rPr>
      </w:pPr>
      <w:r w:rsidRPr="00E13CB0">
        <w:rPr>
          <w:rFonts w:asciiTheme="majorHAnsi" w:hAnsiTheme="majorHAnsi" w:cstheme="majorHAnsi"/>
          <w:sz w:val="28"/>
          <w:szCs w:val="28"/>
          <w:lang w:val="es-ES"/>
        </w:rPr>
        <w:t>- GVCN chủ động phối hợp với giáo viên bộ môn để nắm bắt tình hình của lớp và chấn chỉnh kịp thời.</w:t>
      </w:r>
    </w:p>
    <w:p w14:paraId="118B39AE" w14:textId="323C5422" w:rsidR="001C06DD" w:rsidRPr="00E13CB0" w:rsidRDefault="001C06DD" w:rsidP="00E13CB0">
      <w:pPr>
        <w:spacing w:line="360" w:lineRule="auto"/>
        <w:ind w:firstLine="567"/>
        <w:rPr>
          <w:rFonts w:asciiTheme="majorHAnsi" w:hAnsiTheme="majorHAnsi" w:cstheme="majorHAnsi"/>
          <w:sz w:val="28"/>
          <w:szCs w:val="28"/>
          <w:lang w:val="es-ES"/>
        </w:rPr>
      </w:pPr>
      <w:r w:rsidRPr="00E13CB0">
        <w:rPr>
          <w:rFonts w:asciiTheme="majorHAnsi" w:hAnsiTheme="majorHAnsi" w:cstheme="majorHAnsi"/>
          <w:sz w:val="28"/>
          <w:szCs w:val="28"/>
          <w:lang w:val="es-ES"/>
        </w:rPr>
        <w:t>- Cuối tuần có nhận xét ở từng bộ phận để phát huy những việc đã làm được và rút kinh nghiệm, sửa chữa những việc chưa làm được để tuần tới làm tốt hơn.</w:t>
      </w:r>
    </w:p>
    <w:p w14:paraId="4F745AD7" w14:textId="6DD73ED9" w:rsidR="00944AB5" w:rsidRPr="00E13CB0" w:rsidRDefault="00944AB5" w:rsidP="00E13CB0">
      <w:pPr>
        <w:spacing w:line="360" w:lineRule="auto"/>
        <w:ind w:firstLine="567"/>
        <w:rPr>
          <w:rFonts w:asciiTheme="majorHAnsi" w:hAnsiTheme="majorHAnsi" w:cstheme="majorHAnsi"/>
          <w:b/>
          <w:bCs/>
          <w:sz w:val="28"/>
          <w:szCs w:val="28"/>
        </w:rPr>
      </w:pPr>
      <w:r w:rsidRPr="00E13CB0">
        <w:rPr>
          <w:rFonts w:asciiTheme="majorHAnsi" w:hAnsiTheme="majorHAnsi" w:cstheme="majorHAnsi"/>
          <w:b/>
          <w:bCs/>
          <w:sz w:val="28"/>
          <w:szCs w:val="28"/>
        </w:rPr>
        <w:t xml:space="preserve">* Đối với kỉ luật: </w:t>
      </w:r>
    </w:p>
    <w:p w14:paraId="2599A454" w14:textId="770F1FED" w:rsidR="00944AB5" w:rsidRPr="00E13CB0" w:rsidRDefault="00944AB5" w:rsidP="00E13CB0">
      <w:pPr>
        <w:spacing w:line="360" w:lineRule="auto"/>
        <w:ind w:firstLine="567"/>
        <w:rPr>
          <w:rFonts w:asciiTheme="majorHAnsi" w:hAnsiTheme="majorHAnsi" w:cstheme="majorHAnsi"/>
          <w:sz w:val="28"/>
          <w:szCs w:val="28"/>
          <w:lang w:val="es-ES"/>
        </w:rPr>
      </w:pPr>
      <w:r w:rsidRPr="00E13CB0">
        <w:rPr>
          <w:rFonts w:asciiTheme="majorHAnsi" w:hAnsiTheme="majorHAnsi" w:cstheme="majorHAnsi"/>
          <w:sz w:val="28"/>
          <w:szCs w:val="28"/>
          <w:lang w:val="es-ES"/>
        </w:rPr>
        <w:t xml:space="preserve">- </w:t>
      </w:r>
      <w:r w:rsidR="00E030D4" w:rsidRPr="00E13CB0">
        <w:rPr>
          <w:rFonts w:asciiTheme="majorHAnsi" w:hAnsiTheme="majorHAnsi" w:cstheme="majorHAnsi"/>
          <w:sz w:val="28"/>
          <w:szCs w:val="28"/>
          <w:lang w:val="es-ES"/>
        </w:rPr>
        <w:t>Đ</w:t>
      </w:r>
      <w:r w:rsidRPr="00E13CB0">
        <w:rPr>
          <w:rFonts w:asciiTheme="majorHAnsi" w:hAnsiTheme="majorHAnsi" w:cstheme="majorHAnsi"/>
          <w:sz w:val="28"/>
          <w:szCs w:val="28"/>
          <w:lang w:val="es-ES"/>
        </w:rPr>
        <w:t xml:space="preserve">ầu năm học GVCN phổ biến kỹ các nội qui, qui chế của nhà trường, nề nếp tác phong, phát hiện, lập danh sách các học sinh có nguy cơ vi phạm. Kiểm tra, theo dõi tình hình thực hiện nề nếp để có biện pháp ngăn ngừa, giúp đỡ. </w:t>
      </w:r>
    </w:p>
    <w:p w14:paraId="1241EF14" w14:textId="5CE28AED" w:rsidR="00944AB5" w:rsidRPr="00E13CB0" w:rsidRDefault="00944AB5" w:rsidP="00E13CB0">
      <w:pPr>
        <w:spacing w:line="360" w:lineRule="auto"/>
        <w:ind w:firstLine="567"/>
        <w:rPr>
          <w:rFonts w:asciiTheme="majorHAnsi" w:hAnsiTheme="majorHAnsi" w:cstheme="majorHAnsi"/>
          <w:sz w:val="28"/>
          <w:szCs w:val="28"/>
          <w:lang w:val="es-ES"/>
        </w:rPr>
      </w:pPr>
      <w:r w:rsidRPr="00E13CB0">
        <w:rPr>
          <w:rFonts w:asciiTheme="majorHAnsi" w:hAnsiTheme="majorHAnsi" w:cstheme="majorHAnsi"/>
          <w:sz w:val="28"/>
          <w:szCs w:val="28"/>
          <w:lang w:val="es-ES"/>
        </w:rPr>
        <w:t>- GVCN kết hợp với GVBM, ban hoạt động ngoài giờ, ban cán sự lớp theo dõi,</w:t>
      </w:r>
      <w:r w:rsidR="00E030D4" w:rsidRPr="00E13CB0">
        <w:rPr>
          <w:rFonts w:asciiTheme="majorHAnsi" w:hAnsiTheme="majorHAnsi" w:cstheme="majorHAnsi"/>
          <w:sz w:val="28"/>
          <w:szCs w:val="28"/>
        </w:rPr>
        <w:t xml:space="preserve"> </w:t>
      </w:r>
      <w:r w:rsidRPr="00E13CB0">
        <w:rPr>
          <w:rFonts w:asciiTheme="majorHAnsi" w:hAnsiTheme="majorHAnsi" w:cstheme="majorHAnsi"/>
          <w:sz w:val="28"/>
          <w:szCs w:val="28"/>
          <w:lang w:val="es-ES"/>
        </w:rPr>
        <w:t>kiểm tra chặt chẽ để phát hiện xử lí kịp thời những trường hợp vi phạm và xếp loại ở cuối tuần. Thường xuyên trao đổi với phụ huynh về tình hình rèn luyện của các em bằng phiếu liên lạc, điện thoại hoặc trực tiếp.</w:t>
      </w:r>
    </w:p>
    <w:p w14:paraId="067D8D76" w14:textId="79F87EE2" w:rsidR="00944AB5" w:rsidRPr="00E13CB0" w:rsidRDefault="00944AB5" w:rsidP="00E13CB0">
      <w:pPr>
        <w:spacing w:line="360" w:lineRule="auto"/>
        <w:ind w:firstLine="567"/>
        <w:rPr>
          <w:rFonts w:asciiTheme="majorHAnsi" w:hAnsiTheme="majorHAnsi" w:cstheme="majorHAnsi"/>
          <w:spacing w:val="-10"/>
          <w:sz w:val="28"/>
          <w:szCs w:val="28"/>
          <w:lang w:val="es-ES"/>
        </w:rPr>
      </w:pPr>
      <w:r w:rsidRPr="00E13CB0">
        <w:rPr>
          <w:rFonts w:asciiTheme="majorHAnsi" w:hAnsiTheme="majorHAnsi" w:cstheme="majorHAnsi"/>
          <w:sz w:val="28"/>
          <w:szCs w:val="28"/>
          <w:lang w:val="es-ES"/>
        </w:rPr>
        <w:t xml:space="preserve">- </w:t>
      </w:r>
      <w:r w:rsidRPr="00E13CB0">
        <w:rPr>
          <w:rFonts w:asciiTheme="majorHAnsi" w:hAnsiTheme="majorHAnsi" w:cstheme="majorHAnsi"/>
          <w:spacing w:val="-10"/>
          <w:sz w:val="28"/>
          <w:szCs w:val="28"/>
          <w:lang w:val="es-ES"/>
        </w:rPr>
        <w:t>Ban cán sự lớp có sổ kỉ luật theo dõi thường xuyên ở từng tiết học,</w:t>
      </w:r>
      <w:r w:rsidR="00E030D4" w:rsidRPr="00E13CB0">
        <w:rPr>
          <w:rFonts w:asciiTheme="majorHAnsi" w:hAnsiTheme="majorHAnsi" w:cstheme="majorHAnsi"/>
          <w:spacing w:val="-10"/>
          <w:sz w:val="28"/>
          <w:szCs w:val="28"/>
        </w:rPr>
        <w:t xml:space="preserve"> </w:t>
      </w:r>
      <w:r w:rsidRPr="00E13CB0">
        <w:rPr>
          <w:rFonts w:asciiTheme="majorHAnsi" w:hAnsiTheme="majorHAnsi" w:cstheme="majorHAnsi"/>
          <w:spacing w:val="-10"/>
          <w:sz w:val="28"/>
          <w:szCs w:val="28"/>
          <w:lang w:val="es-ES"/>
        </w:rPr>
        <w:t>buổi học.</w:t>
      </w:r>
    </w:p>
    <w:p w14:paraId="19A8AE61" w14:textId="77777777" w:rsidR="00944AB5" w:rsidRPr="00E13CB0" w:rsidRDefault="00944AB5" w:rsidP="00E13CB0">
      <w:pPr>
        <w:spacing w:line="360" w:lineRule="auto"/>
        <w:ind w:firstLine="567"/>
        <w:rPr>
          <w:rFonts w:asciiTheme="majorHAnsi" w:hAnsiTheme="majorHAnsi" w:cstheme="majorHAnsi"/>
          <w:sz w:val="28"/>
          <w:szCs w:val="28"/>
          <w:lang w:val="es-ES"/>
        </w:rPr>
      </w:pPr>
      <w:r w:rsidRPr="00E13CB0">
        <w:rPr>
          <w:rFonts w:asciiTheme="majorHAnsi" w:hAnsiTheme="majorHAnsi" w:cstheme="majorHAnsi"/>
          <w:sz w:val="28"/>
          <w:szCs w:val="28"/>
          <w:lang w:val="es-ES"/>
        </w:rPr>
        <w:t xml:space="preserve">- Thực hiện tốt quy chế phối hợp giáo dục đạo đức học sinh của nhà trường. </w:t>
      </w:r>
    </w:p>
    <w:p w14:paraId="74D7F9BA" w14:textId="2E1B5934" w:rsidR="001C06DD" w:rsidRPr="00E13CB0" w:rsidRDefault="00944AB5" w:rsidP="00E13CB0">
      <w:pPr>
        <w:spacing w:line="360" w:lineRule="auto"/>
        <w:ind w:firstLine="567"/>
        <w:rPr>
          <w:rFonts w:asciiTheme="majorHAnsi" w:hAnsiTheme="majorHAnsi" w:cstheme="majorHAnsi"/>
          <w:sz w:val="28"/>
          <w:szCs w:val="28"/>
          <w:lang w:val="es-ES"/>
        </w:rPr>
      </w:pPr>
      <w:r w:rsidRPr="00E13CB0">
        <w:rPr>
          <w:rFonts w:asciiTheme="majorHAnsi" w:hAnsiTheme="majorHAnsi" w:cstheme="majorHAnsi"/>
          <w:sz w:val="28"/>
          <w:szCs w:val="28"/>
          <w:lang w:val="es-ES"/>
        </w:rPr>
        <w:t xml:space="preserve">- Xếp loại hạnh kiểm học sinh theo đúng tinh thần công văn của </w:t>
      </w:r>
      <w:r w:rsidR="00E030D4" w:rsidRPr="00E13CB0">
        <w:rPr>
          <w:rFonts w:asciiTheme="majorHAnsi" w:hAnsiTheme="majorHAnsi" w:cstheme="majorHAnsi"/>
          <w:sz w:val="28"/>
          <w:szCs w:val="28"/>
          <w:lang w:val="es-ES"/>
        </w:rPr>
        <w:t>B</w:t>
      </w:r>
      <w:r w:rsidRPr="00E13CB0">
        <w:rPr>
          <w:rFonts w:asciiTheme="majorHAnsi" w:hAnsiTheme="majorHAnsi" w:cstheme="majorHAnsi"/>
          <w:sz w:val="28"/>
          <w:szCs w:val="28"/>
          <w:lang w:val="es-ES"/>
        </w:rPr>
        <w:t>ộ giáo dục.</w:t>
      </w:r>
    </w:p>
    <w:p w14:paraId="61C30FAD" w14:textId="77777777" w:rsidR="00E23AA1" w:rsidRPr="00C93355" w:rsidRDefault="00E23AA1" w:rsidP="00E13CB0">
      <w:pPr>
        <w:spacing w:line="360" w:lineRule="auto"/>
        <w:ind w:firstLine="567"/>
        <w:rPr>
          <w:rFonts w:asciiTheme="majorHAnsi" w:hAnsiTheme="majorHAnsi" w:cstheme="majorHAnsi"/>
          <w:sz w:val="28"/>
          <w:szCs w:val="28"/>
          <w:lang w:val="es-ES"/>
        </w:rPr>
      </w:pPr>
    </w:p>
    <w:p w14:paraId="6A39F289" w14:textId="206C1E5A" w:rsidR="00C60792" w:rsidRPr="00E13CB0" w:rsidRDefault="00C60792" w:rsidP="00E13CB0">
      <w:pPr>
        <w:spacing w:line="360" w:lineRule="auto"/>
        <w:ind w:firstLine="567"/>
        <w:rPr>
          <w:rFonts w:asciiTheme="majorHAnsi" w:hAnsiTheme="majorHAnsi" w:cstheme="majorHAnsi"/>
          <w:b/>
          <w:bCs/>
          <w:sz w:val="28"/>
          <w:szCs w:val="28"/>
        </w:rPr>
      </w:pPr>
      <w:r w:rsidRPr="00E13CB0">
        <w:rPr>
          <w:rFonts w:asciiTheme="majorHAnsi" w:hAnsiTheme="majorHAnsi" w:cstheme="majorHAnsi"/>
          <w:sz w:val="28"/>
          <w:szCs w:val="28"/>
        </w:rPr>
        <w:t xml:space="preserve">* </w:t>
      </w:r>
      <w:r w:rsidRPr="00E13CB0">
        <w:rPr>
          <w:rFonts w:asciiTheme="majorHAnsi" w:hAnsiTheme="majorHAnsi" w:cstheme="majorHAnsi"/>
          <w:b/>
          <w:bCs/>
          <w:sz w:val="28"/>
          <w:szCs w:val="28"/>
        </w:rPr>
        <w:t>Động viên, khen thưởng, khích lệ học sinh kịp thời đúng lúc</w:t>
      </w:r>
    </w:p>
    <w:p w14:paraId="6ED52C92" w14:textId="31F7ED9A" w:rsidR="00C60792" w:rsidRPr="00E13CB0" w:rsidRDefault="00C60792"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rPr>
        <w:t>- Đối với học sinh có hoàn cảnh khó khăn: GVCN kết hợp với ban giám hiệu, các đoàn thể tặng sách vở đồ dùng học tập, tặng thẻ bảo hiểm y tế</w:t>
      </w:r>
    </w:p>
    <w:p w14:paraId="7EA8B544" w14:textId="70013ED7" w:rsidR="00C60792" w:rsidRPr="00E13CB0" w:rsidRDefault="00C60792"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rPr>
        <w:t xml:space="preserve">- Trong học </w:t>
      </w:r>
      <w:r w:rsidR="001A19E6" w:rsidRPr="00E13CB0">
        <w:rPr>
          <w:rFonts w:asciiTheme="majorHAnsi" w:hAnsiTheme="majorHAnsi" w:cstheme="majorHAnsi"/>
          <w:sz w:val="28"/>
          <w:szCs w:val="28"/>
        </w:rPr>
        <w:t>tập</w:t>
      </w:r>
      <w:r w:rsidRPr="00E13CB0">
        <w:rPr>
          <w:rFonts w:asciiTheme="majorHAnsi" w:hAnsiTheme="majorHAnsi" w:cstheme="majorHAnsi"/>
          <w:sz w:val="28"/>
          <w:szCs w:val="28"/>
        </w:rPr>
        <w:t xml:space="preserve">: học sinh được </w:t>
      </w:r>
      <w:r w:rsidR="001A19E6" w:rsidRPr="00E13CB0">
        <w:rPr>
          <w:rFonts w:asciiTheme="majorHAnsi" w:hAnsiTheme="majorHAnsi" w:cstheme="majorHAnsi"/>
          <w:sz w:val="28"/>
          <w:szCs w:val="28"/>
        </w:rPr>
        <w:t>khen thưởng bằng những phần quà ý nghĩa và thiết thực khi đạt thành tích cao và tiến bộ</w:t>
      </w:r>
      <w:r w:rsidRPr="00E13CB0">
        <w:rPr>
          <w:rFonts w:asciiTheme="majorHAnsi" w:hAnsiTheme="majorHAnsi" w:cstheme="majorHAnsi"/>
          <w:sz w:val="28"/>
          <w:szCs w:val="28"/>
        </w:rPr>
        <w:t xml:space="preserve"> </w:t>
      </w:r>
      <w:r w:rsidR="001A19E6" w:rsidRPr="00E13CB0">
        <w:rPr>
          <w:rFonts w:asciiTheme="majorHAnsi" w:hAnsiTheme="majorHAnsi" w:cstheme="majorHAnsi"/>
          <w:sz w:val="28"/>
          <w:szCs w:val="28"/>
        </w:rPr>
        <w:t>về mọi mặt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430"/>
      </w:tblGrid>
      <w:tr w:rsidR="008C438F" w:rsidRPr="00E13CB0" w14:paraId="3767C8EC" w14:textId="77777777" w:rsidTr="001A19E6">
        <w:tc>
          <w:tcPr>
            <w:tcW w:w="4631" w:type="dxa"/>
          </w:tcPr>
          <w:p w14:paraId="48A9E1F6" w14:textId="2D485C7E" w:rsidR="009D4701" w:rsidRPr="00E13CB0" w:rsidRDefault="009D4701" w:rsidP="00E13CB0">
            <w:pPr>
              <w:spacing w:line="360" w:lineRule="auto"/>
              <w:rPr>
                <w:rFonts w:asciiTheme="majorHAnsi" w:hAnsiTheme="majorHAnsi" w:cstheme="majorHAnsi"/>
                <w:szCs w:val="28"/>
              </w:rPr>
            </w:pPr>
            <w:r w:rsidRPr="00E13CB0">
              <w:rPr>
                <w:rFonts w:asciiTheme="majorHAnsi" w:hAnsiTheme="majorHAnsi" w:cstheme="majorHAnsi"/>
                <w:noProof/>
                <w:szCs w:val="28"/>
                <w:lang w:val="en-US"/>
              </w:rPr>
              <w:drawing>
                <wp:inline distT="0" distB="0" distL="0" distR="0" wp14:anchorId="4C11096A" wp14:editId="157EDF57">
                  <wp:extent cx="2555650" cy="1260000"/>
                  <wp:effectExtent l="0" t="0" r="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55650" cy="1260000"/>
                          </a:xfrm>
                          <a:prstGeom prst="rect">
                            <a:avLst/>
                          </a:prstGeom>
                        </pic:spPr>
                      </pic:pic>
                    </a:graphicData>
                  </a:graphic>
                </wp:inline>
              </w:drawing>
            </w:r>
          </w:p>
        </w:tc>
        <w:tc>
          <w:tcPr>
            <w:tcW w:w="4430" w:type="dxa"/>
          </w:tcPr>
          <w:p w14:paraId="384E8597" w14:textId="384BAEAF" w:rsidR="009D4701" w:rsidRPr="00E13CB0" w:rsidRDefault="009D4701" w:rsidP="00E13CB0">
            <w:pPr>
              <w:spacing w:line="360" w:lineRule="auto"/>
              <w:rPr>
                <w:rFonts w:asciiTheme="majorHAnsi" w:hAnsiTheme="majorHAnsi" w:cstheme="majorHAnsi"/>
                <w:szCs w:val="28"/>
              </w:rPr>
            </w:pPr>
            <w:r w:rsidRPr="00E13CB0">
              <w:rPr>
                <w:rFonts w:asciiTheme="majorHAnsi" w:hAnsiTheme="majorHAnsi" w:cstheme="majorHAnsi"/>
                <w:noProof/>
                <w:szCs w:val="28"/>
                <w:lang w:val="en-US"/>
              </w:rPr>
              <w:drawing>
                <wp:inline distT="0" distB="0" distL="0" distR="0" wp14:anchorId="4A793F5F" wp14:editId="287DF464">
                  <wp:extent cx="2282696" cy="1260000"/>
                  <wp:effectExtent l="0" t="0" r="381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2696" cy="1260000"/>
                          </a:xfrm>
                          <a:prstGeom prst="rect">
                            <a:avLst/>
                          </a:prstGeom>
                        </pic:spPr>
                      </pic:pic>
                    </a:graphicData>
                  </a:graphic>
                </wp:inline>
              </w:drawing>
            </w:r>
          </w:p>
        </w:tc>
      </w:tr>
      <w:tr w:rsidR="008C438F" w:rsidRPr="00E13CB0" w14:paraId="4405AE93" w14:textId="77777777" w:rsidTr="001A19E6">
        <w:tc>
          <w:tcPr>
            <w:tcW w:w="4631" w:type="dxa"/>
          </w:tcPr>
          <w:p w14:paraId="2393E21F" w14:textId="04BC81FC" w:rsidR="009D4701" w:rsidRPr="00E13CB0" w:rsidRDefault="009D4701" w:rsidP="00E13CB0">
            <w:pPr>
              <w:spacing w:line="360" w:lineRule="auto"/>
              <w:rPr>
                <w:rFonts w:asciiTheme="majorHAnsi" w:hAnsiTheme="majorHAnsi" w:cstheme="majorHAnsi"/>
                <w:szCs w:val="28"/>
              </w:rPr>
            </w:pPr>
            <w:r w:rsidRPr="00E13CB0">
              <w:rPr>
                <w:rFonts w:asciiTheme="majorHAnsi" w:hAnsiTheme="majorHAnsi" w:cstheme="majorHAnsi"/>
                <w:noProof/>
                <w:szCs w:val="28"/>
                <w:lang w:val="en-US"/>
              </w:rPr>
              <w:drawing>
                <wp:inline distT="0" distB="0" distL="0" distR="0" wp14:anchorId="4ED34124" wp14:editId="495130AB">
                  <wp:extent cx="2548812" cy="1260000"/>
                  <wp:effectExtent l="0" t="0" r="4445" b="0"/>
                  <wp:docPr id="4" name="Picture 4" descr="A picture containing text, electronics,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electronics, clip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48812" cy="1260000"/>
                          </a:xfrm>
                          <a:prstGeom prst="rect">
                            <a:avLst/>
                          </a:prstGeom>
                        </pic:spPr>
                      </pic:pic>
                    </a:graphicData>
                  </a:graphic>
                </wp:inline>
              </w:drawing>
            </w:r>
          </w:p>
        </w:tc>
        <w:tc>
          <w:tcPr>
            <w:tcW w:w="4430" w:type="dxa"/>
          </w:tcPr>
          <w:p w14:paraId="7B5697AC" w14:textId="601CF4EA" w:rsidR="009D4701" w:rsidRPr="00E13CB0" w:rsidRDefault="00BD4608" w:rsidP="00E13CB0">
            <w:pPr>
              <w:spacing w:line="360" w:lineRule="auto"/>
              <w:rPr>
                <w:rFonts w:asciiTheme="majorHAnsi" w:hAnsiTheme="majorHAnsi" w:cstheme="majorHAnsi"/>
                <w:szCs w:val="28"/>
              </w:rPr>
            </w:pPr>
            <w:r w:rsidRPr="00E13CB0">
              <w:rPr>
                <w:rFonts w:asciiTheme="majorHAnsi" w:hAnsiTheme="majorHAnsi" w:cstheme="majorHAnsi"/>
                <w:noProof/>
                <w:szCs w:val="28"/>
                <w:lang w:val="en-US"/>
              </w:rPr>
              <w:drawing>
                <wp:inline distT="0" distB="0" distL="0" distR="0" wp14:anchorId="51ECA5B3" wp14:editId="2E40998D">
                  <wp:extent cx="2379157" cy="1260000"/>
                  <wp:effectExtent l="0" t="0" r="2540" b="0"/>
                  <wp:docPr id="5" name="Picture 5"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clipart, screensho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79157" cy="1260000"/>
                          </a:xfrm>
                          <a:prstGeom prst="rect">
                            <a:avLst/>
                          </a:prstGeom>
                        </pic:spPr>
                      </pic:pic>
                    </a:graphicData>
                  </a:graphic>
                </wp:inline>
              </w:drawing>
            </w:r>
          </w:p>
        </w:tc>
      </w:tr>
      <w:tr w:rsidR="008C438F" w:rsidRPr="00E13CB0" w14:paraId="3A3730CE" w14:textId="77777777" w:rsidTr="001A19E6">
        <w:tc>
          <w:tcPr>
            <w:tcW w:w="4631" w:type="dxa"/>
          </w:tcPr>
          <w:p w14:paraId="29071871" w14:textId="4C5BDE16" w:rsidR="009D4701" w:rsidRPr="00E13CB0" w:rsidRDefault="00BD4608" w:rsidP="00E13CB0">
            <w:pPr>
              <w:spacing w:line="360" w:lineRule="auto"/>
              <w:rPr>
                <w:rFonts w:asciiTheme="majorHAnsi" w:hAnsiTheme="majorHAnsi" w:cstheme="majorHAnsi"/>
                <w:szCs w:val="28"/>
              </w:rPr>
            </w:pPr>
            <w:r w:rsidRPr="00E13CB0">
              <w:rPr>
                <w:rFonts w:asciiTheme="majorHAnsi" w:hAnsiTheme="majorHAnsi" w:cstheme="majorHAnsi"/>
                <w:noProof/>
                <w:szCs w:val="28"/>
                <w:lang w:val="en-US"/>
              </w:rPr>
              <w:drawing>
                <wp:inline distT="0" distB="0" distL="0" distR="0" wp14:anchorId="7B63D15F" wp14:editId="0BCB3CF0">
                  <wp:extent cx="2379156" cy="1260000"/>
                  <wp:effectExtent l="0" t="0" r="2540" b="0"/>
                  <wp:docPr id="6" name="Picture 6"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 screensho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79156" cy="1260000"/>
                          </a:xfrm>
                          <a:prstGeom prst="rect">
                            <a:avLst/>
                          </a:prstGeom>
                        </pic:spPr>
                      </pic:pic>
                    </a:graphicData>
                  </a:graphic>
                </wp:inline>
              </w:drawing>
            </w:r>
          </w:p>
        </w:tc>
        <w:tc>
          <w:tcPr>
            <w:tcW w:w="4430" w:type="dxa"/>
          </w:tcPr>
          <w:p w14:paraId="10417521" w14:textId="25DC5724" w:rsidR="009D4701" w:rsidRPr="00E13CB0" w:rsidRDefault="00BD4608" w:rsidP="00E13CB0">
            <w:pPr>
              <w:spacing w:line="360" w:lineRule="auto"/>
              <w:rPr>
                <w:rFonts w:asciiTheme="majorHAnsi" w:hAnsiTheme="majorHAnsi" w:cstheme="majorHAnsi"/>
                <w:szCs w:val="28"/>
              </w:rPr>
            </w:pPr>
            <w:r w:rsidRPr="00E13CB0">
              <w:rPr>
                <w:rFonts w:asciiTheme="majorHAnsi" w:hAnsiTheme="majorHAnsi" w:cstheme="majorHAnsi"/>
                <w:noProof/>
                <w:szCs w:val="28"/>
                <w:lang w:val="en-US"/>
              </w:rPr>
              <w:drawing>
                <wp:inline distT="0" distB="0" distL="0" distR="0" wp14:anchorId="1107C11E" wp14:editId="15E7B6D0">
                  <wp:extent cx="2395611" cy="1260000"/>
                  <wp:effectExtent l="0" t="0" r="508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95611" cy="1260000"/>
                          </a:xfrm>
                          <a:prstGeom prst="rect">
                            <a:avLst/>
                          </a:prstGeom>
                        </pic:spPr>
                      </pic:pic>
                    </a:graphicData>
                  </a:graphic>
                </wp:inline>
              </w:drawing>
            </w:r>
          </w:p>
        </w:tc>
      </w:tr>
      <w:tr w:rsidR="008C438F" w:rsidRPr="00E13CB0" w14:paraId="63FF8E35" w14:textId="77777777" w:rsidTr="001A19E6">
        <w:tc>
          <w:tcPr>
            <w:tcW w:w="9061" w:type="dxa"/>
            <w:gridSpan w:val="2"/>
          </w:tcPr>
          <w:p w14:paraId="266AA318" w14:textId="7074A60C" w:rsidR="00413342" w:rsidRPr="00E13CB0" w:rsidRDefault="00413342" w:rsidP="00E13CB0">
            <w:pPr>
              <w:spacing w:line="360" w:lineRule="auto"/>
              <w:jc w:val="center"/>
              <w:rPr>
                <w:rFonts w:asciiTheme="majorHAnsi" w:hAnsiTheme="majorHAnsi" w:cstheme="majorHAnsi"/>
                <w:iCs/>
                <w:noProof/>
                <w:szCs w:val="28"/>
              </w:rPr>
            </w:pPr>
            <w:r w:rsidRPr="00E13CB0">
              <w:rPr>
                <w:rFonts w:asciiTheme="majorHAnsi" w:hAnsiTheme="majorHAnsi" w:cstheme="majorHAnsi"/>
                <w:iCs/>
                <w:noProof/>
                <w:szCs w:val="28"/>
              </w:rPr>
              <w:t xml:space="preserve">Khen </w:t>
            </w:r>
            <w:r w:rsidR="00533A45" w:rsidRPr="00E13CB0">
              <w:rPr>
                <w:rFonts w:asciiTheme="majorHAnsi" w:hAnsiTheme="majorHAnsi" w:cstheme="majorHAnsi"/>
                <w:iCs/>
                <w:noProof/>
                <w:szCs w:val="28"/>
              </w:rPr>
              <w:t>ngợi, động viên</w:t>
            </w:r>
            <w:r w:rsidRPr="00E13CB0">
              <w:rPr>
                <w:rFonts w:asciiTheme="majorHAnsi" w:hAnsiTheme="majorHAnsi" w:cstheme="majorHAnsi"/>
                <w:iCs/>
                <w:noProof/>
                <w:szCs w:val="28"/>
              </w:rPr>
              <w:t xml:space="preserve"> học sinh </w:t>
            </w:r>
            <w:r w:rsidR="00533A45" w:rsidRPr="00E13CB0">
              <w:rPr>
                <w:rFonts w:asciiTheme="majorHAnsi" w:hAnsiTheme="majorHAnsi" w:cstheme="majorHAnsi"/>
                <w:iCs/>
                <w:noProof/>
                <w:szCs w:val="28"/>
              </w:rPr>
              <w:t>đạt thành tích cao trong học tập</w:t>
            </w:r>
          </w:p>
        </w:tc>
      </w:tr>
      <w:tr w:rsidR="008C438F" w:rsidRPr="00E13CB0" w14:paraId="1E862FFC" w14:textId="77777777" w:rsidTr="001A19E6">
        <w:tc>
          <w:tcPr>
            <w:tcW w:w="4631" w:type="dxa"/>
          </w:tcPr>
          <w:p w14:paraId="7258230D" w14:textId="12076287" w:rsidR="009D4701" w:rsidRPr="00E13CB0" w:rsidRDefault="00BD4608" w:rsidP="00E13CB0">
            <w:pPr>
              <w:spacing w:line="360" w:lineRule="auto"/>
              <w:rPr>
                <w:rFonts w:asciiTheme="majorHAnsi" w:hAnsiTheme="majorHAnsi" w:cstheme="majorHAnsi"/>
                <w:szCs w:val="28"/>
              </w:rPr>
            </w:pPr>
            <w:r w:rsidRPr="00E13CB0">
              <w:rPr>
                <w:rFonts w:asciiTheme="majorHAnsi" w:hAnsiTheme="majorHAnsi" w:cstheme="majorHAnsi"/>
                <w:noProof/>
                <w:szCs w:val="28"/>
                <w:lang w:val="en-US"/>
              </w:rPr>
              <w:drawing>
                <wp:inline distT="0" distB="0" distL="0" distR="0" wp14:anchorId="405B8705" wp14:editId="650EB1DF">
                  <wp:extent cx="2262654" cy="1332000"/>
                  <wp:effectExtent l="0" t="0" r="4445" b="1905"/>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62654" cy="1332000"/>
                          </a:xfrm>
                          <a:prstGeom prst="rect">
                            <a:avLst/>
                          </a:prstGeom>
                        </pic:spPr>
                      </pic:pic>
                    </a:graphicData>
                  </a:graphic>
                </wp:inline>
              </w:drawing>
            </w:r>
          </w:p>
        </w:tc>
        <w:tc>
          <w:tcPr>
            <w:tcW w:w="4430" w:type="dxa"/>
          </w:tcPr>
          <w:p w14:paraId="3A45B038" w14:textId="4FC01572" w:rsidR="009D4701" w:rsidRPr="00E13CB0" w:rsidRDefault="00BD4608" w:rsidP="00E13CB0">
            <w:pPr>
              <w:spacing w:line="360" w:lineRule="auto"/>
              <w:rPr>
                <w:rFonts w:asciiTheme="majorHAnsi" w:hAnsiTheme="majorHAnsi" w:cstheme="majorHAnsi"/>
                <w:szCs w:val="28"/>
              </w:rPr>
            </w:pPr>
            <w:r w:rsidRPr="00E13CB0">
              <w:rPr>
                <w:rFonts w:asciiTheme="majorHAnsi" w:hAnsiTheme="majorHAnsi" w:cstheme="majorHAnsi"/>
                <w:noProof/>
                <w:szCs w:val="28"/>
                <w:lang w:val="en-US"/>
              </w:rPr>
              <w:drawing>
                <wp:inline distT="0" distB="0" distL="0" distR="0" wp14:anchorId="170398B9" wp14:editId="4F0FF62D">
                  <wp:extent cx="2311568" cy="1332000"/>
                  <wp:effectExtent l="0" t="0" r="0" b="1905"/>
                  <wp:docPr id="9" name="Picture 9"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with low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11568" cy="1332000"/>
                          </a:xfrm>
                          <a:prstGeom prst="rect">
                            <a:avLst/>
                          </a:prstGeom>
                        </pic:spPr>
                      </pic:pic>
                    </a:graphicData>
                  </a:graphic>
                </wp:inline>
              </w:drawing>
            </w:r>
          </w:p>
        </w:tc>
      </w:tr>
      <w:tr w:rsidR="008C438F" w:rsidRPr="00E13CB0" w14:paraId="56C55F62" w14:textId="77777777" w:rsidTr="001A19E6">
        <w:tc>
          <w:tcPr>
            <w:tcW w:w="4631" w:type="dxa"/>
          </w:tcPr>
          <w:p w14:paraId="1CEB8FA5" w14:textId="60FE00DA" w:rsidR="009D4701" w:rsidRPr="00E13CB0" w:rsidRDefault="00BD4608" w:rsidP="00E13CB0">
            <w:pPr>
              <w:spacing w:line="360" w:lineRule="auto"/>
              <w:rPr>
                <w:rFonts w:asciiTheme="majorHAnsi" w:hAnsiTheme="majorHAnsi" w:cstheme="majorHAnsi"/>
                <w:szCs w:val="28"/>
              </w:rPr>
            </w:pPr>
            <w:r w:rsidRPr="00E13CB0">
              <w:rPr>
                <w:rFonts w:asciiTheme="majorHAnsi" w:hAnsiTheme="majorHAnsi" w:cstheme="majorHAnsi"/>
                <w:noProof/>
                <w:szCs w:val="28"/>
                <w:lang w:val="en-US"/>
              </w:rPr>
              <w:drawing>
                <wp:inline distT="0" distB="0" distL="0" distR="0" wp14:anchorId="0B738470" wp14:editId="42F7E014">
                  <wp:extent cx="2335248" cy="1332000"/>
                  <wp:effectExtent l="0" t="0" r="8255" b="1905"/>
                  <wp:docPr id="10" name="Picture 1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35248" cy="1332000"/>
                          </a:xfrm>
                          <a:prstGeom prst="rect">
                            <a:avLst/>
                          </a:prstGeom>
                        </pic:spPr>
                      </pic:pic>
                    </a:graphicData>
                  </a:graphic>
                </wp:inline>
              </w:drawing>
            </w:r>
          </w:p>
        </w:tc>
        <w:tc>
          <w:tcPr>
            <w:tcW w:w="4430" w:type="dxa"/>
          </w:tcPr>
          <w:p w14:paraId="13F27028" w14:textId="4352C49D" w:rsidR="009D4701" w:rsidRPr="00E13CB0" w:rsidRDefault="00BD4608" w:rsidP="00E13CB0">
            <w:pPr>
              <w:spacing w:line="360" w:lineRule="auto"/>
              <w:rPr>
                <w:rFonts w:asciiTheme="majorHAnsi" w:hAnsiTheme="majorHAnsi" w:cstheme="majorHAnsi"/>
                <w:szCs w:val="28"/>
              </w:rPr>
            </w:pPr>
            <w:r w:rsidRPr="00E13CB0">
              <w:rPr>
                <w:rFonts w:asciiTheme="majorHAnsi" w:hAnsiTheme="majorHAnsi" w:cstheme="majorHAnsi"/>
                <w:noProof/>
                <w:szCs w:val="28"/>
                <w:lang w:val="en-US"/>
              </w:rPr>
              <w:drawing>
                <wp:inline distT="0" distB="0" distL="0" distR="0" wp14:anchorId="594D976C" wp14:editId="4E7EF012">
                  <wp:extent cx="2318222" cy="1332000"/>
                  <wp:effectExtent l="0" t="0" r="6350" b="1905"/>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18222" cy="1332000"/>
                          </a:xfrm>
                          <a:prstGeom prst="rect">
                            <a:avLst/>
                          </a:prstGeom>
                        </pic:spPr>
                      </pic:pic>
                    </a:graphicData>
                  </a:graphic>
                </wp:inline>
              </w:drawing>
            </w:r>
          </w:p>
        </w:tc>
      </w:tr>
      <w:tr w:rsidR="008C438F" w:rsidRPr="00E13CB0" w14:paraId="6D273B65" w14:textId="77777777" w:rsidTr="001A19E6">
        <w:tc>
          <w:tcPr>
            <w:tcW w:w="9061" w:type="dxa"/>
            <w:gridSpan w:val="2"/>
          </w:tcPr>
          <w:p w14:paraId="6C900BF2" w14:textId="162178AD" w:rsidR="00533A45" w:rsidRPr="00E13CB0" w:rsidRDefault="00533A45" w:rsidP="00E13CB0">
            <w:pPr>
              <w:spacing w:line="360" w:lineRule="auto"/>
              <w:jc w:val="center"/>
              <w:rPr>
                <w:rFonts w:asciiTheme="majorHAnsi" w:hAnsiTheme="majorHAnsi" w:cstheme="majorHAnsi"/>
                <w:iCs/>
                <w:noProof/>
                <w:szCs w:val="28"/>
              </w:rPr>
            </w:pPr>
            <w:r w:rsidRPr="00E13CB0">
              <w:rPr>
                <w:rFonts w:asciiTheme="majorHAnsi" w:hAnsiTheme="majorHAnsi" w:cstheme="majorHAnsi"/>
                <w:iCs/>
                <w:noProof/>
                <w:szCs w:val="28"/>
              </w:rPr>
              <w:t>Khen ngợi, động viên học sinh tiến bộ</w:t>
            </w:r>
          </w:p>
        </w:tc>
      </w:tr>
    </w:tbl>
    <w:p w14:paraId="513BC43D" w14:textId="6C629D6B" w:rsidR="00673208" w:rsidRPr="00E13CB0" w:rsidRDefault="00C57BC6" w:rsidP="00E13CB0">
      <w:pPr>
        <w:spacing w:line="360" w:lineRule="auto"/>
        <w:ind w:firstLine="567"/>
        <w:rPr>
          <w:rFonts w:asciiTheme="majorHAnsi" w:hAnsiTheme="majorHAnsi" w:cstheme="majorHAnsi"/>
          <w:b/>
          <w:sz w:val="28"/>
          <w:szCs w:val="28"/>
        </w:rPr>
      </w:pPr>
      <w:r w:rsidRPr="00E13CB0">
        <w:rPr>
          <w:rFonts w:asciiTheme="majorHAnsi" w:hAnsiTheme="majorHAnsi" w:cstheme="majorHAnsi"/>
          <w:b/>
          <w:sz w:val="28"/>
          <w:szCs w:val="28"/>
        </w:rPr>
        <w:t>2.</w:t>
      </w:r>
      <w:r w:rsidR="00025851" w:rsidRPr="00E13CB0">
        <w:rPr>
          <w:rFonts w:asciiTheme="majorHAnsi" w:hAnsiTheme="majorHAnsi" w:cstheme="majorHAnsi"/>
          <w:b/>
          <w:sz w:val="28"/>
          <w:szCs w:val="28"/>
        </w:rPr>
        <w:t>2</w:t>
      </w:r>
      <w:r w:rsidR="00673208" w:rsidRPr="00E13CB0">
        <w:rPr>
          <w:rFonts w:asciiTheme="majorHAnsi" w:hAnsiTheme="majorHAnsi" w:cstheme="majorHAnsi"/>
          <w:b/>
          <w:sz w:val="28"/>
          <w:szCs w:val="28"/>
        </w:rPr>
        <w:t>. Nâng cao vai trò của công tác đoàn thể, hội cha mẹ học sinh</w:t>
      </w:r>
    </w:p>
    <w:p w14:paraId="7CE4263B" w14:textId="77777777" w:rsidR="00673208" w:rsidRPr="00E13CB0" w:rsidRDefault="00673208"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rPr>
        <w:t>Giáo dục văn hóa ứng xử phụ thuộc một phần tất yếu ở gia đình cũng như trong nhà trường không tránh khỏi những hành vi thiếu suy nghĩ của các em như: nói tục, chửi thề, làm hư hại của công, mâu thuẫn bạn bè…</w:t>
      </w:r>
    </w:p>
    <w:p w14:paraId="579BAFFA" w14:textId="061D1E44" w:rsidR="00673208" w:rsidRPr="00E13CB0" w:rsidRDefault="00673208"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rPr>
        <w:t>Trong tình hình như vậy, ngoài việc giáo dục của thầy cô giáo trong nhà trường cũng rất cần sự hợp tác, cộng sự của hội cha mẹ học sinh, của Đoàn thanh niên, Hội phụ nữ, Ban công an xã. Ngoài công tác vận động họ còn có tác động tuyên truyền và trao đổi các biện pháp về việc giáo dục con cái cho những gia đình có con chưa ngoan để họ có những kinh nghiệm trong việc giáo dục con cái.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E23AA1" w:rsidRPr="00E13CB0" w14:paraId="10B3AADC" w14:textId="77777777" w:rsidTr="00C301E6">
        <w:tc>
          <w:tcPr>
            <w:tcW w:w="9061" w:type="dxa"/>
          </w:tcPr>
          <w:p w14:paraId="0940A983" w14:textId="340145AC" w:rsidR="001A19E6" w:rsidRPr="00E13CB0" w:rsidRDefault="001A19E6" w:rsidP="00E13CB0">
            <w:pPr>
              <w:spacing w:line="360" w:lineRule="auto"/>
              <w:jc w:val="center"/>
              <w:rPr>
                <w:rFonts w:asciiTheme="majorHAnsi" w:hAnsiTheme="majorHAnsi" w:cstheme="majorHAnsi"/>
                <w:szCs w:val="28"/>
              </w:rPr>
            </w:pPr>
            <w:r w:rsidRPr="00E13CB0">
              <w:rPr>
                <w:rFonts w:asciiTheme="majorHAnsi" w:hAnsiTheme="majorHAnsi" w:cstheme="majorHAnsi"/>
                <w:noProof/>
                <w:szCs w:val="28"/>
                <w:lang w:val="en-US"/>
              </w:rPr>
              <w:drawing>
                <wp:inline distT="0" distB="0" distL="0" distR="0" wp14:anchorId="2FDAA4BD" wp14:editId="4ACCAA8F">
                  <wp:extent cx="4831080" cy="2714056"/>
                  <wp:effectExtent l="0" t="0" r="7620" b="0"/>
                  <wp:docPr id="15" name="Picture 15" descr="A picture containing person, standing, group,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person, standing, group, posing&#10;&#10;Description automatically generated"/>
                          <pic:cNvPicPr/>
                        </pic:nvPicPr>
                        <pic:blipFill rotWithShape="1">
                          <a:blip r:embed="rId23" cstate="print">
                            <a:extLst>
                              <a:ext uri="{28A0092B-C50C-407E-A947-70E740481C1C}">
                                <a14:useLocalDpi xmlns:a14="http://schemas.microsoft.com/office/drawing/2010/main" val="0"/>
                              </a:ext>
                            </a:extLst>
                          </a:blip>
                          <a:srcRect t="7464"/>
                          <a:stretch/>
                        </pic:blipFill>
                        <pic:spPr bwMode="auto">
                          <a:xfrm>
                            <a:off x="0" y="0"/>
                            <a:ext cx="4846689" cy="2722825"/>
                          </a:xfrm>
                          <a:prstGeom prst="rect">
                            <a:avLst/>
                          </a:prstGeom>
                          <a:ln>
                            <a:noFill/>
                          </a:ln>
                          <a:extLst>
                            <a:ext uri="{53640926-AAD7-44D8-BBD7-CCE9431645EC}">
                              <a14:shadowObscured xmlns:a14="http://schemas.microsoft.com/office/drawing/2010/main"/>
                            </a:ext>
                          </a:extLst>
                        </pic:spPr>
                      </pic:pic>
                    </a:graphicData>
                  </a:graphic>
                </wp:inline>
              </w:drawing>
            </w:r>
          </w:p>
        </w:tc>
      </w:tr>
      <w:tr w:rsidR="00E23AA1" w:rsidRPr="00E13CB0" w14:paraId="5929396A" w14:textId="77777777" w:rsidTr="00C301E6">
        <w:tc>
          <w:tcPr>
            <w:tcW w:w="9061" w:type="dxa"/>
          </w:tcPr>
          <w:p w14:paraId="57AE6A1A" w14:textId="06DEABE4" w:rsidR="001A19E6" w:rsidRPr="00E13CB0" w:rsidRDefault="00C301E6" w:rsidP="00E13CB0">
            <w:pPr>
              <w:spacing w:line="360" w:lineRule="auto"/>
              <w:jc w:val="center"/>
              <w:rPr>
                <w:rFonts w:asciiTheme="majorHAnsi" w:hAnsiTheme="majorHAnsi" w:cstheme="majorHAnsi"/>
                <w:szCs w:val="28"/>
              </w:rPr>
            </w:pPr>
            <w:r w:rsidRPr="00E13CB0">
              <w:rPr>
                <w:rFonts w:asciiTheme="majorHAnsi" w:hAnsiTheme="majorHAnsi" w:cstheme="majorHAnsi"/>
                <w:noProof/>
                <w:szCs w:val="28"/>
                <w:lang w:val="en-US"/>
              </w:rPr>
              <w:drawing>
                <wp:inline distT="0" distB="0" distL="0" distR="0" wp14:anchorId="2774F703" wp14:editId="31E67B88">
                  <wp:extent cx="4939886" cy="2701976"/>
                  <wp:effectExtent l="0" t="0" r="0" b="3175"/>
                  <wp:docPr id="17" name="Picture 17" descr="A group of people wearing mas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oup of people wearing masks&#10;&#10;Description automatically generated with low confidence"/>
                          <pic:cNvPicPr/>
                        </pic:nvPicPr>
                        <pic:blipFill>
                          <a:blip r:embed="rId24">
                            <a:extLst>
                              <a:ext uri="{28A0092B-C50C-407E-A947-70E740481C1C}">
                                <a14:useLocalDpi xmlns:a14="http://schemas.microsoft.com/office/drawing/2010/main" val="0"/>
                              </a:ext>
                            </a:extLst>
                          </a:blip>
                          <a:stretch>
                            <a:fillRect/>
                          </a:stretch>
                        </pic:blipFill>
                        <pic:spPr>
                          <a:xfrm>
                            <a:off x="0" y="0"/>
                            <a:ext cx="4949865" cy="2707434"/>
                          </a:xfrm>
                          <a:prstGeom prst="rect">
                            <a:avLst/>
                          </a:prstGeom>
                        </pic:spPr>
                      </pic:pic>
                    </a:graphicData>
                  </a:graphic>
                </wp:inline>
              </w:drawing>
            </w:r>
          </w:p>
        </w:tc>
      </w:tr>
      <w:tr w:rsidR="00E23AA1" w:rsidRPr="00E13CB0" w14:paraId="3B79B8BB" w14:textId="77777777" w:rsidTr="00C301E6">
        <w:tc>
          <w:tcPr>
            <w:tcW w:w="9061" w:type="dxa"/>
          </w:tcPr>
          <w:p w14:paraId="6A6EE5FB" w14:textId="0741C5BE" w:rsidR="00C301E6" w:rsidRPr="00E13CB0" w:rsidRDefault="00C301E6" w:rsidP="00E13CB0">
            <w:pPr>
              <w:spacing w:line="360" w:lineRule="auto"/>
              <w:jc w:val="center"/>
              <w:rPr>
                <w:rFonts w:asciiTheme="majorHAnsi" w:hAnsiTheme="majorHAnsi" w:cstheme="majorHAnsi"/>
                <w:iCs/>
                <w:noProof/>
                <w:szCs w:val="28"/>
              </w:rPr>
            </w:pPr>
            <w:r w:rsidRPr="00E13CB0">
              <w:rPr>
                <w:rFonts w:asciiTheme="majorHAnsi" w:hAnsiTheme="majorHAnsi" w:cstheme="majorHAnsi"/>
                <w:iCs/>
                <w:noProof/>
                <w:szCs w:val="28"/>
              </w:rPr>
              <w:t>GVCN phối hợp với Hội cha mẹ học sinh tặng thưởng các con</w:t>
            </w:r>
          </w:p>
        </w:tc>
      </w:tr>
    </w:tbl>
    <w:p w14:paraId="0ABADE1E" w14:textId="4FAF69C2" w:rsidR="00673208" w:rsidRPr="00E13CB0" w:rsidRDefault="00025851" w:rsidP="00E13CB0">
      <w:pPr>
        <w:spacing w:line="360" w:lineRule="auto"/>
        <w:ind w:firstLine="567"/>
        <w:rPr>
          <w:rFonts w:asciiTheme="majorHAnsi" w:hAnsiTheme="majorHAnsi" w:cstheme="majorHAnsi"/>
          <w:b/>
          <w:spacing w:val="-20"/>
          <w:kern w:val="16"/>
          <w:position w:val="-2"/>
          <w:sz w:val="28"/>
          <w:szCs w:val="28"/>
        </w:rPr>
      </w:pPr>
      <w:r w:rsidRPr="00E13CB0">
        <w:rPr>
          <w:rFonts w:asciiTheme="majorHAnsi" w:hAnsiTheme="majorHAnsi" w:cstheme="majorHAnsi"/>
          <w:b/>
          <w:spacing w:val="-20"/>
          <w:kern w:val="16"/>
          <w:position w:val="-2"/>
          <w:sz w:val="28"/>
          <w:szCs w:val="28"/>
        </w:rPr>
        <w:t>2.3</w:t>
      </w:r>
      <w:r w:rsidR="00673208" w:rsidRPr="00E13CB0">
        <w:rPr>
          <w:rFonts w:asciiTheme="majorHAnsi" w:hAnsiTheme="majorHAnsi" w:cstheme="majorHAnsi"/>
          <w:b/>
          <w:spacing w:val="-20"/>
          <w:kern w:val="16"/>
          <w:position w:val="-2"/>
          <w:sz w:val="28"/>
          <w:szCs w:val="28"/>
        </w:rPr>
        <w:t>. Xây dựng cho học sinh những nguyên tắc chuẩn mực về văn hóa ứng xử</w:t>
      </w:r>
    </w:p>
    <w:p w14:paraId="3DE7E5A3" w14:textId="77777777" w:rsidR="00673208" w:rsidRPr="00E13CB0" w:rsidRDefault="00673208" w:rsidP="00E13CB0">
      <w:pPr>
        <w:spacing w:line="360" w:lineRule="auto"/>
        <w:ind w:firstLine="567"/>
        <w:rPr>
          <w:rFonts w:asciiTheme="majorHAnsi" w:hAnsiTheme="majorHAnsi" w:cstheme="majorHAnsi"/>
          <w:b/>
          <w:spacing w:val="-20"/>
          <w:position w:val="-2"/>
          <w:sz w:val="28"/>
          <w:szCs w:val="28"/>
        </w:rPr>
      </w:pPr>
      <w:r w:rsidRPr="00E13CB0">
        <w:rPr>
          <w:rFonts w:asciiTheme="majorHAnsi" w:hAnsiTheme="majorHAnsi" w:cstheme="majorHAnsi"/>
          <w:b/>
          <w:spacing w:val="-20"/>
          <w:position w:val="-2"/>
          <w:sz w:val="28"/>
          <w:szCs w:val="28"/>
        </w:rPr>
        <w:t>* Giao tiếp ứng xử giữa học sinh với cán bộ, giáo viên, nhân viên nhà trường</w:t>
      </w:r>
    </w:p>
    <w:p w14:paraId="046175A9"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Học sinh phải lễ phép, kính trọng, chào hỏi và xưng hô đúng phép tắc. Không được nói trống không, không được vô lễ, xúc phạm đến danh dự và nhân phẩm của cán bộ, giáo viên, nhân viên của nhà trường.</w:t>
      </w:r>
    </w:p>
    <w:p w14:paraId="29EB86E6"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xml:space="preserve">- Đảm bảo lời nói chính xác, trung thực. Không được nói dối. </w:t>
      </w:r>
    </w:p>
    <w:p w14:paraId="4BA2E95D" w14:textId="3D9BE924"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Thể hiện sự thân thiện nhưng không ngang hàng. Không được nhại lời nói, dáng dấp cử chỉ của thầy cô, của cán bộ công nhân viên hoặc của người khác.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E23AA1" w:rsidRPr="00E13CB0" w14:paraId="3418B447" w14:textId="77777777" w:rsidTr="00ED21C4">
        <w:tc>
          <w:tcPr>
            <w:tcW w:w="9061" w:type="dxa"/>
          </w:tcPr>
          <w:p w14:paraId="5FFE2685" w14:textId="6597F03E" w:rsidR="000F6D48" w:rsidRPr="00E13CB0" w:rsidRDefault="000F6D48" w:rsidP="00E13CB0">
            <w:pPr>
              <w:spacing w:line="360" w:lineRule="auto"/>
              <w:jc w:val="center"/>
              <w:rPr>
                <w:rFonts w:asciiTheme="majorHAnsi" w:hAnsiTheme="majorHAnsi" w:cstheme="majorHAnsi"/>
                <w:szCs w:val="28"/>
              </w:rPr>
            </w:pPr>
            <w:r w:rsidRPr="00E13CB0">
              <w:rPr>
                <w:rFonts w:asciiTheme="majorHAnsi" w:hAnsiTheme="majorHAnsi" w:cstheme="majorHAnsi"/>
                <w:noProof/>
                <w:szCs w:val="28"/>
                <w:lang w:val="en-US"/>
              </w:rPr>
              <w:drawing>
                <wp:inline distT="0" distB="0" distL="0" distR="0" wp14:anchorId="10E861C7" wp14:editId="3C803B7D">
                  <wp:extent cx="2385113" cy="2904500"/>
                  <wp:effectExtent l="0" t="0" r="0" b="0"/>
                  <wp:docPr id="14" name="Picture 14" descr="A person in a mask talking to a person in a mas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erson in a mask talking to a person in a mask&#10;&#10;Description automatically generated with low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15587" cy="2941611"/>
                          </a:xfrm>
                          <a:prstGeom prst="rect">
                            <a:avLst/>
                          </a:prstGeom>
                        </pic:spPr>
                      </pic:pic>
                    </a:graphicData>
                  </a:graphic>
                </wp:inline>
              </w:drawing>
            </w:r>
          </w:p>
        </w:tc>
      </w:tr>
      <w:tr w:rsidR="00E23AA1" w:rsidRPr="00E13CB0" w14:paraId="5E684253" w14:textId="77777777" w:rsidTr="00ED21C4">
        <w:tc>
          <w:tcPr>
            <w:tcW w:w="9061" w:type="dxa"/>
          </w:tcPr>
          <w:p w14:paraId="32C8DA37" w14:textId="1A1B8942" w:rsidR="000F6D48" w:rsidRPr="00E13CB0" w:rsidRDefault="000F6D48" w:rsidP="00E13CB0">
            <w:pPr>
              <w:spacing w:line="360" w:lineRule="auto"/>
              <w:jc w:val="center"/>
              <w:rPr>
                <w:rFonts w:asciiTheme="majorHAnsi" w:hAnsiTheme="majorHAnsi" w:cstheme="majorHAnsi"/>
                <w:iCs/>
                <w:szCs w:val="28"/>
              </w:rPr>
            </w:pPr>
            <w:r w:rsidRPr="00E13CB0">
              <w:rPr>
                <w:rFonts w:asciiTheme="majorHAnsi" w:hAnsiTheme="majorHAnsi" w:cstheme="majorHAnsi"/>
                <w:iCs/>
                <w:szCs w:val="28"/>
              </w:rPr>
              <w:t>Học sinh biết lễ phép chào bác bảo vệ</w:t>
            </w:r>
          </w:p>
        </w:tc>
      </w:tr>
      <w:tr w:rsidR="00E23AA1" w:rsidRPr="00E13CB0" w14:paraId="0E632FB2" w14:textId="77777777" w:rsidTr="00ED21C4">
        <w:tc>
          <w:tcPr>
            <w:tcW w:w="9061" w:type="dxa"/>
          </w:tcPr>
          <w:p w14:paraId="60C55BE4" w14:textId="03B2D7D8" w:rsidR="000F6D48" w:rsidRPr="00E13CB0" w:rsidRDefault="00ED21C4" w:rsidP="00E13CB0">
            <w:pPr>
              <w:spacing w:line="360" w:lineRule="auto"/>
              <w:jc w:val="center"/>
              <w:rPr>
                <w:rFonts w:asciiTheme="majorHAnsi" w:hAnsiTheme="majorHAnsi" w:cstheme="majorHAnsi"/>
                <w:szCs w:val="28"/>
              </w:rPr>
            </w:pPr>
            <w:r w:rsidRPr="00E13CB0">
              <w:rPr>
                <w:rFonts w:asciiTheme="majorHAnsi" w:hAnsiTheme="majorHAnsi" w:cstheme="majorHAnsi"/>
                <w:noProof/>
                <w:szCs w:val="28"/>
                <w:lang w:val="en-US"/>
              </w:rPr>
              <w:drawing>
                <wp:inline distT="0" distB="0" distL="0" distR="0" wp14:anchorId="7F0F33D6" wp14:editId="202E0D10">
                  <wp:extent cx="5401486" cy="2895600"/>
                  <wp:effectExtent l="0" t="0" r="8890" b="0"/>
                  <wp:docPr id="16" name="Picture 16" descr="A group of children in a class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children in a classroom&#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5420286" cy="2905678"/>
                          </a:xfrm>
                          <a:prstGeom prst="rect">
                            <a:avLst/>
                          </a:prstGeom>
                        </pic:spPr>
                      </pic:pic>
                    </a:graphicData>
                  </a:graphic>
                </wp:inline>
              </w:drawing>
            </w:r>
          </w:p>
        </w:tc>
      </w:tr>
      <w:tr w:rsidR="00E23AA1" w:rsidRPr="00E13CB0" w14:paraId="529993BB" w14:textId="77777777" w:rsidTr="00ED21C4">
        <w:tc>
          <w:tcPr>
            <w:tcW w:w="9061" w:type="dxa"/>
          </w:tcPr>
          <w:p w14:paraId="371242CD" w14:textId="0F697ED3" w:rsidR="00ED21C4" w:rsidRPr="00E13CB0" w:rsidRDefault="00ED21C4" w:rsidP="00E13CB0">
            <w:pPr>
              <w:spacing w:line="360" w:lineRule="auto"/>
              <w:jc w:val="center"/>
              <w:rPr>
                <w:rFonts w:asciiTheme="majorHAnsi" w:hAnsiTheme="majorHAnsi" w:cstheme="majorHAnsi"/>
                <w:iCs/>
                <w:noProof/>
                <w:szCs w:val="28"/>
              </w:rPr>
            </w:pPr>
            <w:r w:rsidRPr="00E13CB0">
              <w:rPr>
                <w:rFonts w:asciiTheme="majorHAnsi" w:hAnsiTheme="majorHAnsi" w:cstheme="majorHAnsi"/>
                <w:iCs/>
                <w:noProof/>
                <w:szCs w:val="28"/>
              </w:rPr>
              <w:t>Học sinh nghiêm túc chào thầy cô đầu giờ và cuối giờ</w:t>
            </w:r>
          </w:p>
        </w:tc>
      </w:tr>
    </w:tbl>
    <w:p w14:paraId="43DF7D63"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Khi phạm lỗi đối với cán bộ, giáo viên, nhân viên phải nghiêm túc nhận lỗi và  sửa chữa sai phạm.</w:t>
      </w:r>
    </w:p>
    <w:p w14:paraId="6FDA0851" w14:textId="77777777" w:rsidR="00673208" w:rsidRPr="00E13CB0" w:rsidRDefault="00673208" w:rsidP="00E13CB0">
      <w:pPr>
        <w:spacing w:line="360" w:lineRule="auto"/>
        <w:ind w:firstLine="567"/>
        <w:rPr>
          <w:rFonts w:asciiTheme="majorHAnsi" w:hAnsiTheme="majorHAnsi" w:cstheme="majorHAnsi"/>
          <w:b/>
          <w:sz w:val="28"/>
          <w:szCs w:val="28"/>
        </w:rPr>
      </w:pPr>
      <w:r w:rsidRPr="00E13CB0">
        <w:rPr>
          <w:rFonts w:asciiTheme="majorHAnsi" w:hAnsiTheme="majorHAnsi" w:cstheme="majorHAnsi"/>
          <w:b/>
          <w:sz w:val="28"/>
          <w:szCs w:val="28"/>
        </w:rPr>
        <w:t>* Giao tiếp ứng xử giữa học sinh với học sinh</w:t>
      </w:r>
    </w:p>
    <w:p w14:paraId="1A7E04F6"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Phải dùng ngôn ngữ giản dị, rõ ràng, trong sáng, thái độ vui vẻ hòa đồng, lịch sự. Không dùng ngôn ngữ thô tục, xúc phạm danh dự, nhân phẩm của bạn bè.</w:t>
      </w:r>
    </w:p>
    <w:p w14:paraId="6F911CD1"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Không dùng lời lẽ đùa nghịch quá trớn, không nhại lời nói hoặc dáng dấp của bạn để gây bực tức, bất bình cho bạn và có thể dẫn đến mất đoàn kết, xích mích, gây gỗ, đánh nhau.</w:t>
      </w:r>
    </w:p>
    <w:p w14:paraId="2D0B7AC2"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Trong giao tiếp phải thể hiện tính trung thực, khoan dung, độ lượng, lòng nhân ái. Không phân biệt địa giới, chia rẽ học sinh xã này với xã khác.</w:t>
      </w:r>
    </w:p>
    <w:p w14:paraId="2C712FA2"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Mỗi học sinh đều tâm niệm “Tập thể lớp là một gia đình” và “Nhà trường là một đại gia đình”, luôn luôn mong muốn và góp phần xây dựng để “gia đình” là điểm tựa, nguồn vui, niềm tin, niềm tự hào cho từng học sinh mỗi ngày đến trường.</w:t>
      </w:r>
    </w:p>
    <w:p w14:paraId="0D3D1473" w14:textId="77777777" w:rsidR="00673208" w:rsidRPr="00E13CB0" w:rsidRDefault="00673208" w:rsidP="00E13CB0">
      <w:pPr>
        <w:spacing w:line="360" w:lineRule="auto"/>
        <w:ind w:firstLine="567"/>
        <w:rPr>
          <w:rFonts w:asciiTheme="majorHAnsi" w:hAnsiTheme="majorHAnsi" w:cstheme="majorHAnsi"/>
          <w:b/>
          <w:sz w:val="28"/>
          <w:szCs w:val="28"/>
        </w:rPr>
      </w:pPr>
      <w:r w:rsidRPr="00E13CB0">
        <w:rPr>
          <w:rFonts w:asciiTheme="majorHAnsi" w:hAnsiTheme="majorHAnsi" w:cstheme="majorHAnsi"/>
          <w:b/>
          <w:sz w:val="28"/>
          <w:szCs w:val="28"/>
        </w:rPr>
        <w:t>* Hành vi đạo đức ứng xử của người học sinh</w:t>
      </w:r>
    </w:p>
    <w:p w14:paraId="7B4634E6"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b/>
          <w:sz w:val="28"/>
          <w:szCs w:val="28"/>
        </w:rPr>
        <w:t xml:space="preserve">- </w:t>
      </w:r>
      <w:r w:rsidRPr="00E13CB0">
        <w:rPr>
          <w:rFonts w:asciiTheme="majorHAnsi" w:hAnsiTheme="majorHAnsi" w:cstheme="majorHAnsi"/>
          <w:sz w:val="28"/>
          <w:szCs w:val="28"/>
        </w:rPr>
        <w:t>Mỗi học sinh phải luôn luôn có ý thức phấn đấu, vươn lên về mọi mặt.</w:t>
      </w:r>
    </w:p>
    <w:p w14:paraId="4F685370"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Biết vâng lời thầy cô, cán bộ, công nhân viên và nghiêm chỉnh thực hiện nội quy của trường học.</w:t>
      </w:r>
    </w:p>
    <w:p w14:paraId="7055E180"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Tích cực rèn luyện phẩm chất đạo đức, có lối sống lành mạnh, trung thực, giản dị, hòa đồng với tất cả bạn bè cùng lớp, cùng trường.</w:t>
      </w:r>
    </w:p>
    <w:p w14:paraId="29B8E855"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xml:space="preserve"> - Chấp hành nghiêm túc pháp luật, các quy định về trật tự an toàn xã hội, an toàn giao thông. Hiểu biết và tích cực tham gia đấu tranh phòng chống tội phạm, tệ nạn xã hội. </w:t>
      </w:r>
    </w:p>
    <w:p w14:paraId="35B5D008"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Không che giấu khuyết điểm của bản thân, không bao che khuyết điểm cho bạn. Hưởng ứng và tích cực tham gia chống mọi hành vi tiêu cực trong học tập, kiểm tra, thi cử.</w:t>
      </w:r>
    </w:p>
    <w:p w14:paraId="1AFAA3DE" w14:textId="77777777" w:rsidR="00673208" w:rsidRPr="00E13CB0" w:rsidRDefault="00673208" w:rsidP="00E13CB0">
      <w:pPr>
        <w:spacing w:line="360" w:lineRule="auto"/>
        <w:ind w:firstLine="567"/>
        <w:rPr>
          <w:rFonts w:asciiTheme="majorHAnsi" w:hAnsiTheme="majorHAnsi" w:cstheme="majorHAnsi"/>
          <w:b/>
          <w:sz w:val="28"/>
          <w:szCs w:val="28"/>
        </w:rPr>
      </w:pPr>
      <w:r w:rsidRPr="00E13CB0">
        <w:rPr>
          <w:rFonts w:asciiTheme="majorHAnsi" w:hAnsiTheme="majorHAnsi" w:cstheme="majorHAnsi"/>
          <w:b/>
          <w:sz w:val="28"/>
          <w:szCs w:val="28"/>
        </w:rPr>
        <w:t>* Không thực hiện các hành vi học sinh không được làm</w:t>
      </w:r>
    </w:p>
    <w:p w14:paraId="1C6D30C6"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Xúc phạm nhân phẩm, danh dự, xâm phạm thân thể giáo viên, cán bộ, nhân viên của nhà trường, người khác và học sinh khác.</w:t>
      </w:r>
    </w:p>
    <w:p w14:paraId="23F4ED74"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Gian lận trong học tập, kiểm tra, thi cử, tuyển sinh.</w:t>
      </w:r>
    </w:p>
    <w:p w14:paraId="06464699"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Đánh nhau, gây rối trật tự an ninh trong nhà trường và nơi công cộng.</w:t>
      </w:r>
    </w:p>
    <w:p w14:paraId="510F0BAF"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Làm việc khác, nghe, trả lời bằng điện thoại di động, hút thuốc, uống rượu, bia trong giờ học, khi đang tham gia các hoạt động giáo dục trong nhà trường.</w:t>
      </w:r>
    </w:p>
    <w:p w14:paraId="494029F1"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Đánh bạc, sử dụng ma túy, hung khí, vũ khí, chất nổ, chất độc, lưu hành, sử dụng văn hóa phẩm độc hại, đồi trụy, tham gia tệ nạn xã hội.</w:t>
      </w:r>
    </w:p>
    <w:p w14:paraId="3D95D592" w14:textId="77777777" w:rsidR="00673208" w:rsidRPr="00E13CB0" w:rsidRDefault="00673208" w:rsidP="00E13CB0">
      <w:pPr>
        <w:spacing w:line="360" w:lineRule="auto"/>
        <w:ind w:firstLine="567"/>
        <w:rPr>
          <w:rFonts w:asciiTheme="majorHAnsi" w:hAnsiTheme="majorHAnsi" w:cstheme="majorHAnsi"/>
          <w:b/>
          <w:sz w:val="28"/>
          <w:szCs w:val="28"/>
        </w:rPr>
      </w:pPr>
      <w:r w:rsidRPr="00E13CB0">
        <w:rPr>
          <w:rFonts w:asciiTheme="majorHAnsi" w:hAnsiTheme="majorHAnsi" w:cstheme="majorHAnsi"/>
          <w:b/>
          <w:sz w:val="28"/>
          <w:szCs w:val="28"/>
        </w:rPr>
        <w:t>* Trang phục, tác phong của học sinh</w:t>
      </w:r>
    </w:p>
    <w:p w14:paraId="382F25C5" w14:textId="4C7B597C" w:rsidR="00673208" w:rsidRPr="00E13CB0" w:rsidRDefault="00673208"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rPr>
        <w:t xml:space="preserve">Thực hiện trang phục đúng quy định của nội quy nhà trường: Quần tây màu xanh hoặc đen, áo trắng, bỏ áo trong quần, mang dép quai hậu. Không mặc quần áo trái với quy định để đảm bảo việc học tập, sinh hoạt thuận tiện, giữ gìn nét đẹp và văn hóa riêng của nhà trường. </w:t>
      </w:r>
    </w:p>
    <w:p w14:paraId="03C8C758"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Không tô son, đánh phấn, sơn móng tay, móng chân, nhuộm tóc khi đi học.</w:t>
      </w:r>
    </w:p>
    <w:p w14:paraId="4894271A" w14:textId="77777777" w:rsidR="00673208" w:rsidRPr="00E13CB0" w:rsidRDefault="00673208"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 Đầu tóc gọn gàng, nam sinh không để tóc dài quá quy định, không cắt trọc. Nữ sinh không cắt, chải đầu tóc theo mốt cầu kỳ, làm mất nét đẹp chân phương mái tóc người phụ nữ Việt Nam.</w:t>
      </w:r>
    </w:p>
    <w:p w14:paraId="76ACE9C2" w14:textId="77777777" w:rsidR="00673208" w:rsidRPr="00E13CB0" w:rsidRDefault="00673208"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rPr>
        <w:t>Tất cả các nguyên tắc này đều phải được nhà trường và các giáo viên chủ nhiệm đưa ra trước với phụ huynh trong cuộc họp đầu năm để phụ huynh biết được những tiêu chuẩn và yêu cầu của nhà trường để họ có cách giáo dục con cái trước khi đến trường. Làm được điều này tức là đã góp phần vào trong việc giáo dục văn hóa ứng xử trong nhà trường.</w:t>
      </w:r>
    </w:p>
    <w:p w14:paraId="6290A518" w14:textId="5ADC8CCE" w:rsidR="00673208" w:rsidRPr="00E13CB0" w:rsidRDefault="00025851" w:rsidP="00E13CB0">
      <w:pPr>
        <w:spacing w:line="360" w:lineRule="auto"/>
        <w:ind w:firstLine="567"/>
        <w:rPr>
          <w:rFonts w:asciiTheme="majorHAnsi" w:hAnsiTheme="majorHAnsi" w:cstheme="majorHAnsi"/>
          <w:b/>
          <w:sz w:val="28"/>
          <w:szCs w:val="28"/>
        </w:rPr>
      </w:pPr>
      <w:r w:rsidRPr="00E13CB0">
        <w:rPr>
          <w:rFonts w:asciiTheme="majorHAnsi" w:hAnsiTheme="majorHAnsi" w:cstheme="majorHAnsi"/>
          <w:b/>
          <w:sz w:val="28"/>
          <w:szCs w:val="28"/>
        </w:rPr>
        <w:t>2.4</w:t>
      </w:r>
      <w:r w:rsidR="00673208" w:rsidRPr="00E13CB0">
        <w:rPr>
          <w:rFonts w:asciiTheme="majorHAnsi" w:hAnsiTheme="majorHAnsi" w:cstheme="majorHAnsi"/>
          <w:b/>
          <w:sz w:val="28"/>
          <w:szCs w:val="28"/>
        </w:rPr>
        <w:t xml:space="preserve">. Kết hợp với giáo viên bộ môn để giáo dục văn hóa ứng xử </w:t>
      </w:r>
      <w:r w:rsidR="00C051FA" w:rsidRPr="00E13CB0">
        <w:rPr>
          <w:rFonts w:asciiTheme="majorHAnsi" w:hAnsiTheme="majorHAnsi" w:cstheme="majorHAnsi"/>
          <w:b/>
          <w:sz w:val="28"/>
          <w:szCs w:val="28"/>
        </w:rPr>
        <w:t xml:space="preserve"> </w:t>
      </w:r>
    </w:p>
    <w:p w14:paraId="00EABBBB" w14:textId="60BA768A" w:rsidR="00C051FA" w:rsidRPr="00E13CB0" w:rsidRDefault="00C051FA" w:rsidP="00E13CB0">
      <w:pPr>
        <w:spacing w:line="360" w:lineRule="auto"/>
        <w:ind w:firstLine="567"/>
        <w:rPr>
          <w:rFonts w:asciiTheme="majorHAnsi" w:hAnsiTheme="majorHAnsi" w:cstheme="majorHAnsi"/>
          <w:bCs/>
          <w:sz w:val="28"/>
          <w:szCs w:val="28"/>
        </w:rPr>
      </w:pPr>
      <w:r w:rsidRPr="00E13CB0">
        <w:rPr>
          <w:rFonts w:asciiTheme="majorHAnsi" w:hAnsiTheme="majorHAnsi" w:cstheme="majorHAnsi"/>
          <w:bCs/>
          <w:sz w:val="28"/>
          <w:szCs w:val="28"/>
        </w:rPr>
        <w:t>Chương trình giáo dục phổ thông 2018 đều hướng tới mục tiêu hình thành năng lực và phẩm chất toàn diện cho học sinh. Vì vậy, giáo viên chủ nhiệm lớp phải biết kết hớp với giáo viên bộ môn để giáo dục hành vi và cách ứng xử cho học sinh. Trong đó có hai môn học có thể tích hợp nhiều nhất là môn Văn và môn Giáo dục công dân</w:t>
      </w:r>
    </w:p>
    <w:p w14:paraId="621A8007" w14:textId="7A6F9062" w:rsidR="00673208" w:rsidRPr="00E13CB0" w:rsidRDefault="00673208" w:rsidP="00E13CB0">
      <w:pPr>
        <w:tabs>
          <w:tab w:val="left" w:pos="0"/>
        </w:tabs>
        <w:spacing w:line="360" w:lineRule="auto"/>
        <w:ind w:right="-17" w:firstLine="567"/>
        <w:rPr>
          <w:rFonts w:asciiTheme="majorHAnsi" w:hAnsiTheme="majorHAnsi" w:cstheme="majorHAnsi"/>
          <w:sz w:val="28"/>
          <w:szCs w:val="28"/>
        </w:rPr>
      </w:pPr>
      <w:r w:rsidRPr="00E13CB0">
        <w:rPr>
          <w:rFonts w:asciiTheme="majorHAnsi" w:hAnsiTheme="majorHAnsi" w:cstheme="majorHAnsi"/>
          <w:sz w:val="28"/>
          <w:szCs w:val="28"/>
        </w:rPr>
        <w:tab/>
        <w:t>Có thể nói môn Văn, môn Giáo dục công dân trong nhà trường là hai môn có nội dung giáo dục văn hóa ứng xử rất nhiều cho học sinh.</w:t>
      </w:r>
    </w:p>
    <w:p w14:paraId="2DAE857B" w14:textId="51271F9F" w:rsidR="00673208" w:rsidRPr="00E13CB0" w:rsidRDefault="00673208" w:rsidP="00E13CB0">
      <w:pPr>
        <w:tabs>
          <w:tab w:val="left" w:pos="0"/>
        </w:tabs>
        <w:spacing w:line="360" w:lineRule="auto"/>
        <w:ind w:right="-17" w:firstLine="567"/>
        <w:rPr>
          <w:rFonts w:asciiTheme="majorHAnsi" w:hAnsiTheme="majorHAnsi" w:cstheme="majorHAnsi"/>
          <w:sz w:val="28"/>
          <w:szCs w:val="28"/>
        </w:rPr>
      </w:pPr>
      <w:r w:rsidRPr="00E13CB0">
        <w:rPr>
          <w:rFonts w:asciiTheme="majorHAnsi" w:hAnsiTheme="majorHAnsi" w:cstheme="majorHAnsi"/>
          <w:sz w:val="28"/>
          <w:szCs w:val="28"/>
        </w:rPr>
        <w:tab/>
        <w:t xml:space="preserve">- </w:t>
      </w:r>
      <w:r w:rsidRPr="00E13CB0">
        <w:rPr>
          <w:rFonts w:asciiTheme="majorHAnsi" w:hAnsiTheme="majorHAnsi" w:cstheme="majorHAnsi"/>
          <w:b/>
          <w:bCs/>
          <w:sz w:val="28"/>
          <w:szCs w:val="28"/>
        </w:rPr>
        <w:t>Môn Văn</w:t>
      </w:r>
      <w:r w:rsidRPr="00E13CB0">
        <w:rPr>
          <w:rFonts w:asciiTheme="majorHAnsi" w:hAnsiTheme="majorHAnsi" w:cstheme="majorHAnsi"/>
          <w:sz w:val="28"/>
          <w:szCs w:val="28"/>
        </w:rPr>
        <w:t xml:space="preserve">: Văn hóa ứng xử hầu hết các văn bản nào cũng có nội dung đó. Bởi vì học văn chính là học cách làm người. Chính là học cách con người biết yêu thương con người, học cách nói năng năng lễ phép…Văn học có khả năng hướng thiện cho học sinh. Dạy học sinh biết học tập những cách ứng xử của các văn nhân, thi nhân cũng là vai trò quan trọng của giáo viên văn. Vì vậy, </w:t>
      </w:r>
      <w:r w:rsidR="00C93997" w:rsidRPr="00E13CB0">
        <w:rPr>
          <w:rFonts w:asciiTheme="majorHAnsi" w:hAnsiTheme="majorHAnsi" w:cstheme="majorHAnsi"/>
          <w:sz w:val="28"/>
          <w:szCs w:val="28"/>
        </w:rPr>
        <w:t>vừa là gi</w:t>
      </w:r>
      <w:r w:rsidRPr="00E13CB0">
        <w:rPr>
          <w:rFonts w:asciiTheme="majorHAnsi" w:hAnsiTheme="majorHAnsi" w:cstheme="majorHAnsi"/>
          <w:sz w:val="28"/>
          <w:szCs w:val="28"/>
        </w:rPr>
        <w:t>áo viên dạy văn</w:t>
      </w:r>
      <w:r w:rsidR="00C93997" w:rsidRPr="00E13CB0">
        <w:rPr>
          <w:rFonts w:asciiTheme="majorHAnsi" w:hAnsiTheme="majorHAnsi" w:cstheme="majorHAnsi"/>
          <w:sz w:val="28"/>
          <w:szCs w:val="28"/>
        </w:rPr>
        <w:t xml:space="preserve"> của lớp, vừa là giáo viên chủ nhiệm lớp tôi đã kết hợp</w:t>
      </w:r>
      <w:r w:rsidRPr="00E13CB0">
        <w:rPr>
          <w:rFonts w:asciiTheme="majorHAnsi" w:hAnsiTheme="majorHAnsi" w:cstheme="majorHAnsi"/>
          <w:sz w:val="28"/>
          <w:szCs w:val="28"/>
        </w:rPr>
        <w:t xml:space="preserve"> nhiều hình thức sinh hoạt ngoại khoá cho học sinh </w:t>
      </w:r>
      <w:r w:rsidR="00C93997" w:rsidRPr="00E13CB0">
        <w:rPr>
          <w:rFonts w:asciiTheme="majorHAnsi" w:hAnsiTheme="majorHAnsi" w:cstheme="majorHAnsi"/>
          <w:sz w:val="28"/>
          <w:szCs w:val="28"/>
        </w:rPr>
        <w:t xml:space="preserve"> lớp tôi </w:t>
      </w:r>
      <w:r w:rsidRPr="00E13CB0">
        <w:rPr>
          <w:rFonts w:asciiTheme="majorHAnsi" w:hAnsiTheme="majorHAnsi" w:cstheme="majorHAnsi"/>
          <w:sz w:val="28"/>
          <w:szCs w:val="28"/>
        </w:rPr>
        <w:t xml:space="preserve">tham gia. </w:t>
      </w:r>
    </w:p>
    <w:p w14:paraId="1B43799B" w14:textId="77777777" w:rsidR="00673208" w:rsidRPr="00E13CB0" w:rsidRDefault="00673208" w:rsidP="00E13CB0">
      <w:pPr>
        <w:tabs>
          <w:tab w:val="left" w:pos="0"/>
        </w:tabs>
        <w:spacing w:line="360" w:lineRule="auto"/>
        <w:ind w:right="-17" w:firstLine="567"/>
        <w:rPr>
          <w:rFonts w:asciiTheme="majorHAnsi" w:hAnsiTheme="majorHAnsi" w:cstheme="majorHAnsi"/>
          <w:sz w:val="28"/>
          <w:szCs w:val="28"/>
        </w:rPr>
      </w:pPr>
      <w:r w:rsidRPr="00E13CB0">
        <w:rPr>
          <w:rFonts w:asciiTheme="majorHAnsi" w:hAnsiTheme="majorHAnsi" w:cstheme="majorHAnsi"/>
          <w:sz w:val="28"/>
          <w:szCs w:val="28"/>
        </w:rPr>
        <w:tab/>
        <w:t xml:space="preserve">- </w:t>
      </w:r>
      <w:r w:rsidRPr="00E13CB0">
        <w:rPr>
          <w:rFonts w:asciiTheme="majorHAnsi" w:hAnsiTheme="majorHAnsi" w:cstheme="majorHAnsi"/>
          <w:b/>
          <w:bCs/>
          <w:sz w:val="28"/>
          <w:szCs w:val="28"/>
        </w:rPr>
        <w:t>Môn Giáo dục công dân</w:t>
      </w:r>
      <w:r w:rsidRPr="00E13CB0">
        <w:rPr>
          <w:rFonts w:asciiTheme="majorHAnsi" w:hAnsiTheme="majorHAnsi" w:cstheme="majorHAnsi"/>
          <w:sz w:val="28"/>
          <w:szCs w:val="28"/>
        </w:rPr>
        <w:t>: Những câu chuyện ở phần đặt vấn đề của môn học này có nhiều ý nghĩa giáo dục để rút ra bài học. Giáo viên dạy môn Giáo dục công dân cần cho học sinh hiểu và vận dụng kiến thức bài học bằng cách xử lí, nhận xét những tình huống đang diễn ra trong cuộc sống hiện tại để các em biết phản đối những điều xấu và yêu quý, trân trọng những việc làm đẹp.</w:t>
      </w:r>
    </w:p>
    <w:p w14:paraId="0749F3EC" w14:textId="68518003" w:rsidR="00772770" w:rsidRPr="00E13CB0" w:rsidRDefault="00772770" w:rsidP="00E13CB0">
      <w:pPr>
        <w:pStyle w:val="Heading2"/>
        <w:spacing w:before="0" w:line="360" w:lineRule="auto"/>
        <w:ind w:firstLine="709"/>
        <w:rPr>
          <w:rFonts w:cstheme="majorHAnsi"/>
          <w:color w:val="auto"/>
          <w:sz w:val="28"/>
          <w:szCs w:val="28"/>
        </w:rPr>
      </w:pPr>
      <w:bookmarkStart w:id="59" w:name="_Toc101926040"/>
      <w:bookmarkStart w:id="60" w:name="_Toc102139251"/>
      <w:r w:rsidRPr="00E13CB0">
        <w:rPr>
          <w:rFonts w:cstheme="majorHAnsi"/>
          <w:color w:val="auto"/>
          <w:sz w:val="28"/>
          <w:szCs w:val="28"/>
        </w:rPr>
        <w:t xml:space="preserve">III. </w:t>
      </w:r>
      <w:r w:rsidR="00025851" w:rsidRPr="00E13CB0">
        <w:rPr>
          <w:rFonts w:cstheme="majorHAnsi"/>
          <w:color w:val="auto"/>
          <w:sz w:val="28"/>
          <w:szCs w:val="28"/>
        </w:rPr>
        <w:t>TÍNH THỰC TIỄN</w:t>
      </w:r>
      <w:r w:rsidR="005445E6" w:rsidRPr="00E13CB0">
        <w:rPr>
          <w:rFonts w:cstheme="majorHAnsi"/>
          <w:color w:val="auto"/>
          <w:sz w:val="28"/>
          <w:szCs w:val="28"/>
        </w:rPr>
        <w:t xml:space="preserve"> VÀ HIỆU QUẢ </w:t>
      </w:r>
      <w:r w:rsidR="00025851" w:rsidRPr="00E13CB0">
        <w:rPr>
          <w:rFonts w:cstheme="majorHAnsi"/>
          <w:color w:val="auto"/>
          <w:sz w:val="28"/>
          <w:szCs w:val="28"/>
        </w:rPr>
        <w:t>ÁP DỤNG</w:t>
      </w:r>
      <w:bookmarkEnd w:id="59"/>
      <w:bookmarkEnd w:id="60"/>
    </w:p>
    <w:p w14:paraId="770A4BB0" w14:textId="49C3CE5F" w:rsidR="00025851" w:rsidRPr="00E13CB0" w:rsidRDefault="00F11DA1" w:rsidP="00E13CB0">
      <w:pPr>
        <w:pStyle w:val="Heading3"/>
        <w:spacing w:before="0" w:line="360" w:lineRule="auto"/>
        <w:rPr>
          <w:rFonts w:cstheme="majorHAnsi"/>
          <w:color w:val="auto"/>
          <w:sz w:val="28"/>
          <w:szCs w:val="28"/>
        </w:rPr>
      </w:pPr>
      <w:bookmarkStart w:id="61" w:name="_Toc102139252"/>
      <w:r w:rsidRPr="00E13CB0">
        <w:rPr>
          <w:rFonts w:cstheme="majorHAnsi"/>
          <w:color w:val="auto"/>
          <w:sz w:val="28"/>
          <w:szCs w:val="28"/>
        </w:rPr>
        <w:t>1</w:t>
      </w:r>
      <w:r w:rsidR="00025851" w:rsidRPr="00E13CB0">
        <w:rPr>
          <w:rFonts w:cstheme="majorHAnsi"/>
          <w:color w:val="auto"/>
          <w:sz w:val="28"/>
          <w:szCs w:val="28"/>
        </w:rPr>
        <w:t>. Tính thực tiễn</w:t>
      </w:r>
      <w:bookmarkEnd w:id="61"/>
    </w:p>
    <w:p w14:paraId="0903B3FB" w14:textId="141B1044" w:rsidR="0010449D" w:rsidRPr="00E13CB0" w:rsidRDefault="00025851" w:rsidP="00E13CB0">
      <w:pPr>
        <w:spacing w:line="360" w:lineRule="auto"/>
        <w:ind w:firstLine="720"/>
        <w:rPr>
          <w:rFonts w:asciiTheme="majorHAnsi" w:hAnsiTheme="majorHAnsi" w:cstheme="majorHAnsi"/>
          <w:sz w:val="28"/>
          <w:szCs w:val="28"/>
        </w:rPr>
      </w:pPr>
      <w:r w:rsidRPr="00E13CB0">
        <w:rPr>
          <w:rFonts w:asciiTheme="majorHAnsi" w:hAnsiTheme="majorHAnsi" w:cstheme="majorHAnsi"/>
          <w:b/>
          <w:sz w:val="28"/>
          <w:szCs w:val="28"/>
        </w:rPr>
        <w:t xml:space="preserve"> </w:t>
      </w:r>
      <w:r w:rsidRPr="00E13CB0">
        <w:rPr>
          <w:rFonts w:asciiTheme="majorHAnsi" w:hAnsiTheme="majorHAnsi" w:cstheme="majorHAnsi"/>
          <w:sz w:val="28"/>
          <w:szCs w:val="28"/>
        </w:rPr>
        <w:t xml:space="preserve">Qua quá trình thực hiện năm đầu tiên tôi thấy có những chuyển biến rõ rệt. Nhiều học sinh đã thể hiện mình là người sống có văn hóa, có trách nhiệm rõ ràng trong công việc, có tác phong nhanh nhẹn và hoàn thành nhiệm vụ sớm hơn hoặc đúng với thời gian quy định, các em ngoan ngoãn hơn so với đầu năm học. Đặc biệt, đã có </w:t>
      </w:r>
      <w:r w:rsidR="00CB17FA" w:rsidRPr="00E13CB0">
        <w:rPr>
          <w:rFonts w:asciiTheme="majorHAnsi" w:hAnsiTheme="majorHAnsi" w:cstheme="majorHAnsi"/>
          <w:sz w:val="28"/>
          <w:szCs w:val="28"/>
        </w:rPr>
        <w:t>nhiều</w:t>
      </w:r>
      <w:r w:rsidRPr="00E13CB0">
        <w:rPr>
          <w:rFonts w:asciiTheme="majorHAnsi" w:hAnsiTheme="majorHAnsi" w:cstheme="majorHAnsi"/>
          <w:sz w:val="28"/>
          <w:szCs w:val="28"/>
        </w:rPr>
        <w:t xml:space="preserve"> phụ huynh vui mừng khi thấy con tiến bộ và có ý </w:t>
      </w:r>
      <w:r w:rsidR="00CB17FA" w:rsidRPr="00E13CB0">
        <w:rPr>
          <w:rFonts w:asciiTheme="majorHAnsi" w:hAnsiTheme="majorHAnsi" w:cstheme="majorHAnsi"/>
          <w:sz w:val="28"/>
          <w:szCs w:val="28"/>
        </w:rPr>
        <w:t xml:space="preserve">thức hơn trước. </w:t>
      </w:r>
      <w:r w:rsidR="004818C0" w:rsidRPr="00E13CB0">
        <w:rPr>
          <w:rFonts w:asciiTheme="majorHAnsi" w:hAnsiTheme="majorHAnsi" w:cstheme="majorHAnsi"/>
          <w:sz w:val="28"/>
          <w:szCs w:val="28"/>
        </w:rPr>
        <w:t>Có thể kể tời một vài sự sẻ chia từ phía phụ huynh khi thấy con em tiến bộ như sau</w:t>
      </w:r>
    </w:p>
    <w:p w14:paraId="5EC8B66C" w14:textId="636F6204" w:rsidR="00CB17FA" w:rsidRPr="00E13CB0" w:rsidRDefault="004818C0" w:rsidP="00E13CB0">
      <w:pPr>
        <w:spacing w:line="360" w:lineRule="auto"/>
        <w:ind w:firstLine="720"/>
        <w:rPr>
          <w:rFonts w:asciiTheme="majorHAnsi" w:hAnsiTheme="majorHAnsi" w:cstheme="majorHAnsi"/>
          <w:sz w:val="28"/>
          <w:szCs w:val="28"/>
        </w:rPr>
      </w:pPr>
      <w:r w:rsidRPr="00E13CB0">
        <w:rPr>
          <w:rFonts w:asciiTheme="majorHAnsi" w:hAnsiTheme="majorHAnsi" w:cstheme="majorHAnsi"/>
          <w:sz w:val="28"/>
          <w:szCs w:val="28"/>
        </w:rPr>
        <w:t>P</w:t>
      </w:r>
      <w:r w:rsidR="00CB17FA" w:rsidRPr="00E13CB0">
        <w:rPr>
          <w:rFonts w:asciiTheme="majorHAnsi" w:hAnsiTheme="majorHAnsi" w:cstheme="majorHAnsi"/>
          <w:sz w:val="28"/>
          <w:szCs w:val="28"/>
        </w:rPr>
        <w:t xml:space="preserve">hụ huynh </w:t>
      </w:r>
      <w:r w:rsidR="0010449D" w:rsidRPr="00E13CB0">
        <w:rPr>
          <w:rFonts w:asciiTheme="majorHAnsi" w:hAnsiTheme="majorHAnsi" w:cstheme="majorHAnsi"/>
          <w:sz w:val="28"/>
          <w:szCs w:val="28"/>
        </w:rPr>
        <w:t>HS</w:t>
      </w:r>
      <w:r w:rsidR="00CB17FA" w:rsidRPr="00E13CB0">
        <w:rPr>
          <w:rFonts w:asciiTheme="majorHAnsi" w:hAnsiTheme="majorHAnsi" w:cstheme="majorHAnsi"/>
          <w:sz w:val="28"/>
          <w:szCs w:val="28"/>
        </w:rPr>
        <w:t xml:space="preserve"> </w:t>
      </w:r>
      <w:r w:rsidRPr="00E13CB0">
        <w:rPr>
          <w:rFonts w:asciiTheme="majorHAnsi" w:hAnsiTheme="majorHAnsi" w:cstheme="majorHAnsi"/>
          <w:sz w:val="28"/>
          <w:szCs w:val="28"/>
        </w:rPr>
        <w:t xml:space="preserve">Nguyễn Khánh Linh </w:t>
      </w:r>
      <w:r w:rsidR="00CB17FA" w:rsidRPr="00E13CB0">
        <w:rPr>
          <w:rFonts w:asciiTheme="majorHAnsi" w:hAnsiTheme="majorHAnsi" w:cstheme="majorHAnsi"/>
          <w:sz w:val="28"/>
          <w:szCs w:val="28"/>
        </w:rPr>
        <w:t xml:space="preserve">chia sẻ với tôi khi thấy con có sự thay đổi từ một HS </w:t>
      </w:r>
      <w:r w:rsidR="0010449D" w:rsidRPr="00E13CB0">
        <w:rPr>
          <w:rFonts w:asciiTheme="majorHAnsi" w:hAnsiTheme="majorHAnsi" w:cstheme="majorHAnsi"/>
          <w:sz w:val="28"/>
          <w:szCs w:val="28"/>
        </w:rPr>
        <w:t>chưa chăm học, lười làm bài tập, chưa vâng lời mẹ thì sau một học kì con đã có sự chuyển biến tích cực</w:t>
      </w:r>
      <w:r w:rsidR="00CB17FA" w:rsidRPr="00E13CB0">
        <w:rPr>
          <w:rFonts w:asciiTheme="majorHAnsi" w:hAnsiTheme="majorHAnsi" w:cstheme="majorHAnsi"/>
          <w:sz w:val="28"/>
          <w:szCs w:val="28"/>
        </w:rPr>
        <w:t xml:space="preserve"> đã </w:t>
      </w:r>
      <w:r w:rsidR="0010449D" w:rsidRPr="00E13CB0">
        <w:rPr>
          <w:rFonts w:asciiTheme="majorHAnsi" w:hAnsiTheme="majorHAnsi" w:cstheme="majorHAnsi"/>
          <w:sz w:val="28"/>
          <w:szCs w:val="28"/>
        </w:rPr>
        <w:t xml:space="preserve">bày tỏ sự vui mừng khi con tiến bộ và </w:t>
      </w:r>
      <w:r w:rsidR="00CB17FA" w:rsidRPr="00E13CB0">
        <w:rPr>
          <w:rFonts w:asciiTheme="majorHAnsi" w:hAnsiTheme="majorHAnsi" w:cstheme="majorHAnsi"/>
          <w:sz w:val="28"/>
          <w:szCs w:val="28"/>
        </w:rPr>
        <w:t>viết: “</w:t>
      </w:r>
      <w:r w:rsidR="00CB17FA" w:rsidRPr="00E13CB0">
        <w:rPr>
          <w:rFonts w:asciiTheme="majorHAnsi" w:hAnsiTheme="majorHAnsi" w:cstheme="majorHAnsi"/>
          <w:iCs/>
          <w:sz w:val="28"/>
          <w:szCs w:val="28"/>
        </w:rPr>
        <w:t>Nhờ cô mà kì này con tiến bộ rõ rệt ạ! Em thấy con tự túc học và làm bài thi không cần mẹ trợ giúp như mọi lần.</w:t>
      </w:r>
      <w:r w:rsidR="0010449D" w:rsidRPr="00E13CB0">
        <w:rPr>
          <w:rFonts w:asciiTheme="majorHAnsi" w:hAnsiTheme="majorHAnsi" w:cstheme="majorHAnsi"/>
          <w:iCs/>
          <w:sz w:val="28"/>
          <w:szCs w:val="28"/>
        </w:rPr>
        <w:t xml:space="preserve"> Em cảm ơn cô nhiều ạ</w:t>
      </w:r>
      <w:r w:rsidR="0010449D" w:rsidRPr="00E13CB0">
        <w:rPr>
          <w:rFonts w:asciiTheme="majorHAnsi" w:hAnsiTheme="majorHAnsi" w:cstheme="majorHAnsi"/>
          <w:sz w:val="28"/>
          <w:szCs w:val="28"/>
        </w:rPr>
        <w:t xml:space="preserve">.” </w:t>
      </w:r>
    </w:p>
    <w:p w14:paraId="57392CA2" w14:textId="5B1859EB" w:rsidR="00025851" w:rsidRPr="00E13CB0" w:rsidRDefault="004818C0" w:rsidP="00E13CB0">
      <w:pPr>
        <w:spacing w:line="360" w:lineRule="auto"/>
        <w:ind w:firstLine="720"/>
        <w:rPr>
          <w:rFonts w:asciiTheme="majorHAnsi" w:hAnsiTheme="majorHAnsi" w:cstheme="majorHAnsi"/>
          <w:b/>
          <w:sz w:val="28"/>
          <w:szCs w:val="28"/>
        </w:rPr>
      </w:pPr>
      <w:r w:rsidRPr="00E13CB0">
        <w:rPr>
          <w:rFonts w:asciiTheme="majorHAnsi" w:hAnsiTheme="majorHAnsi" w:cstheme="majorHAnsi"/>
          <w:sz w:val="28"/>
          <w:szCs w:val="28"/>
        </w:rPr>
        <w:t>P</w:t>
      </w:r>
      <w:r w:rsidR="0010449D" w:rsidRPr="00E13CB0">
        <w:rPr>
          <w:rFonts w:asciiTheme="majorHAnsi" w:hAnsiTheme="majorHAnsi" w:cstheme="majorHAnsi"/>
          <w:sz w:val="28"/>
          <w:szCs w:val="28"/>
        </w:rPr>
        <w:t xml:space="preserve">hụ huynh </w:t>
      </w:r>
      <w:r w:rsidRPr="00E13CB0">
        <w:rPr>
          <w:rFonts w:asciiTheme="majorHAnsi" w:hAnsiTheme="majorHAnsi" w:cstheme="majorHAnsi"/>
          <w:sz w:val="28"/>
          <w:szCs w:val="28"/>
        </w:rPr>
        <w:t xml:space="preserve">Nguyễn Tú Anh </w:t>
      </w:r>
      <w:r w:rsidR="0010449D" w:rsidRPr="00E13CB0">
        <w:rPr>
          <w:rFonts w:asciiTheme="majorHAnsi" w:hAnsiTheme="majorHAnsi" w:cstheme="majorHAnsi"/>
          <w:sz w:val="28"/>
          <w:szCs w:val="28"/>
        </w:rPr>
        <w:t>chia sẻ với tôi: “</w:t>
      </w:r>
      <w:r w:rsidR="0010449D" w:rsidRPr="00E13CB0">
        <w:rPr>
          <w:rFonts w:asciiTheme="majorHAnsi" w:hAnsiTheme="majorHAnsi" w:cstheme="majorHAnsi"/>
          <w:iCs/>
          <w:sz w:val="28"/>
          <w:szCs w:val="28"/>
        </w:rPr>
        <w:t>Xin phép Cô giáo cho em nói thật lòng suy nghĩ của mình:  ở cô giáo em cảm nhận được đúng nghĩa câu “cô giáo như mẹ hiền”. Sự quan tâm một cách sát</w:t>
      </w:r>
      <w:r w:rsidR="009D6830" w:rsidRPr="00E13CB0">
        <w:rPr>
          <w:rFonts w:asciiTheme="majorHAnsi" w:hAnsiTheme="majorHAnsi" w:cstheme="majorHAnsi"/>
          <w:iCs/>
          <w:sz w:val="28"/>
          <w:szCs w:val="28"/>
        </w:rPr>
        <w:t xml:space="preserve"> sao</w:t>
      </w:r>
      <w:r w:rsidR="0010449D" w:rsidRPr="00E13CB0">
        <w:rPr>
          <w:rFonts w:asciiTheme="majorHAnsi" w:hAnsiTheme="majorHAnsi" w:cstheme="majorHAnsi"/>
          <w:iCs/>
          <w:sz w:val="28"/>
          <w:szCs w:val="28"/>
        </w:rPr>
        <w:t xml:space="preserve"> các con của cô ở trên nhóm làm cho các bậc phụ huynh cực kì an tâm, mặc dù các con ở độ tuổi đã tự ý thức và nhận thức cao. Những hành động của Cô đã cho phụ huynh như em một cảm giác, Cô coi các em học sinh như chính đứa con ruột của mình, luôn quan tâm, đốc thúc, nắn chỉnh để các con có kết quả tốt nhất. Cảm ơn cô rất rất nhiều, em chỉ mong cô giáo nào cũng được như cô để phụ huynh không mất niềm tin vào nền giáo dục thời hiện đại. Em </w:t>
      </w:r>
      <w:r w:rsidR="00573440" w:rsidRPr="00E13CB0">
        <w:rPr>
          <w:rFonts w:asciiTheme="majorHAnsi" w:hAnsiTheme="majorHAnsi" w:cstheme="majorHAnsi"/>
          <w:iCs/>
          <w:sz w:val="28"/>
          <w:szCs w:val="28"/>
        </w:rPr>
        <w:t>c</w:t>
      </w:r>
      <w:r w:rsidR="0010449D" w:rsidRPr="00E13CB0">
        <w:rPr>
          <w:rFonts w:asciiTheme="majorHAnsi" w:hAnsiTheme="majorHAnsi" w:cstheme="majorHAnsi"/>
          <w:iCs/>
          <w:sz w:val="28"/>
          <w:szCs w:val="28"/>
        </w:rPr>
        <w:t>húc cô giáo ngày mới nhiều niềm vui</w:t>
      </w:r>
      <w:r w:rsidR="0010449D" w:rsidRPr="00E13CB0">
        <w:rPr>
          <w:rFonts w:asciiTheme="majorHAnsi" w:hAnsiTheme="majorHAnsi" w:cstheme="majorHAnsi"/>
          <w:sz w:val="28"/>
          <w:szCs w:val="28"/>
        </w:rPr>
        <w:t>!!!</w:t>
      </w:r>
      <w:r w:rsidR="009D6830" w:rsidRPr="00E13CB0">
        <w:rPr>
          <w:rFonts w:asciiTheme="majorHAnsi" w:hAnsiTheme="majorHAnsi" w:cstheme="majorHAnsi"/>
          <w:sz w:val="28"/>
          <w:szCs w:val="28"/>
        </w:rPr>
        <w:t>”</w:t>
      </w:r>
    </w:p>
    <w:p w14:paraId="00FCD5E1" w14:textId="20E31876" w:rsidR="00025851" w:rsidRPr="00E13CB0" w:rsidRDefault="009D6830" w:rsidP="00E13CB0">
      <w:pPr>
        <w:shd w:val="clear" w:color="auto" w:fill="FFFFFF"/>
        <w:spacing w:line="360" w:lineRule="auto"/>
        <w:rPr>
          <w:rFonts w:asciiTheme="majorHAnsi" w:hAnsiTheme="majorHAnsi" w:cstheme="majorHAnsi"/>
          <w:bCs/>
          <w:sz w:val="28"/>
          <w:szCs w:val="28"/>
        </w:rPr>
      </w:pPr>
      <w:r w:rsidRPr="00E13CB0">
        <w:rPr>
          <w:rFonts w:asciiTheme="majorHAnsi" w:hAnsiTheme="majorHAnsi" w:cstheme="majorHAnsi"/>
          <w:bCs/>
          <w:sz w:val="28"/>
          <w:szCs w:val="28"/>
        </w:rPr>
        <w:t>Có thể nói, những sự sẻ chia của phụ huynh khi thấy con tiến bộ là một trong những minh chứng</w:t>
      </w:r>
      <w:r w:rsidR="00573440" w:rsidRPr="00E13CB0">
        <w:rPr>
          <w:rFonts w:asciiTheme="majorHAnsi" w:hAnsiTheme="majorHAnsi" w:cstheme="majorHAnsi"/>
          <w:bCs/>
          <w:sz w:val="28"/>
          <w:szCs w:val="28"/>
        </w:rPr>
        <w:t xml:space="preserve"> và động lực</w:t>
      </w:r>
      <w:r w:rsidRPr="00E13CB0">
        <w:rPr>
          <w:rFonts w:asciiTheme="majorHAnsi" w:hAnsiTheme="majorHAnsi" w:cstheme="majorHAnsi"/>
          <w:bCs/>
          <w:sz w:val="28"/>
          <w:szCs w:val="28"/>
        </w:rPr>
        <w:t xml:space="preserve"> cho thấy những gì tôi đã và đang làm là đi đúng hướng.</w:t>
      </w:r>
    </w:p>
    <w:p w14:paraId="73144B3B" w14:textId="734422C9" w:rsidR="004818C0" w:rsidRPr="00E13CB0" w:rsidRDefault="00F11DA1" w:rsidP="00E13CB0">
      <w:pPr>
        <w:pStyle w:val="Heading3"/>
        <w:spacing w:before="0" w:line="360" w:lineRule="auto"/>
        <w:rPr>
          <w:rFonts w:cstheme="majorHAnsi"/>
          <w:color w:val="auto"/>
          <w:sz w:val="28"/>
          <w:szCs w:val="28"/>
        </w:rPr>
      </w:pPr>
      <w:bookmarkStart w:id="62" w:name="_Toc102139253"/>
      <w:r w:rsidRPr="00E13CB0">
        <w:rPr>
          <w:rFonts w:cstheme="majorHAnsi"/>
          <w:color w:val="auto"/>
          <w:sz w:val="28"/>
          <w:szCs w:val="28"/>
        </w:rPr>
        <w:t>2</w:t>
      </w:r>
      <w:r w:rsidR="00025851" w:rsidRPr="00E13CB0">
        <w:rPr>
          <w:rFonts w:cstheme="majorHAnsi"/>
          <w:color w:val="auto"/>
          <w:sz w:val="28"/>
          <w:szCs w:val="28"/>
        </w:rPr>
        <w:t>. Hiệu quả áp dụng</w:t>
      </w:r>
      <w:bookmarkEnd w:id="62"/>
    </w:p>
    <w:p w14:paraId="3B333929" w14:textId="3C92149D" w:rsidR="00025851" w:rsidRPr="00E13CB0" w:rsidRDefault="00025851" w:rsidP="00E13CB0">
      <w:pPr>
        <w:shd w:val="clear" w:color="auto" w:fill="FFFFFF"/>
        <w:spacing w:line="360" w:lineRule="auto"/>
        <w:ind w:firstLine="720"/>
        <w:rPr>
          <w:rFonts w:asciiTheme="majorHAnsi" w:hAnsiTheme="majorHAnsi" w:cstheme="majorHAnsi"/>
          <w:b/>
          <w:sz w:val="28"/>
          <w:szCs w:val="28"/>
        </w:rPr>
      </w:pPr>
      <w:r w:rsidRPr="00E13CB0">
        <w:rPr>
          <w:rFonts w:asciiTheme="majorHAnsi" w:hAnsiTheme="majorHAnsi" w:cstheme="majorHAnsi"/>
          <w:sz w:val="28"/>
          <w:szCs w:val="28"/>
        </w:rPr>
        <w:t xml:space="preserve">  Kết quả khảo sát trước khi áp dụng đề tài về khả năng ứng xử của học sinh ở lớp chủ nhiệm (</w:t>
      </w:r>
      <w:r w:rsidR="009D6830" w:rsidRPr="00E13CB0">
        <w:rPr>
          <w:rFonts w:asciiTheme="majorHAnsi" w:hAnsiTheme="majorHAnsi" w:cstheme="majorHAnsi"/>
          <w:sz w:val="28"/>
          <w:szCs w:val="28"/>
        </w:rPr>
        <w:t>6A6</w:t>
      </w:r>
      <w:r w:rsidRPr="00E13CB0">
        <w:rPr>
          <w:rFonts w:asciiTheme="majorHAnsi" w:hAnsiTheme="majorHAnsi" w:cstheme="majorHAnsi"/>
          <w:sz w:val="28"/>
          <w:szCs w:val="28"/>
        </w:rPr>
        <w:t xml:space="preserve">) trong năm học </w:t>
      </w:r>
      <w:r w:rsidR="009D6830" w:rsidRPr="00E13CB0">
        <w:rPr>
          <w:rFonts w:asciiTheme="majorHAnsi" w:hAnsiTheme="majorHAnsi" w:cstheme="majorHAnsi"/>
          <w:sz w:val="28"/>
          <w:szCs w:val="28"/>
        </w:rPr>
        <w:t>2021</w:t>
      </w:r>
      <w:r w:rsidRPr="00E13CB0">
        <w:rPr>
          <w:rFonts w:asciiTheme="majorHAnsi" w:hAnsiTheme="majorHAnsi" w:cstheme="majorHAnsi"/>
          <w:sz w:val="28"/>
          <w:szCs w:val="28"/>
        </w:rPr>
        <w:t xml:space="preserve"> - </w:t>
      </w:r>
      <w:r w:rsidR="009D6830" w:rsidRPr="00E13CB0">
        <w:rPr>
          <w:rFonts w:asciiTheme="majorHAnsi" w:hAnsiTheme="majorHAnsi" w:cstheme="majorHAnsi"/>
          <w:sz w:val="28"/>
          <w:szCs w:val="28"/>
        </w:rPr>
        <w:t>2022</w:t>
      </w:r>
      <w:r w:rsidRPr="00E13CB0">
        <w:rPr>
          <w:rFonts w:asciiTheme="majorHAnsi" w:hAnsiTheme="majorHAnsi" w:cstheme="majorHAnsi"/>
          <w:sz w:val="28"/>
          <w:szCs w:val="28"/>
        </w:rPr>
        <w:t> </w:t>
      </w:r>
      <w:r w:rsidR="00612E06" w:rsidRPr="00E13CB0">
        <w:rPr>
          <w:rFonts w:asciiTheme="majorHAnsi" w:hAnsiTheme="majorHAnsi" w:cstheme="majorHAnsi"/>
          <w:sz w:val="28"/>
          <w:szCs w:val="28"/>
        </w:rPr>
        <w:t xml:space="preserve">(đầu năm) </w:t>
      </w:r>
      <w:r w:rsidRPr="00E13CB0">
        <w:rPr>
          <w:rFonts w:asciiTheme="majorHAnsi" w:hAnsiTheme="majorHAnsi" w:cstheme="majorHAnsi"/>
          <w:sz w:val="28"/>
          <w:szCs w:val="28"/>
        </w:rPr>
        <w:t>đã thu được kết quả như sau:</w:t>
      </w:r>
    </w:p>
    <w:tbl>
      <w:tblPr>
        <w:tblW w:w="9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6"/>
        <w:gridCol w:w="1532"/>
        <w:gridCol w:w="1488"/>
        <w:gridCol w:w="993"/>
        <w:gridCol w:w="1559"/>
        <w:gridCol w:w="992"/>
      </w:tblGrid>
      <w:tr w:rsidR="00E23AA1" w:rsidRPr="00E13CB0" w14:paraId="438596C3" w14:textId="77777777" w:rsidTr="004818C0">
        <w:trPr>
          <w:trHeight w:val="742"/>
          <w:jc w:val="center"/>
        </w:trPr>
        <w:tc>
          <w:tcPr>
            <w:tcW w:w="2716" w:type="dxa"/>
            <w:vMerge w:val="restart"/>
            <w:tcBorders>
              <w:top w:val="single" w:sz="4" w:space="0" w:color="auto"/>
              <w:left w:val="single" w:sz="4" w:space="0" w:color="auto"/>
              <w:right w:val="single" w:sz="4" w:space="0" w:color="auto"/>
            </w:tcBorders>
            <w:shd w:val="clear" w:color="auto" w:fill="auto"/>
          </w:tcPr>
          <w:p w14:paraId="3724B109" w14:textId="77777777"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Năm học 2020 - 2021</w:t>
            </w:r>
          </w:p>
        </w:tc>
        <w:tc>
          <w:tcPr>
            <w:tcW w:w="1532" w:type="dxa"/>
            <w:vMerge w:val="restart"/>
            <w:tcBorders>
              <w:top w:val="single" w:sz="4" w:space="0" w:color="auto"/>
              <w:left w:val="single" w:sz="4" w:space="0" w:color="auto"/>
              <w:right w:val="single" w:sz="4" w:space="0" w:color="auto"/>
            </w:tcBorders>
            <w:shd w:val="clear" w:color="auto" w:fill="auto"/>
          </w:tcPr>
          <w:p w14:paraId="15A889A1" w14:textId="77777777"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Tổng số</w:t>
            </w:r>
          </w:p>
          <w:p w14:paraId="7DB4936A" w14:textId="77777777"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Học sinh</w:t>
            </w:r>
          </w:p>
        </w:tc>
        <w:tc>
          <w:tcPr>
            <w:tcW w:w="2481" w:type="dxa"/>
            <w:gridSpan w:val="2"/>
            <w:tcBorders>
              <w:top w:val="single" w:sz="4" w:space="0" w:color="auto"/>
              <w:left w:val="single" w:sz="4" w:space="0" w:color="auto"/>
              <w:bottom w:val="single" w:sz="4" w:space="0" w:color="auto"/>
              <w:right w:val="single" w:sz="4" w:space="0" w:color="auto"/>
            </w:tcBorders>
            <w:shd w:val="clear" w:color="auto" w:fill="auto"/>
          </w:tcPr>
          <w:p w14:paraId="15BB016C" w14:textId="5A6333DF"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Khả năng ứng xử tốt</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439EF0B8" w14:textId="62753A86"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Khả năng ứng xử  chưa tốt</w:t>
            </w:r>
          </w:p>
        </w:tc>
      </w:tr>
      <w:tr w:rsidR="00E23AA1" w:rsidRPr="00E13CB0" w14:paraId="4B65B9B1" w14:textId="77777777" w:rsidTr="00E23AA1">
        <w:trPr>
          <w:trHeight w:val="479"/>
          <w:jc w:val="center"/>
        </w:trPr>
        <w:tc>
          <w:tcPr>
            <w:tcW w:w="2716" w:type="dxa"/>
            <w:vMerge/>
            <w:tcBorders>
              <w:left w:val="single" w:sz="4" w:space="0" w:color="auto"/>
              <w:bottom w:val="single" w:sz="4" w:space="0" w:color="auto"/>
              <w:right w:val="single" w:sz="4" w:space="0" w:color="auto"/>
            </w:tcBorders>
            <w:shd w:val="clear" w:color="auto" w:fill="auto"/>
            <w:vAlign w:val="center"/>
          </w:tcPr>
          <w:p w14:paraId="190DCE02" w14:textId="77777777" w:rsidR="004818C0" w:rsidRPr="00E13CB0" w:rsidRDefault="004818C0" w:rsidP="00E13CB0">
            <w:pPr>
              <w:spacing w:line="360" w:lineRule="auto"/>
              <w:rPr>
                <w:rFonts w:asciiTheme="majorHAnsi" w:hAnsiTheme="majorHAnsi" w:cstheme="majorHAnsi"/>
                <w:b/>
                <w:sz w:val="28"/>
                <w:szCs w:val="28"/>
              </w:rPr>
            </w:pPr>
          </w:p>
        </w:tc>
        <w:tc>
          <w:tcPr>
            <w:tcW w:w="1532" w:type="dxa"/>
            <w:vMerge/>
            <w:tcBorders>
              <w:left w:val="single" w:sz="4" w:space="0" w:color="auto"/>
              <w:bottom w:val="single" w:sz="4" w:space="0" w:color="auto"/>
              <w:right w:val="single" w:sz="4" w:space="0" w:color="auto"/>
            </w:tcBorders>
            <w:shd w:val="clear" w:color="auto" w:fill="auto"/>
            <w:vAlign w:val="center"/>
          </w:tcPr>
          <w:p w14:paraId="41A4E27E" w14:textId="77777777" w:rsidR="004818C0" w:rsidRPr="00E13CB0" w:rsidRDefault="004818C0" w:rsidP="00E13CB0">
            <w:pPr>
              <w:spacing w:line="360" w:lineRule="auto"/>
              <w:rPr>
                <w:rFonts w:asciiTheme="majorHAnsi" w:hAnsiTheme="majorHAnsi" w:cstheme="majorHAnsi"/>
                <w:b/>
                <w:sz w:val="28"/>
                <w:szCs w:val="2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D91C55A" w14:textId="4931404F"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Số lượng</w:t>
            </w:r>
          </w:p>
        </w:tc>
        <w:tc>
          <w:tcPr>
            <w:tcW w:w="993" w:type="dxa"/>
            <w:tcBorders>
              <w:top w:val="single" w:sz="4" w:space="0" w:color="auto"/>
              <w:left w:val="single" w:sz="4" w:space="0" w:color="auto"/>
              <w:bottom w:val="single" w:sz="4" w:space="0" w:color="auto"/>
              <w:right w:val="single" w:sz="4" w:space="0" w:color="auto"/>
            </w:tcBorders>
          </w:tcPr>
          <w:p w14:paraId="0C4CF5C6" w14:textId="7C0A280F"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Tỉ lên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7D6BF1" w14:textId="45DEEA0C"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Số lượng</w:t>
            </w:r>
          </w:p>
        </w:tc>
        <w:tc>
          <w:tcPr>
            <w:tcW w:w="992" w:type="dxa"/>
            <w:tcBorders>
              <w:top w:val="single" w:sz="4" w:space="0" w:color="auto"/>
              <w:left w:val="single" w:sz="4" w:space="0" w:color="auto"/>
              <w:bottom w:val="single" w:sz="4" w:space="0" w:color="auto"/>
              <w:right w:val="single" w:sz="4" w:space="0" w:color="auto"/>
            </w:tcBorders>
          </w:tcPr>
          <w:p w14:paraId="09A2F38A" w14:textId="5587D91A"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Tỉ lệ</w:t>
            </w:r>
          </w:p>
        </w:tc>
      </w:tr>
      <w:tr w:rsidR="00025851" w:rsidRPr="00E13CB0" w14:paraId="612B5A93" w14:textId="77777777" w:rsidTr="004818C0">
        <w:trPr>
          <w:jc w:val="center"/>
        </w:trPr>
        <w:tc>
          <w:tcPr>
            <w:tcW w:w="2716" w:type="dxa"/>
            <w:tcBorders>
              <w:top w:val="single" w:sz="4" w:space="0" w:color="auto"/>
              <w:left w:val="single" w:sz="4" w:space="0" w:color="auto"/>
              <w:bottom w:val="single" w:sz="4" w:space="0" w:color="auto"/>
              <w:right w:val="single" w:sz="4" w:space="0" w:color="auto"/>
            </w:tcBorders>
            <w:shd w:val="clear" w:color="auto" w:fill="auto"/>
            <w:vAlign w:val="center"/>
          </w:tcPr>
          <w:p w14:paraId="76F5A176" w14:textId="77777777" w:rsidR="00025851" w:rsidRPr="00E13CB0" w:rsidRDefault="00025851" w:rsidP="00E13CB0">
            <w:pPr>
              <w:spacing w:line="360" w:lineRule="auto"/>
              <w:ind w:firstLine="114"/>
              <w:rPr>
                <w:rFonts w:asciiTheme="majorHAnsi" w:hAnsiTheme="majorHAnsi" w:cstheme="majorHAnsi"/>
                <w:sz w:val="28"/>
                <w:szCs w:val="28"/>
              </w:rPr>
            </w:pPr>
            <w:r w:rsidRPr="00E13CB0">
              <w:rPr>
                <w:rFonts w:asciiTheme="majorHAnsi" w:hAnsiTheme="majorHAnsi" w:cstheme="majorHAnsi"/>
                <w:sz w:val="28"/>
                <w:szCs w:val="28"/>
              </w:rPr>
              <w:t>Kết quả khảo sát đầu năm học</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484017EA" w14:textId="77D09307" w:rsidR="00025851" w:rsidRPr="00E13CB0" w:rsidRDefault="009D6830"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rPr>
              <w:t>34</w:t>
            </w: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E24326" w14:textId="07FA54DB" w:rsidR="00025851" w:rsidRPr="00E13CB0" w:rsidRDefault="009D6830"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rPr>
              <w:t>23</w:t>
            </w:r>
          </w:p>
        </w:tc>
        <w:tc>
          <w:tcPr>
            <w:tcW w:w="993" w:type="dxa"/>
            <w:tcBorders>
              <w:top w:val="single" w:sz="4" w:space="0" w:color="auto"/>
              <w:left w:val="single" w:sz="4" w:space="0" w:color="auto"/>
              <w:bottom w:val="single" w:sz="4" w:space="0" w:color="auto"/>
              <w:right w:val="single" w:sz="4" w:space="0" w:color="auto"/>
            </w:tcBorders>
            <w:vAlign w:val="center"/>
          </w:tcPr>
          <w:p w14:paraId="4C36EC29" w14:textId="77777777" w:rsidR="00025851" w:rsidRPr="00E13CB0" w:rsidRDefault="00025851"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67.5%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0EB530" w14:textId="3C6449EA" w:rsidR="00025851" w:rsidRPr="00E13CB0" w:rsidRDefault="009D6830"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rPr>
              <w:t>11</w:t>
            </w:r>
          </w:p>
        </w:tc>
        <w:tc>
          <w:tcPr>
            <w:tcW w:w="992" w:type="dxa"/>
            <w:tcBorders>
              <w:top w:val="single" w:sz="4" w:space="0" w:color="auto"/>
              <w:left w:val="single" w:sz="4" w:space="0" w:color="auto"/>
              <w:bottom w:val="single" w:sz="4" w:space="0" w:color="auto"/>
              <w:right w:val="single" w:sz="4" w:space="0" w:color="auto"/>
            </w:tcBorders>
            <w:vAlign w:val="center"/>
          </w:tcPr>
          <w:p w14:paraId="3949D98A" w14:textId="77777777" w:rsidR="00025851" w:rsidRPr="00E13CB0" w:rsidRDefault="00025851"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32.5%</w:t>
            </w:r>
          </w:p>
        </w:tc>
      </w:tr>
    </w:tbl>
    <w:p w14:paraId="12B02A1C" w14:textId="2C995C2E" w:rsidR="00573440" w:rsidRPr="00E13CB0" w:rsidRDefault="00573440" w:rsidP="00E13CB0">
      <w:pPr>
        <w:shd w:val="clear" w:color="auto" w:fill="FFFFFF"/>
        <w:spacing w:line="360" w:lineRule="auto"/>
        <w:ind w:firstLine="720"/>
        <w:rPr>
          <w:rFonts w:asciiTheme="majorHAnsi" w:hAnsiTheme="majorHAnsi" w:cstheme="majorHAnsi"/>
          <w:sz w:val="28"/>
          <w:szCs w:val="28"/>
        </w:rPr>
      </w:pPr>
    </w:p>
    <w:p w14:paraId="573E9244" w14:textId="4D07F1C2" w:rsidR="00025851" w:rsidRPr="00E13CB0" w:rsidRDefault="00025851" w:rsidP="00E13CB0">
      <w:pPr>
        <w:shd w:val="clear" w:color="auto" w:fill="FFFFFF"/>
        <w:spacing w:line="360" w:lineRule="auto"/>
        <w:ind w:firstLine="720"/>
        <w:rPr>
          <w:rFonts w:asciiTheme="majorHAnsi" w:hAnsiTheme="majorHAnsi" w:cstheme="majorHAnsi"/>
          <w:sz w:val="28"/>
          <w:szCs w:val="28"/>
        </w:rPr>
      </w:pPr>
      <w:r w:rsidRPr="00E13CB0">
        <w:rPr>
          <w:rFonts w:asciiTheme="majorHAnsi" w:hAnsiTheme="majorHAnsi" w:cstheme="majorHAnsi"/>
          <w:sz w:val="28"/>
          <w:szCs w:val="28"/>
        </w:rPr>
        <w:t xml:space="preserve"> Kết quả khảo sát sau khi áp dụng đề tài về khả năng ứng xử của học sinh ở lớp chủ nhiệm (</w:t>
      </w:r>
      <w:r w:rsidR="009D6830" w:rsidRPr="00E13CB0">
        <w:rPr>
          <w:rFonts w:asciiTheme="majorHAnsi" w:hAnsiTheme="majorHAnsi" w:cstheme="majorHAnsi"/>
          <w:sz w:val="28"/>
          <w:szCs w:val="28"/>
        </w:rPr>
        <w:t>6A6</w:t>
      </w:r>
      <w:r w:rsidRPr="00E13CB0">
        <w:rPr>
          <w:rFonts w:asciiTheme="majorHAnsi" w:hAnsiTheme="majorHAnsi" w:cstheme="majorHAnsi"/>
          <w:sz w:val="28"/>
          <w:szCs w:val="28"/>
        </w:rPr>
        <w:t xml:space="preserve">) trong năm học </w:t>
      </w:r>
      <w:r w:rsidR="009D6830" w:rsidRPr="00E13CB0">
        <w:rPr>
          <w:rFonts w:asciiTheme="majorHAnsi" w:hAnsiTheme="majorHAnsi" w:cstheme="majorHAnsi"/>
          <w:sz w:val="28"/>
          <w:szCs w:val="28"/>
        </w:rPr>
        <w:t>2021</w:t>
      </w:r>
      <w:r w:rsidRPr="00E13CB0">
        <w:rPr>
          <w:rFonts w:asciiTheme="majorHAnsi" w:hAnsiTheme="majorHAnsi" w:cstheme="majorHAnsi"/>
          <w:sz w:val="28"/>
          <w:szCs w:val="28"/>
        </w:rPr>
        <w:t xml:space="preserve"> - </w:t>
      </w:r>
      <w:r w:rsidR="009D6830" w:rsidRPr="00E13CB0">
        <w:rPr>
          <w:rFonts w:asciiTheme="majorHAnsi" w:hAnsiTheme="majorHAnsi" w:cstheme="majorHAnsi"/>
          <w:sz w:val="28"/>
          <w:szCs w:val="28"/>
        </w:rPr>
        <w:t>2022</w:t>
      </w:r>
      <w:r w:rsidRPr="00E13CB0">
        <w:rPr>
          <w:rFonts w:asciiTheme="majorHAnsi" w:hAnsiTheme="majorHAnsi" w:cstheme="majorHAnsi"/>
          <w:sz w:val="28"/>
          <w:szCs w:val="28"/>
        </w:rPr>
        <w:t> </w:t>
      </w:r>
      <w:r w:rsidR="00612E06" w:rsidRPr="00E13CB0">
        <w:rPr>
          <w:rFonts w:asciiTheme="majorHAnsi" w:hAnsiTheme="majorHAnsi" w:cstheme="majorHAnsi"/>
          <w:sz w:val="28"/>
          <w:szCs w:val="28"/>
        </w:rPr>
        <w:t xml:space="preserve">(cuối năm) </w:t>
      </w:r>
      <w:r w:rsidR="004818C0" w:rsidRPr="00E13CB0">
        <w:rPr>
          <w:rFonts w:asciiTheme="majorHAnsi" w:hAnsiTheme="majorHAnsi" w:cstheme="majorHAnsi"/>
          <w:sz w:val="28"/>
          <w:szCs w:val="28"/>
        </w:rPr>
        <w:t xml:space="preserve">tôi </w:t>
      </w:r>
      <w:r w:rsidRPr="00E13CB0">
        <w:rPr>
          <w:rFonts w:asciiTheme="majorHAnsi" w:hAnsiTheme="majorHAnsi" w:cstheme="majorHAnsi"/>
          <w:sz w:val="28"/>
          <w:szCs w:val="28"/>
        </w:rPr>
        <w:t>đã thu được kết quả như sau:</w:t>
      </w:r>
    </w:p>
    <w:tbl>
      <w:tblPr>
        <w:tblW w:w="9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6"/>
        <w:gridCol w:w="1532"/>
        <w:gridCol w:w="1488"/>
        <w:gridCol w:w="993"/>
        <w:gridCol w:w="1559"/>
        <w:gridCol w:w="992"/>
      </w:tblGrid>
      <w:tr w:rsidR="00E23AA1" w:rsidRPr="00E13CB0" w14:paraId="3B33E801" w14:textId="77777777" w:rsidTr="00E23AA1">
        <w:trPr>
          <w:trHeight w:val="742"/>
          <w:jc w:val="center"/>
        </w:trPr>
        <w:tc>
          <w:tcPr>
            <w:tcW w:w="2716" w:type="dxa"/>
            <w:vMerge w:val="restart"/>
            <w:tcBorders>
              <w:top w:val="single" w:sz="4" w:space="0" w:color="auto"/>
              <w:left w:val="single" w:sz="4" w:space="0" w:color="auto"/>
              <w:right w:val="single" w:sz="4" w:space="0" w:color="auto"/>
            </w:tcBorders>
            <w:shd w:val="clear" w:color="auto" w:fill="auto"/>
          </w:tcPr>
          <w:p w14:paraId="5CB10026" w14:textId="77777777"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Năm học 2020 - 2021</w:t>
            </w:r>
          </w:p>
        </w:tc>
        <w:tc>
          <w:tcPr>
            <w:tcW w:w="1532" w:type="dxa"/>
            <w:vMerge w:val="restart"/>
            <w:tcBorders>
              <w:top w:val="single" w:sz="4" w:space="0" w:color="auto"/>
              <w:left w:val="single" w:sz="4" w:space="0" w:color="auto"/>
              <w:right w:val="single" w:sz="4" w:space="0" w:color="auto"/>
            </w:tcBorders>
            <w:shd w:val="clear" w:color="auto" w:fill="auto"/>
          </w:tcPr>
          <w:p w14:paraId="0D5F874D" w14:textId="77777777"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Tổng số</w:t>
            </w:r>
          </w:p>
          <w:p w14:paraId="24D6521E" w14:textId="77777777"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Học sinh</w:t>
            </w:r>
          </w:p>
        </w:tc>
        <w:tc>
          <w:tcPr>
            <w:tcW w:w="2481" w:type="dxa"/>
            <w:gridSpan w:val="2"/>
            <w:tcBorders>
              <w:top w:val="single" w:sz="4" w:space="0" w:color="auto"/>
              <w:left w:val="single" w:sz="4" w:space="0" w:color="auto"/>
              <w:bottom w:val="single" w:sz="4" w:space="0" w:color="auto"/>
              <w:right w:val="single" w:sz="4" w:space="0" w:color="auto"/>
            </w:tcBorders>
            <w:shd w:val="clear" w:color="auto" w:fill="auto"/>
          </w:tcPr>
          <w:p w14:paraId="4D1904C4" w14:textId="77777777"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Khả năng ứng xử tốt</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53D8B210" w14:textId="77777777"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Khả năng ứng xử  chưa tốt</w:t>
            </w:r>
          </w:p>
        </w:tc>
      </w:tr>
      <w:tr w:rsidR="00E23AA1" w:rsidRPr="00E13CB0" w14:paraId="597404CC" w14:textId="77777777" w:rsidTr="00E23AA1">
        <w:trPr>
          <w:trHeight w:val="479"/>
          <w:jc w:val="center"/>
        </w:trPr>
        <w:tc>
          <w:tcPr>
            <w:tcW w:w="2716" w:type="dxa"/>
            <w:vMerge/>
            <w:tcBorders>
              <w:left w:val="single" w:sz="4" w:space="0" w:color="auto"/>
              <w:bottom w:val="single" w:sz="4" w:space="0" w:color="auto"/>
              <w:right w:val="single" w:sz="4" w:space="0" w:color="auto"/>
            </w:tcBorders>
            <w:shd w:val="clear" w:color="auto" w:fill="auto"/>
            <w:vAlign w:val="center"/>
          </w:tcPr>
          <w:p w14:paraId="5158402F" w14:textId="77777777" w:rsidR="004818C0" w:rsidRPr="00E13CB0" w:rsidRDefault="004818C0" w:rsidP="00E13CB0">
            <w:pPr>
              <w:spacing w:line="360" w:lineRule="auto"/>
              <w:rPr>
                <w:rFonts w:asciiTheme="majorHAnsi" w:hAnsiTheme="majorHAnsi" w:cstheme="majorHAnsi"/>
                <w:b/>
                <w:sz w:val="28"/>
                <w:szCs w:val="28"/>
              </w:rPr>
            </w:pPr>
          </w:p>
        </w:tc>
        <w:tc>
          <w:tcPr>
            <w:tcW w:w="1532" w:type="dxa"/>
            <w:vMerge/>
            <w:tcBorders>
              <w:left w:val="single" w:sz="4" w:space="0" w:color="auto"/>
              <w:bottom w:val="single" w:sz="4" w:space="0" w:color="auto"/>
              <w:right w:val="single" w:sz="4" w:space="0" w:color="auto"/>
            </w:tcBorders>
            <w:shd w:val="clear" w:color="auto" w:fill="auto"/>
            <w:vAlign w:val="center"/>
          </w:tcPr>
          <w:p w14:paraId="41A33267" w14:textId="77777777" w:rsidR="004818C0" w:rsidRPr="00E13CB0" w:rsidRDefault="004818C0" w:rsidP="00E13CB0">
            <w:pPr>
              <w:spacing w:line="360" w:lineRule="auto"/>
              <w:rPr>
                <w:rFonts w:asciiTheme="majorHAnsi" w:hAnsiTheme="majorHAnsi" w:cstheme="majorHAnsi"/>
                <w:b/>
                <w:sz w:val="28"/>
                <w:szCs w:val="28"/>
              </w:rPr>
            </w:pP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CD15F67" w14:textId="77777777"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Số lượng</w:t>
            </w:r>
          </w:p>
        </w:tc>
        <w:tc>
          <w:tcPr>
            <w:tcW w:w="993" w:type="dxa"/>
            <w:tcBorders>
              <w:top w:val="single" w:sz="4" w:space="0" w:color="auto"/>
              <w:left w:val="single" w:sz="4" w:space="0" w:color="auto"/>
              <w:bottom w:val="single" w:sz="4" w:space="0" w:color="auto"/>
              <w:right w:val="single" w:sz="4" w:space="0" w:color="auto"/>
            </w:tcBorders>
          </w:tcPr>
          <w:p w14:paraId="7745BEEB" w14:textId="763D3A76" w:rsidR="004818C0" w:rsidRPr="00E13CB0" w:rsidRDefault="004818C0" w:rsidP="00E13CB0">
            <w:pPr>
              <w:spacing w:line="360" w:lineRule="auto"/>
              <w:jc w:val="center"/>
              <w:rPr>
                <w:rFonts w:asciiTheme="majorHAnsi" w:hAnsiTheme="majorHAnsi" w:cstheme="majorHAnsi"/>
                <w:b/>
                <w:sz w:val="28"/>
                <w:szCs w:val="28"/>
                <w:lang w:val="en-US"/>
              </w:rPr>
            </w:pPr>
            <w:r w:rsidRPr="00E13CB0">
              <w:rPr>
                <w:rFonts w:asciiTheme="majorHAnsi" w:hAnsiTheme="majorHAnsi" w:cstheme="majorHAnsi"/>
                <w:b/>
                <w:sz w:val="28"/>
                <w:szCs w:val="28"/>
              </w:rPr>
              <w:t>Tỉ</w:t>
            </w:r>
            <w:r w:rsidR="00515711" w:rsidRPr="00E13CB0">
              <w:rPr>
                <w:rFonts w:asciiTheme="majorHAnsi" w:hAnsiTheme="majorHAnsi" w:cstheme="majorHAnsi"/>
                <w:b/>
                <w:sz w:val="28"/>
                <w:szCs w:val="28"/>
              </w:rPr>
              <w:t xml:space="preserve"> l</w:t>
            </w:r>
            <w:r w:rsidR="00515711" w:rsidRPr="00E13CB0">
              <w:rPr>
                <w:rFonts w:asciiTheme="majorHAnsi" w:hAnsiTheme="majorHAnsi" w:cstheme="majorHAnsi"/>
                <w:b/>
                <w:sz w:val="28"/>
                <w:szCs w:val="28"/>
                <w:lang w:val="en-US"/>
              </w:rPr>
              <w:t>ệ</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9BA28AB" w14:textId="77777777"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Số lượng</w:t>
            </w:r>
          </w:p>
        </w:tc>
        <w:tc>
          <w:tcPr>
            <w:tcW w:w="992" w:type="dxa"/>
            <w:tcBorders>
              <w:top w:val="single" w:sz="4" w:space="0" w:color="auto"/>
              <w:left w:val="single" w:sz="4" w:space="0" w:color="auto"/>
              <w:bottom w:val="single" w:sz="4" w:space="0" w:color="auto"/>
              <w:right w:val="single" w:sz="4" w:space="0" w:color="auto"/>
            </w:tcBorders>
          </w:tcPr>
          <w:p w14:paraId="05B70629" w14:textId="77777777" w:rsidR="004818C0" w:rsidRPr="00E13CB0" w:rsidRDefault="004818C0" w:rsidP="00E13CB0">
            <w:pPr>
              <w:spacing w:line="360" w:lineRule="auto"/>
              <w:jc w:val="center"/>
              <w:rPr>
                <w:rFonts w:asciiTheme="majorHAnsi" w:hAnsiTheme="majorHAnsi" w:cstheme="majorHAnsi"/>
                <w:b/>
                <w:sz w:val="28"/>
                <w:szCs w:val="28"/>
              </w:rPr>
            </w:pPr>
            <w:r w:rsidRPr="00E13CB0">
              <w:rPr>
                <w:rFonts w:asciiTheme="majorHAnsi" w:hAnsiTheme="majorHAnsi" w:cstheme="majorHAnsi"/>
                <w:b/>
                <w:sz w:val="28"/>
                <w:szCs w:val="28"/>
              </w:rPr>
              <w:t>Tỉ lệ</w:t>
            </w:r>
          </w:p>
        </w:tc>
      </w:tr>
      <w:tr w:rsidR="004818C0" w:rsidRPr="00E13CB0" w14:paraId="3CA2D4D0" w14:textId="77777777" w:rsidTr="00E23AA1">
        <w:trPr>
          <w:jc w:val="center"/>
        </w:trPr>
        <w:tc>
          <w:tcPr>
            <w:tcW w:w="2716" w:type="dxa"/>
            <w:tcBorders>
              <w:top w:val="single" w:sz="4" w:space="0" w:color="auto"/>
              <w:left w:val="single" w:sz="4" w:space="0" w:color="auto"/>
              <w:bottom w:val="single" w:sz="4" w:space="0" w:color="auto"/>
              <w:right w:val="single" w:sz="4" w:space="0" w:color="auto"/>
            </w:tcBorders>
            <w:shd w:val="clear" w:color="auto" w:fill="auto"/>
            <w:vAlign w:val="center"/>
          </w:tcPr>
          <w:p w14:paraId="52E8DEE6" w14:textId="77777777" w:rsidR="004818C0" w:rsidRPr="00E13CB0" w:rsidRDefault="004818C0" w:rsidP="00E13CB0">
            <w:pPr>
              <w:spacing w:line="360" w:lineRule="auto"/>
              <w:ind w:firstLine="114"/>
              <w:rPr>
                <w:rFonts w:asciiTheme="majorHAnsi" w:hAnsiTheme="majorHAnsi" w:cstheme="majorHAnsi"/>
                <w:sz w:val="28"/>
                <w:szCs w:val="28"/>
              </w:rPr>
            </w:pPr>
            <w:r w:rsidRPr="00E13CB0">
              <w:rPr>
                <w:rFonts w:asciiTheme="majorHAnsi" w:hAnsiTheme="majorHAnsi" w:cstheme="majorHAnsi"/>
                <w:sz w:val="28"/>
                <w:szCs w:val="28"/>
              </w:rPr>
              <w:t>Kết quả khảo sát đầu năm học</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tcPr>
          <w:p w14:paraId="4ABC00C2" w14:textId="77777777" w:rsidR="004818C0" w:rsidRPr="00E13CB0" w:rsidRDefault="004818C0"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rPr>
              <w:t>34</w:t>
            </w: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2975FF33" w14:textId="1E2BD651" w:rsidR="004818C0" w:rsidRPr="00E13CB0" w:rsidRDefault="004818C0"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rPr>
              <w:t>30</w:t>
            </w:r>
          </w:p>
        </w:tc>
        <w:tc>
          <w:tcPr>
            <w:tcW w:w="993" w:type="dxa"/>
            <w:tcBorders>
              <w:top w:val="single" w:sz="4" w:space="0" w:color="auto"/>
              <w:left w:val="single" w:sz="4" w:space="0" w:color="auto"/>
              <w:bottom w:val="single" w:sz="4" w:space="0" w:color="auto"/>
              <w:right w:val="single" w:sz="4" w:space="0" w:color="auto"/>
            </w:tcBorders>
            <w:vAlign w:val="center"/>
          </w:tcPr>
          <w:p w14:paraId="2ECC1082" w14:textId="77777777" w:rsidR="004818C0" w:rsidRPr="00E13CB0" w:rsidRDefault="004818C0"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67.5%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A221EB" w14:textId="762D590B" w:rsidR="004818C0" w:rsidRPr="00E13CB0" w:rsidRDefault="004818C0"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rPr>
              <w:t>04</w:t>
            </w:r>
          </w:p>
        </w:tc>
        <w:tc>
          <w:tcPr>
            <w:tcW w:w="992" w:type="dxa"/>
            <w:tcBorders>
              <w:top w:val="single" w:sz="4" w:space="0" w:color="auto"/>
              <w:left w:val="single" w:sz="4" w:space="0" w:color="auto"/>
              <w:bottom w:val="single" w:sz="4" w:space="0" w:color="auto"/>
              <w:right w:val="single" w:sz="4" w:space="0" w:color="auto"/>
            </w:tcBorders>
            <w:vAlign w:val="center"/>
          </w:tcPr>
          <w:p w14:paraId="17FC1448" w14:textId="77777777" w:rsidR="004818C0" w:rsidRPr="00E13CB0" w:rsidRDefault="004818C0" w:rsidP="00E13CB0">
            <w:pPr>
              <w:spacing w:line="360" w:lineRule="auto"/>
              <w:rPr>
                <w:rFonts w:asciiTheme="majorHAnsi" w:hAnsiTheme="majorHAnsi" w:cstheme="majorHAnsi"/>
                <w:sz w:val="28"/>
                <w:szCs w:val="28"/>
              </w:rPr>
            </w:pPr>
            <w:r w:rsidRPr="00E13CB0">
              <w:rPr>
                <w:rFonts w:asciiTheme="majorHAnsi" w:hAnsiTheme="majorHAnsi" w:cstheme="majorHAnsi"/>
                <w:sz w:val="28"/>
                <w:szCs w:val="28"/>
              </w:rPr>
              <w:t>32.5%</w:t>
            </w:r>
          </w:p>
        </w:tc>
      </w:tr>
    </w:tbl>
    <w:p w14:paraId="2993346E" w14:textId="44D2811C" w:rsidR="00707984" w:rsidRPr="00E13CB0" w:rsidRDefault="00707984" w:rsidP="00E13CB0">
      <w:pPr>
        <w:spacing w:line="360" w:lineRule="auto"/>
        <w:ind w:firstLine="567"/>
        <w:rPr>
          <w:rFonts w:asciiTheme="majorHAnsi" w:hAnsiTheme="majorHAnsi" w:cstheme="majorHAnsi"/>
          <w:sz w:val="28"/>
          <w:szCs w:val="28"/>
        </w:rPr>
      </w:pPr>
    </w:p>
    <w:p w14:paraId="5AAFDCA5" w14:textId="0474A033" w:rsidR="00612E06" w:rsidRPr="00E13CB0" w:rsidRDefault="00E867DA" w:rsidP="00E13CB0">
      <w:pPr>
        <w:spacing w:line="360" w:lineRule="auto"/>
        <w:ind w:firstLine="567"/>
        <w:rPr>
          <w:rFonts w:asciiTheme="majorHAnsi" w:hAnsiTheme="majorHAnsi" w:cstheme="majorHAnsi"/>
          <w:sz w:val="28"/>
          <w:szCs w:val="28"/>
        </w:rPr>
      </w:pPr>
      <w:r w:rsidRPr="00E13CB0">
        <w:rPr>
          <w:rFonts w:asciiTheme="majorHAnsi" w:hAnsiTheme="majorHAnsi" w:cstheme="majorHAnsi"/>
          <w:noProof/>
          <w:sz w:val="28"/>
          <w:szCs w:val="28"/>
          <w:lang w:val="en-US"/>
        </w:rPr>
        <w:drawing>
          <wp:inline distT="0" distB="0" distL="0" distR="0" wp14:anchorId="093286EB" wp14:editId="41C1A73E">
            <wp:extent cx="5426242" cy="3625072"/>
            <wp:effectExtent l="0" t="0" r="3175" b="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435060" cy="3630963"/>
                    </a:xfrm>
                    <a:prstGeom prst="rect">
                      <a:avLst/>
                    </a:prstGeom>
                  </pic:spPr>
                </pic:pic>
              </a:graphicData>
            </a:graphic>
          </wp:inline>
        </w:drawing>
      </w:r>
    </w:p>
    <w:p w14:paraId="25A388F1" w14:textId="3EA8314A" w:rsidR="00E867DA" w:rsidRPr="00E13CB0" w:rsidRDefault="00E867DA" w:rsidP="00E13CB0">
      <w:pPr>
        <w:spacing w:line="360" w:lineRule="auto"/>
        <w:ind w:firstLine="567"/>
        <w:rPr>
          <w:rFonts w:asciiTheme="majorHAnsi" w:hAnsiTheme="majorHAnsi" w:cstheme="majorHAnsi"/>
          <w:sz w:val="28"/>
          <w:szCs w:val="28"/>
        </w:rPr>
      </w:pPr>
      <w:r w:rsidRPr="00E13CB0">
        <w:rPr>
          <w:rFonts w:asciiTheme="majorHAnsi" w:hAnsiTheme="majorHAnsi" w:cstheme="majorHAnsi"/>
          <w:iCs/>
          <w:sz w:val="28"/>
          <w:szCs w:val="28"/>
        </w:rPr>
        <w:t>Biểu đồ thể hiện</w:t>
      </w:r>
      <w:r w:rsidR="00E42781" w:rsidRPr="00E13CB0">
        <w:rPr>
          <w:rFonts w:asciiTheme="majorHAnsi" w:hAnsiTheme="majorHAnsi" w:cstheme="majorHAnsi"/>
          <w:iCs/>
          <w:sz w:val="28"/>
          <w:szCs w:val="28"/>
        </w:rPr>
        <w:t xml:space="preserve"> sự thay đổi trong cách ứng xử của</w:t>
      </w:r>
      <w:r w:rsidRPr="00E13CB0">
        <w:rPr>
          <w:rFonts w:asciiTheme="majorHAnsi" w:hAnsiTheme="majorHAnsi" w:cstheme="majorHAnsi"/>
          <w:iCs/>
          <w:sz w:val="28"/>
          <w:szCs w:val="28"/>
        </w:rPr>
        <w:t xml:space="preserve"> học sinh </w:t>
      </w:r>
      <w:r w:rsidR="009D4701" w:rsidRPr="00E13CB0">
        <w:rPr>
          <w:rFonts w:asciiTheme="majorHAnsi" w:hAnsiTheme="majorHAnsi" w:cstheme="majorHAnsi"/>
          <w:iCs/>
          <w:sz w:val="28"/>
          <w:szCs w:val="28"/>
        </w:rPr>
        <w:t>lớp 6A6 trong ứng xử năm học 2021-2022</w:t>
      </w:r>
    </w:p>
    <w:p w14:paraId="3940314B" w14:textId="67F3B2FD" w:rsidR="00025851" w:rsidRPr="00E13CB0" w:rsidRDefault="00025851"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rPr>
        <w:t xml:space="preserve"> Dựa kết quả trên cho thấy số lượng học sinh  ứng xử tốt với thầy cô và bè bạn trong trường ngày một tăng cao. Số học sinh chưa hiểu và ứng xử chưa tốt ngày càng giảm xuống. Từ việc thực hiện các biện pháp trên chúng ta có thể áp dụng chung cho tất cả các lớp ở trường và có thể nhân rộng cho các trường khác. </w:t>
      </w:r>
    </w:p>
    <w:p w14:paraId="0F02BC9B" w14:textId="77777777" w:rsidR="00025851" w:rsidRPr="00E13CB0" w:rsidRDefault="00025851" w:rsidP="00E13CB0">
      <w:pPr>
        <w:spacing w:line="360" w:lineRule="auto"/>
        <w:rPr>
          <w:rFonts w:asciiTheme="majorHAnsi" w:hAnsiTheme="majorHAnsi" w:cstheme="majorHAnsi"/>
          <w:sz w:val="28"/>
          <w:szCs w:val="28"/>
        </w:rPr>
      </w:pPr>
    </w:p>
    <w:p w14:paraId="5808CCB4" w14:textId="77777777" w:rsidR="004E52D7" w:rsidRPr="00E13CB0" w:rsidRDefault="004E52D7" w:rsidP="00E13CB0">
      <w:pPr>
        <w:spacing w:line="360" w:lineRule="auto"/>
        <w:ind w:firstLine="709"/>
        <w:jc w:val="center"/>
        <w:rPr>
          <w:rFonts w:asciiTheme="majorHAnsi" w:hAnsiTheme="majorHAnsi" w:cstheme="majorHAnsi"/>
          <w:sz w:val="28"/>
          <w:szCs w:val="28"/>
        </w:rPr>
      </w:pPr>
    </w:p>
    <w:p w14:paraId="7C26F8CE" w14:textId="77777777" w:rsidR="008C438F" w:rsidRDefault="008C438F">
      <w:pPr>
        <w:rPr>
          <w:rFonts w:asciiTheme="majorHAnsi" w:eastAsiaTheme="majorEastAsia" w:hAnsiTheme="majorHAnsi" w:cstheme="majorHAnsi"/>
          <w:b/>
          <w:bCs/>
          <w:sz w:val="28"/>
          <w:szCs w:val="28"/>
        </w:rPr>
      </w:pPr>
      <w:bookmarkStart w:id="63" w:name="_Toc102139254"/>
      <w:r>
        <w:rPr>
          <w:rFonts w:cstheme="majorHAnsi"/>
        </w:rPr>
        <w:br w:type="page"/>
      </w:r>
    </w:p>
    <w:p w14:paraId="1EA57164" w14:textId="721DCBF9" w:rsidR="00772770" w:rsidRPr="00E13CB0" w:rsidRDefault="00772770" w:rsidP="00E13CB0">
      <w:pPr>
        <w:pStyle w:val="Heading1"/>
        <w:spacing w:before="0" w:line="360" w:lineRule="auto"/>
        <w:jc w:val="center"/>
        <w:rPr>
          <w:rFonts w:cstheme="majorHAnsi"/>
          <w:color w:val="auto"/>
        </w:rPr>
      </w:pPr>
      <w:r w:rsidRPr="00E13CB0">
        <w:rPr>
          <w:rFonts w:cstheme="majorHAnsi"/>
          <w:color w:val="auto"/>
        </w:rPr>
        <w:t>C. KẾT LUẬN VÀ KHUYẾN NGHỊ</w:t>
      </w:r>
      <w:bookmarkEnd w:id="63"/>
    </w:p>
    <w:p w14:paraId="4BFBD109" w14:textId="0BD487D9" w:rsidR="0041043C" w:rsidRPr="00E13CB0" w:rsidRDefault="0041043C" w:rsidP="00E13CB0">
      <w:pPr>
        <w:pStyle w:val="Heading2"/>
        <w:spacing w:before="0" w:line="360" w:lineRule="auto"/>
        <w:ind w:firstLine="709"/>
        <w:rPr>
          <w:rFonts w:cstheme="majorHAnsi"/>
          <w:color w:val="auto"/>
          <w:sz w:val="28"/>
          <w:szCs w:val="28"/>
        </w:rPr>
      </w:pPr>
      <w:bookmarkStart w:id="64" w:name="_Toc101926041"/>
      <w:bookmarkStart w:id="65" w:name="_Toc102139255"/>
      <w:r w:rsidRPr="00E13CB0">
        <w:rPr>
          <w:rFonts w:cstheme="majorHAnsi"/>
          <w:color w:val="auto"/>
          <w:sz w:val="28"/>
          <w:szCs w:val="28"/>
        </w:rPr>
        <w:t>1. Kết luận</w:t>
      </w:r>
      <w:bookmarkEnd w:id="64"/>
      <w:bookmarkEnd w:id="65"/>
    </w:p>
    <w:p w14:paraId="168F1998" w14:textId="77777777" w:rsidR="0041043C" w:rsidRPr="00E13CB0" w:rsidRDefault="00772770"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 xml:space="preserve">Giáo dục đạo đức, lối sống có vai trò rất quan trọng trong việc hình thành ý thức, tình cảm cũng như các hành vi đạo đức của học sinh. Đặc biệt trong bối cảnh hiện nay, trước nhiều biến động phức tạp của đạo đức xã hội, trước </w:t>
      </w:r>
      <w:r w:rsidRPr="00E13CB0">
        <w:rPr>
          <w:rFonts w:asciiTheme="majorHAnsi" w:hAnsiTheme="majorHAnsi" w:cstheme="majorHAnsi"/>
          <w:spacing w:val="-4"/>
          <w:sz w:val="28"/>
          <w:szCs w:val="28"/>
        </w:rPr>
        <w:t>những biểu hiện suy thoái về đạo đức lối sống của một bộ phận thanh thiếu niên thì công tác giáo dục đạo đức lối sống cho học sinh càng trở nên quan trọng hơn bao giờ hế</w:t>
      </w:r>
      <w:r w:rsidR="0041043C" w:rsidRPr="00E13CB0">
        <w:rPr>
          <w:rFonts w:asciiTheme="majorHAnsi" w:hAnsiTheme="majorHAnsi" w:cstheme="majorHAnsi"/>
          <w:spacing w:val="-4"/>
          <w:sz w:val="28"/>
          <w:szCs w:val="28"/>
        </w:rPr>
        <w:t xml:space="preserve">t. </w:t>
      </w:r>
      <w:r w:rsidRPr="00E13CB0">
        <w:rPr>
          <w:rFonts w:asciiTheme="majorHAnsi" w:hAnsiTheme="majorHAnsi" w:cstheme="majorHAnsi"/>
          <w:spacing w:val="-4"/>
          <w:sz w:val="28"/>
          <w:szCs w:val="28"/>
        </w:rPr>
        <w:t>Chính vì vậy, làm tốt công tác giáo dục đạo đức học sinh bên cạnh công tác giảng dạy văn hóa nhằm nâng cao chất lượng giáo dục đạo đức học sinh trong trường trung học cơ sở là một yêu cầu cấp bách hàng đầu</w:t>
      </w:r>
      <w:r w:rsidR="0041043C" w:rsidRPr="00E13CB0">
        <w:rPr>
          <w:rFonts w:asciiTheme="majorHAnsi" w:hAnsiTheme="majorHAnsi" w:cstheme="majorHAnsi"/>
          <w:spacing w:val="-4"/>
          <w:sz w:val="28"/>
          <w:szCs w:val="28"/>
        </w:rPr>
        <w:t xml:space="preserve"> </w:t>
      </w:r>
      <w:r w:rsidRPr="00E13CB0">
        <w:rPr>
          <w:rFonts w:asciiTheme="majorHAnsi" w:hAnsiTheme="majorHAnsi" w:cstheme="majorHAnsi"/>
          <w:spacing w:val="-4"/>
          <w:sz w:val="28"/>
          <w:szCs w:val="28"/>
        </w:rPr>
        <w:t>với mỗi giáo viên nói chung và với mỗi giáo viên chủ nhiệm nói riêng.</w:t>
      </w:r>
      <w:r w:rsidRPr="00E13CB0">
        <w:rPr>
          <w:rFonts w:asciiTheme="majorHAnsi" w:hAnsiTheme="majorHAnsi" w:cstheme="majorHAnsi"/>
          <w:sz w:val="28"/>
          <w:szCs w:val="28"/>
        </w:rPr>
        <w:t xml:space="preserve"> </w:t>
      </w:r>
    </w:p>
    <w:p w14:paraId="52317B49" w14:textId="31F02069" w:rsidR="00E906AA" w:rsidRPr="00E13CB0" w:rsidRDefault="0041043C" w:rsidP="00E13CB0">
      <w:pPr>
        <w:pStyle w:val="Heading2"/>
        <w:spacing w:before="0" w:line="360" w:lineRule="auto"/>
        <w:ind w:firstLine="709"/>
        <w:rPr>
          <w:rFonts w:cstheme="majorHAnsi"/>
          <w:bCs w:val="0"/>
          <w:color w:val="auto"/>
          <w:sz w:val="28"/>
          <w:szCs w:val="28"/>
        </w:rPr>
      </w:pPr>
      <w:bookmarkStart w:id="66" w:name="_Toc101926042"/>
      <w:bookmarkStart w:id="67" w:name="_Toc102139256"/>
      <w:r w:rsidRPr="00E13CB0">
        <w:rPr>
          <w:rFonts w:cstheme="majorHAnsi"/>
          <w:color w:val="auto"/>
          <w:sz w:val="28"/>
          <w:szCs w:val="28"/>
        </w:rPr>
        <w:t xml:space="preserve">2. </w:t>
      </w:r>
      <w:r w:rsidR="00E906AA" w:rsidRPr="00E13CB0">
        <w:rPr>
          <w:rFonts w:cstheme="majorHAnsi"/>
          <w:b w:val="0"/>
          <w:color w:val="auto"/>
          <w:sz w:val="28"/>
          <w:szCs w:val="28"/>
          <w:lang w:val="nl-NL"/>
        </w:rPr>
        <w:t xml:space="preserve"> </w:t>
      </w:r>
      <w:r w:rsidR="00E906AA" w:rsidRPr="00E13CB0">
        <w:rPr>
          <w:rFonts w:cstheme="majorHAnsi"/>
          <w:bCs w:val="0"/>
          <w:color w:val="auto"/>
          <w:sz w:val="28"/>
          <w:szCs w:val="28"/>
          <w:lang w:val="nl-NL"/>
        </w:rPr>
        <w:t>Đề xuất, kiến nghị:</w:t>
      </w:r>
      <w:bookmarkEnd w:id="66"/>
      <w:bookmarkEnd w:id="67"/>
    </w:p>
    <w:p w14:paraId="4F5375FC" w14:textId="77777777" w:rsidR="00E906AA" w:rsidRPr="00E13CB0" w:rsidRDefault="00E906AA" w:rsidP="00E13CB0">
      <w:pPr>
        <w:spacing w:line="360" w:lineRule="auto"/>
        <w:ind w:firstLine="567"/>
        <w:rPr>
          <w:rFonts w:asciiTheme="majorHAnsi" w:hAnsiTheme="majorHAnsi" w:cstheme="majorHAnsi"/>
          <w:b/>
          <w:sz w:val="28"/>
          <w:szCs w:val="28"/>
          <w:lang w:val="nl-NL"/>
        </w:rPr>
      </w:pPr>
      <w:r w:rsidRPr="00E13CB0">
        <w:rPr>
          <w:rFonts w:asciiTheme="majorHAnsi" w:hAnsiTheme="majorHAnsi" w:cstheme="majorHAnsi"/>
          <w:sz w:val="28"/>
          <w:szCs w:val="28"/>
          <w:lang w:val="nl-NL"/>
        </w:rPr>
        <w:t xml:space="preserve">- </w:t>
      </w:r>
      <w:r w:rsidRPr="00E13CB0">
        <w:rPr>
          <w:rFonts w:asciiTheme="majorHAnsi" w:hAnsiTheme="majorHAnsi" w:cstheme="majorHAnsi"/>
          <w:b/>
          <w:bCs/>
          <w:sz w:val="28"/>
          <w:szCs w:val="28"/>
          <w:lang w:val="nl-NL"/>
        </w:rPr>
        <w:t>Về phía giáo viên</w:t>
      </w:r>
      <w:r w:rsidRPr="00E13CB0">
        <w:rPr>
          <w:rFonts w:asciiTheme="majorHAnsi" w:hAnsiTheme="majorHAnsi" w:cstheme="majorHAnsi"/>
          <w:sz w:val="28"/>
          <w:szCs w:val="28"/>
          <w:lang w:val="nl-NL"/>
        </w:rPr>
        <w:t>: Cần tìm hiểu đặc điểm riêng của từng học sinh để có biện pháp giáo dục phù hợp.</w:t>
      </w:r>
    </w:p>
    <w:p w14:paraId="4FE235EA" w14:textId="44E6B054" w:rsidR="00E906AA" w:rsidRPr="00E13CB0" w:rsidRDefault="00E906AA" w:rsidP="00E13CB0">
      <w:pPr>
        <w:spacing w:line="360" w:lineRule="auto"/>
        <w:ind w:firstLine="567"/>
        <w:rPr>
          <w:rFonts w:asciiTheme="majorHAnsi" w:hAnsiTheme="majorHAnsi" w:cstheme="majorHAnsi"/>
          <w:sz w:val="28"/>
          <w:szCs w:val="28"/>
          <w:lang w:val="nl-NL"/>
        </w:rPr>
      </w:pPr>
      <w:r w:rsidRPr="00E13CB0">
        <w:rPr>
          <w:rFonts w:asciiTheme="majorHAnsi" w:hAnsiTheme="majorHAnsi" w:cstheme="majorHAnsi"/>
          <w:sz w:val="28"/>
          <w:szCs w:val="28"/>
          <w:lang w:val="nl-NL"/>
        </w:rPr>
        <w:t xml:space="preserve">- </w:t>
      </w:r>
      <w:r w:rsidRPr="00E13CB0">
        <w:rPr>
          <w:rFonts w:asciiTheme="majorHAnsi" w:hAnsiTheme="majorHAnsi" w:cstheme="majorHAnsi"/>
          <w:b/>
          <w:bCs/>
          <w:sz w:val="28"/>
          <w:szCs w:val="28"/>
          <w:lang w:val="nl-NL"/>
        </w:rPr>
        <w:t>Về phía nhà trường</w:t>
      </w:r>
      <w:r w:rsidRPr="00E13CB0">
        <w:rPr>
          <w:rFonts w:asciiTheme="majorHAnsi" w:hAnsiTheme="majorHAnsi" w:cstheme="majorHAnsi"/>
          <w:sz w:val="28"/>
          <w:szCs w:val="28"/>
          <w:lang w:val="nl-NL"/>
        </w:rPr>
        <w:t>: Cần tổ chức cho học sinh tham gia vào các hoạt động tập thể</w:t>
      </w:r>
      <w:r w:rsidRPr="00E13CB0">
        <w:rPr>
          <w:rFonts w:asciiTheme="majorHAnsi" w:hAnsiTheme="majorHAnsi" w:cstheme="majorHAnsi"/>
          <w:sz w:val="28"/>
          <w:szCs w:val="28"/>
        </w:rPr>
        <w:t xml:space="preserve"> để các em bộc lộ những cách ứng xử </w:t>
      </w:r>
      <w:r w:rsidR="004E52D7" w:rsidRPr="00E13CB0">
        <w:rPr>
          <w:rFonts w:asciiTheme="majorHAnsi" w:hAnsiTheme="majorHAnsi" w:cstheme="majorHAnsi"/>
          <w:sz w:val="28"/>
          <w:szCs w:val="28"/>
        </w:rPr>
        <w:t xml:space="preserve">tốt và </w:t>
      </w:r>
      <w:r w:rsidRPr="00E13CB0">
        <w:rPr>
          <w:rFonts w:asciiTheme="majorHAnsi" w:hAnsiTheme="majorHAnsi" w:cstheme="majorHAnsi"/>
          <w:sz w:val="28"/>
          <w:szCs w:val="28"/>
        </w:rPr>
        <w:t>chưa tốt. Từ đó nhà trường sẽ tìm ra biện pháp</w:t>
      </w:r>
      <w:r w:rsidRPr="00E13CB0">
        <w:rPr>
          <w:rFonts w:asciiTheme="majorHAnsi" w:hAnsiTheme="majorHAnsi" w:cstheme="majorHAnsi"/>
          <w:sz w:val="28"/>
          <w:szCs w:val="28"/>
          <w:lang w:val="nl-NL"/>
        </w:rPr>
        <w:t xml:space="preserve"> giáo dục</w:t>
      </w:r>
      <w:r w:rsidR="004E52D7" w:rsidRPr="00E13CB0">
        <w:rPr>
          <w:rFonts w:asciiTheme="majorHAnsi" w:hAnsiTheme="majorHAnsi" w:cstheme="majorHAnsi"/>
          <w:sz w:val="28"/>
          <w:szCs w:val="28"/>
        </w:rPr>
        <w:t xml:space="preserve"> phù hợp</w:t>
      </w:r>
      <w:r w:rsidRPr="00E13CB0">
        <w:rPr>
          <w:rFonts w:asciiTheme="majorHAnsi" w:hAnsiTheme="majorHAnsi" w:cstheme="majorHAnsi"/>
          <w:sz w:val="28"/>
          <w:szCs w:val="28"/>
          <w:lang w:val="nl-NL"/>
        </w:rPr>
        <w:t xml:space="preserve"> cho </w:t>
      </w:r>
      <w:r w:rsidR="004E52D7" w:rsidRPr="00E13CB0">
        <w:rPr>
          <w:rFonts w:asciiTheme="majorHAnsi" w:hAnsiTheme="majorHAnsi" w:cstheme="majorHAnsi"/>
          <w:sz w:val="28"/>
          <w:szCs w:val="28"/>
          <w:lang w:val="nl-NL"/>
        </w:rPr>
        <w:t>học</w:t>
      </w:r>
      <w:r w:rsidR="004E52D7" w:rsidRPr="00E13CB0">
        <w:rPr>
          <w:rFonts w:asciiTheme="majorHAnsi" w:hAnsiTheme="majorHAnsi" w:cstheme="majorHAnsi"/>
          <w:sz w:val="28"/>
          <w:szCs w:val="28"/>
        </w:rPr>
        <w:t xml:space="preserve"> sinh</w:t>
      </w:r>
      <w:r w:rsidRPr="00E13CB0">
        <w:rPr>
          <w:rFonts w:asciiTheme="majorHAnsi" w:hAnsiTheme="majorHAnsi" w:cstheme="majorHAnsi"/>
          <w:sz w:val="28"/>
          <w:szCs w:val="28"/>
          <w:lang w:val="nl-NL"/>
        </w:rPr>
        <w:t>.</w:t>
      </w:r>
    </w:p>
    <w:p w14:paraId="343B2508" w14:textId="77777777" w:rsidR="00E906AA" w:rsidRPr="00E13CB0" w:rsidRDefault="00E906AA" w:rsidP="00E13CB0">
      <w:pPr>
        <w:spacing w:line="360" w:lineRule="auto"/>
        <w:ind w:firstLine="567"/>
        <w:rPr>
          <w:rFonts w:asciiTheme="majorHAnsi" w:hAnsiTheme="majorHAnsi" w:cstheme="majorHAnsi"/>
          <w:sz w:val="28"/>
          <w:szCs w:val="28"/>
          <w:lang w:val="nl-NL"/>
        </w:rPr>
      </w:pPr>
      <w:r w:rsidRPr="00E13CB0">
        <w:rPr>
          <w:rFonts w:asciiTheme="majorHAnsi" w:hAnsiTheme="majorHAnsi" w:cstheme="majorHAnsi"/>
          <w:sz w:val="28"/>
          <w:szCs w:val="28"/>
          <w:lang w:val="nl-NL"/>
        </w:rPr>
        <w:t xml:space="preserve">- </w:t>
      </w:r>
      <w:r w:rsidRPr="00E13CB0">
        <w:rPr>
          <w:rFonts w:asciiTheme="majorHAnsi" w:hAnsiTheme="majorHAnsi" w:cstheme="majorHAnsi"/>
          <w:b/>
          <w:bCs/>
          <w:sz w:val="28"/>
          <w:szCs w:val="28"/>
          <w:lang w:val="nl-NL"/>
        </w:rPr>
        <w:t>Về phía phụ huynh</w:t>
      </w:r>
      <w:r w:rsidRPr="00E13CB0">
        <w:rPr>
          <w:rFonts w:asciiTheme="majorHAnsi" w:hAnsiTheme="majorHAnsi" w:cstheme="majorHAnsi"/>
          <w:sz w:val="28"/>
          <w:szCs w:val="28"/>
          <w:lang w:val="nl-NL"/>
        </w:rPr>
        <w:t>: Cần phối hợp tốt với nhà trường và các lực lượng xã hội khác để có biện pháp giáo dục con em ở nhà thật tốt.</w:t>
      </w:r>
    </w:p>
    <w:p w14:paraId="3DDF725F" w14:textId="78243799" w:rsidR="00772770" w:rsidRPr="00E13CB0" w:rsidRDefault="00E906AA" w:rsidP="00E13CB0">
      <w:pPr>
        <w:spacing w:line="360" w:lineRule="auto"/>
        <w:ind w:firstLine="567"/>
        <w:rPr>
          <w:rFonts w:asciiTheme="majorHAnsi" w:hAnsiTheme="majorHAnsi" w:cstheme="majorHAnsi"/>
          <w:sz w:val="28"/>
          <w:szCs w:val="28"/>
        </w:rPr>
      </w:pPr>
      <w:r w:rsidRPr="00E13CB0">
        <w:rPr>
          <w:rFonts w:asciiTheme="majorHAnsi" w:hAnsiTheme="majorHAnsi" w:cstheme="majorHAnsi"/>
          <w:sz w:val="28"/>
          <w:szCs w:val="28"/>
          <w:lang w:val="nl-NL"/>
        </w:rPr>
        <w:t>Tóm lại, giáo dục cho học sinh cách ứng xử có văn hóa đòi hỏi phải tỉ mỉ công phu và có thời gian chứ không phải làm chỉ một sớm, một chiều là đã có kết quả ngay được. Bởi vì môi trường giáo dục của gia đình, ngoài xã hội tác động rất lớn đến hành vi và cách ứng xử của các em. V</w:t>
      </w:r>
      <w:r w:rsidRPr="00E13CB0">
        <w:rPr>
          <w:rFonts w:asciiTheme="majorHAnsi" w:hAnsiTheme="majorHAnsi" w:cstheme="majorHAnsi"/>
          <w:sz w:val="28"/>
          <w:szCs w:val="28"/>
        </w:rPr>
        <w:t>ậy</w:t>
      </w:r>
      <w:r w:rsidRPr="00E13CB0">
        <w:rPr>
          <w:rFonts w:asciiTheme="majorHAnsi" w:hAnsiTheme="majorHAnsi" w:cstheme="majorHAnsi"/>
          <w:sz w:val="28"/>
          <w:szCs w:val="28"/>
          <w:lang w:val="nl-NL"/>
        </w:rPr>
        <w:t xml:space="preserve"> </w:t>
      </w:r>
      <w:r w:rsidRPr="00E13CB0">
        <w:rPr>
          <w:rFonts w:asciiTheme="majorHAnsi" w:hAnsiTheme="majorHAnsi" w:cstheme="majorHAnsi"/>
          <w:sz w:val="28"/>
          <w:szCs w:val="28"/>
        </w:rPr>
        <w:t>để xây dựng một lớp thế hệ trẻ có đủ đức, đủ tài, có nếp sống giao tiếp ứng xử chuẩn mực đòi hỏi nhà trường phải là nơi truyền bá những nét đẹp văn hóa một cách tinh tế và khéo léo, thầy cô giáo phải chuẩn mực về lối sống, ứng xử và phải là tấm gương sáng để học sinh noi theo</w:t>
      </w:r>
      <w:r w:rsidRPr="00E13CB0">
        <w:rPr>
          <w:rFonts w:asciiTheme="majorHAnsi" w:hAnsiTheme="majorHAnsi" w:cstheme="majorHAnsi"/>
          <w:sz w:val="28"/>
          <w:szCs w:val="28"/>
          <w:lang w:val="nl-NL"/>
        </w:rPr>
        <w:t xml:space="preserve">. </w:t>
      </w:r>
      <w:r w:rsidRPr="00E13CB0">
        <w:rPr>
          <w:rFonts w:asciiTheme="majorHAnsi" w:hAnsiTheme="majorHAnsi" w:cstheme="majorHAnsi"/>
          <w:sz w:val="28"/>
          <w:szCs w:val="28"/>
        </w:rPr>
        <w:t xml:space="preserve"> </w:t>
      </w:r>
    </w:p>
    <w:p w14:paraId="40337A82" w14:textId="4B038DDB" w:rsidR="00772770" w:rsidRPr="00E13CB0" w:rsidRDefault="00772770"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 xml:space="preserve">Trên đây là một số </w:t>
      </w:r>
      <w:r w:rsidR="0041043C" w:rsidRPr="00E13CB0">
        <w:rPr>
          <w:rFonts w:asciiTheme="majorHAnsi" w:hAnsiTheme="majorHAnsi" w:cstheme="majorHAnsi"/>
          <w:sz w:val="28"/>
          <w:szCs w:val="28"/>
        </w:rPr>
        <w:t>giải pháp</w:t>
      </w:r>
      <w:r w:rsidRPr="00E13CB0">
        <w:rPr>
          <w:rFonts w:asciiTheme="majorHAnsi" w:hAnsiTheme="majorHAnsi" w:cstheme="majorHAnsi"/>
          <w:sz w:val="28"/>
          <w:szCs w:val="28"/>
        </w:rPr>
        <w:t xml:space="preserve"> của tôi về việc </w:t>
      </w:r>
      <w:r w:rsidR="00E906AA" w:rsidRPr="00E13CB0">
        <w:rPr>
          <w:rFonts w:asciiTheme="majorHAnsi" w:hAnsiTheme="majorHAnsi" w:cstheme="majorHAnsi"/>
          <w:sz w:val="28"/>
          <w:szCs w:val="28"/>
        </w:rPr>
        <w:t>giáo dục văn hóa ứng xử cho học sinh</w:t>
      </w:r>
      <w:r w:rsidRPr="00E13CB0">
        <w:rPr>
          <w:rFonts w:asciiTheme="majorHAnsi" w:hAnsiTheme="majorHAnsi" w:cstheme="majorHAnsi"/>
          <w:sz w:val="28"/>
          <w:szCs w:val="28"/>
        </w:rPr>
        <w:t xml:space="preserve"> Trung học cơ sở. Với khuôn khổ thời gian có hạn, chắc chắn đề tài của tôi không tránh được những phần hạn chế. Vì vậy tôi rất mong nhận được sự nhận xét, góp ý của đồng nghiệp để đề tài của tôi dược bổ sung, hoàn thiện hơn và có ý nghĩa thiết thực trong công tác giáo dục đạo đức họ</w:t>
      </w:r>
      <w:r w:rsidR="0041043C" w:rsidRPr="00E13CB0">
        <w:rPr>
          <w:rFonts w:asciiTheme="majorHAnsi" w:hAnsiTheme="majorHAnsi" w:cstheme="majorHAnsi"/>
          <w:sz w:val="28"/>
          <w:szCs w:val="28"/>
        </w:rPr>
        <w:t>c sinh của giáo viên chủ nhiệm.</w:t>
      </w:r>
    </w:p>
    <w:p w14:paraId="11EF9875" w14:textId="77777777" w:rsidR="00772770" w:rsidRPr="00E13CB0" w:rsidRDefault="00772770" w:rsidP="00E13CB0">
      <w:pPr>
        <w:spacing w:line="360" w:lineRule="auto"/>
        <w:ind w:firstLine="709"/>
        <w:rPr>
          <w:rFonts w:asciiTheme="majorHAnsi" w:hAnsiTheme="majorHAnsi" w:cstheme="majorHAnsi"/>
          <w:sz w:val="28"/>
          <w:szCs w:val="28"/>
        </w:rPr>
      </w:pPr>
      <w:r w:rsidRPr="00E13CB0">
        <w:rPr>
          <w:rFonts w:asciiTheme="majorHAnsi" w:hAnsiTheme="majorHAnsi" w:cstheme="majorHAnsi"/>
          <w:sz w:val="28"/>
          <w:szCs w:val="28"/>
        </w:rPr>
        <w:t>Tôi xin chân thành cảm 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528"/>
      </w:tblGrid>
      <w:tr w:rsidR="00E23AA1" w:rsidRPr="00E13CB0" w14:paraId="7FDF2389" w14:textId="77777777" w:rsidTr="00D015EE">
        <w:tc>
          <w:tcPr>
            <w:tcW w:w="3369" w:type="dxa"/>
          </w:tcPr>
          <w:p w14:paraId="2FB88211" w14:textId="77777777" w:rsidR="00772770" w:rsidRPr="00E13CB0" w:rsidRDefault="00772770" w:rsidP="00E13CB0">
            <w:pPr>
              <w:spacing w:line="360" w:lineRule="auto"/>
              <w:ind w:firstLine="709"/>
              <w:jc w:val="center"/>
              <w:rPr>
                <w:rFonts w:asciiTheme="majorHAnsi" w:hAnsiTheme="majorHAnsi" w:cstheme="majorHAnsi"/>
                <w:szCs w:val="28"/>
              </w:rPr>
            </w:pPr>
          </w:p>
        </w:tc>
        <w:tc>
          <w:tcPr>
            <w:tcW w:w="5528" w:type="dxa"/>
          </w:tcPr>
          <w:p w14:paraId="54629D8B" w14:textId="29A33C89" w:rsidR="00772770" w:rsidRPr="00E13CB0" w:rsidRDefault="00772770" w:rsidP="00E13CB0">
            <w:pPr>
              <w:spacing w:line="360" w:lineRule="auto"/>
              <w:ind w:firstLine="709"/>
              <w:rPr>
                <w:rFonts w:asciiTheme="majorHAnsi" w:hAnsiTheme="majorHAnsi" w:cstheme="majorHAnsi"/>
                <w:b/>
                <w:szCs w:val="28"/>
              </w:rPr>
            </w:pPr>
            <w:r w:rsidRPr="00E13CB0">
              <w:rPr>
                <w:rFonts w:asciiTheme="majorHAnsi" w:hAnsiTheme="majorHAnsi" w:cstheme="majorHAnsi"/>
                <w:b/>
                <w:szCs w:val="28"/>
              </w:rPr>
              <w:t xml:space="preserve">Hà Nội, ngày 07 tháng 04 năm </w:t>
            </w:r>
            <w:r w:rsidR="00E906AA" w:rsidRPr="00E13CB0">
              <w:rPr>
                <w:rFonts w:asciiTheme="majorHAnsi" w:hAnsiTheme="majorHAnsi" w:cstheme="majorHAnsi"/>
                <w:b/>
                <w:szCs w:val="28"/>
              </w:rPr>
              <w:t>2022</w:t>
            </w:r>
          </w:p>
          <w:p w14:paraId="6642AF64" w14:textId="77777777" w:rsidR="00772770" w:rsidRPr="00E13CB0" w:rsidRDefault="00772770" w:rsidP="00E13CB0">
            <w:pPr>
              <w:spacing w:line="360" w:lineRule="auto"/>
              <w:ind w:firstLine="709"/>
              <w:jc w:val="center"/>
              <w:rPr>
                <w:rFonts w:asciiTheme="majorHAnsi" w:hAnsiTheme="majorHAnsi" w:cstheme="majorHAnsi"/>
                <w:szCs w:val="28"/>
              </w:rPr>
            </w:pPr>
            <w:r w:rsidRPr="00E13CB0">
              <w:rPr>
                <w:rFonts w:asciiTheme="majorHAnsi" w:hAnsiTheme="majorHAnsi" w:cstheme="majorHAnsi"/>
                <w:szCs w:val="28"/>
              </w:rPr>
              <w:t>Tôi xin cam đoan đây là SKKN của tôi viế</w:t>
            </w:r>
            <w:r w:rsidR="00D015EE" w:rsidRPr="00E13CB0">
              <w:rPr>
                <w:rFonts w:asciiTheme="majorHAnsi" w:hAnsiTheme="majorHAnsi" w:cstheme="majorHAnsi"/>
                <w:szCs w:val="28"/>
              </w:rPr>
              <w:t>t không sao ché</w:t>
            </w:r>
            <w:r w:rsidRPr="00E13CB0">
              <w:rPr>
                <w:rFonts w:asciiTheme="majorHAnsi" w:hAnsiTheme="majorHAnsi" w:cstheme="majorHAnsi"/>
                <w:szCs w:val="28"/>
              </w:rPr>
              <w:t>p nội dung của người khác.</w:t>
            </w:r>
          </w:p>
          <w:p w14:paraId="274F7DA0" w14:textId="77777777" w:rsidR="00772770" w:rsidRPr="00E13CB0" w:rsidRDefault="00772770" w:rsidP="00E13CB0">
            <w:pPr>
              <w:spacing w:line="360" w:lineRule="auto"/>
              <w:ind w:firstLine="709"/>
              <w:jc w:val="center"/>
              <w:rPr>
                <w:rFonts w:asciiTheme="majorHAnsi" w:hAnsiTheme="majorHAnsi" w:cstheme="majorHAnsi"/>
                <w:szCs w:val="28"/>
              </w:rPr>
            </w:pPr>
          </w:p>
          <w:p w14:paraId="2F9324FD" w14:textId="77777777" w:rsidR="00772770" w:rsidRPr="00E13CB0" w:rsidRDefault="00772770" w:rsidP="00E13CB0">
            <w:pPr>
              <w:spacing w:line="360" w:lineRule="auto"/>
              <w:ind w:firstLine="709"/>
              <w:rPr>
                <w:rFonts w:asciiTheme="majorHAnsi" w:hAnsiTheme="majorHAnsi" w:cstheme="majorHAnsi"/>
                <w:szCs w:val="28"/>
              </w:rPr>
            </w:pPr>
          </w:p>
          <w:p w14:paraId="3AFECACA" w14:textId="77777777" w:rsidR="00772770" w:rsidRPr="00E13CB0" w:rsidRDefault="00772770" w:rsidP="00E13CB0">
            <w:pPr>
              <w:spacing w:line="360" w:lineRule="auto"/>
              <w:ind w:firstLine="709"/>
              <w:jc w:val="center"/>
              <w:rPr>
                <w:rFonts w:asciiTheme="majorHAnsi" w:hAnsiTheme="majorHAnsi" w:cstheme="majorHAnsi"/>
                <w:szCs w:val="28"/>
              </w:rPr>
            </w:pPr>
          </w:p>
          <w:p w14:paraId="5BB668CB" w14:textId="5514B135" w:rsidR="0093566F" w:rsidRPr="00E13CB0" w:rsidRDefault="00E906AA" w:rsidP="00E13CB0">
            <w:pPr>
              <w:spacing w:line="360" w:lineRule="auto"/>
              <w:ind w:firstLine="709"/>
              <w:jc w:val="center"/>
              <w:rPr>
                <w:rFonts w:asciiTheme="majorHAnsi" w:hAnsiTheme="majorHAnsi" w:cstheme="majorHAnsi"/>
                <w:b/>
                <w:szCs w:val="28"/>
              </w:rPr>
            </w:pPr>
            <w:r w:rsidRPr="00E13CB0">
              <w:rPr>
                <w:rFonts w:asciiTheme="majorHAnsi" w:hAnsiTheme="majorHAnsi" w:cstheme="majorHAnsi"/>
                <w:b/>
                <w:szCs w:val="28"/>
              </w:rPr>
              <w:t xml:space="preserve"> Đặng Thị Thu Duyền</w:t>
            </w:r>
          </w:p>
        </w:tc>
      </w:tr>
    </w:tbl>
    <w:p w14:paraId="2C3310CE" w14:textId="77777777" w:rsidR="00E23AA1" w:rsidRPr="00E13CB0" w:rsidRDefault="00E23AA1" w:rsidP="00E13CB0">
      <w:pPr>
        <w:spacing w:line="360" w:lineRule="auto"/>
        <w:jc w:val="center"/>
        <w:rPr>
          <w:rFonts w:asciiTheme="majorHAnsi" w:hAnsiTheme="majorHAnsi" w:cstheme="majorHAnsi"/>
          <w:b/>
          <w:sz w:val="28"/>
          <w:szCs w:val="28"/>
          <w:lang w:val="en-US"/>
        </w:rPr>
      </w:pPr>
    </w:p>
    <w:p w14:paraId="4AAE0FA5" w14:textId="77777777" w:rsidR="00E23AA1" w:rsidRPr="00E13CB0" w:rsidRDefault="00E23AA1" w:rsidP="00E13CB0">
      <w:pPr>
        <w:spacing w:line="360" w:lineRule="auto"/>
        <w:rPr>
          <w:rFonts w:asciiTheme="majorHAnsi" w:hAnsiTheme="majorHAnsi" w:cstheme="majorHAnsi"/>
          <w:b/>
          <w:sz w:val="28"/>
          <w:szCs w:val="28"/>
          <w:lang w:val="en-US"/>
        </w:rPr>
      </w:pPr>
      <w:r w:rsidRPr="00E13CB0">
        <w:rPr>
          <w:rFonts w:asciiTheme="majorHAnsi" w:hAnsiTheme="majorHAnsi" w:cstheme="majorHAnsi"/>
          <w:b/>
          <w:sz w:val="28"/>
          <w:szCs w:val="28"/>
          <w:lang w:val="en-US"/>
        </w:rPr>
        <w:br w:type="page"/>
      </w:r>
    </w:p>
    <w:p w14:paraId="5D3C8E4E" w14:textId="5060631D" w:rsidR="009E000B" w:rsidRPr="00E13CB0" w:rsidRDefault="009A6139" w:rsidP="00E13CB0">
      <w:pPr>
        <w:spacing w:line="360" w:lineRule="auto"/>
        <w:jc w:val="center"/>
        <w:rPr>
          <w:rFonts w:asciiTheme="majorHAnsi" w:hAnsiTheme="majorHAnsi" w:cstheme="majorHAnsi"/>
          <w:b/>
          <w:sz w:val="28"/>
          <w:szCs w:val="28"/>
          <w:lang w:val="en-US"/>
        </w:rPr>
      </w:pPr>
      <w:r w:rsidRPr="00E13CB0">
        <w:rPr>
          <w:rFonts w:asciiTheme="majorHAnsi" w:hAnsiTheme="majorHAnsi" w:cstheme="majorHAnsi"/>
          <w:b/>
          <w:noProof/>
          <w:sz w:val="28"/>
          <w:szCs w:val="28"/>
          <w:lang w:val="en-US"/>
        </w:rPr>
        <mc:AlternateContent>
          <mc:Choice Requires="wps">
            <w:drawing>
              <wp:anchor distT="0" distB="0" distL="114300" distR="114300" simplePos="0" relativeHeight="251663360" behindDoc="0" locked="0" layoutInCell="1" allowOverlap="1" wp14:anchorId="1CC742ED" wp14:editId="1490D949">
                <wp:simplePos x="0" y="0"/>
                <wp:positionH relativeFrom="column">
                  <wp:posOffset>2618740</wp:posOffset>
                </wp:positionH>
                <wp:positionV relativeFrom="paragraph">
                  <wp:posOffset>-472440</wp:posOffset>
                </wp:positionV>
                <wp:extent cx="685800" cy="365760"/>
                <wp:effectExtent l="0" t="0" r="1905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5760"/>
                        </a:xfrm>
                        <a:prstGeom prst="rect">
                          <a:avLst/>
                        </a:prstGeom>
                        <a:solidFill>
                          <a:srgbClr val="FFFFFF"/>
                        </a:solidFill>
                        <a:ln w="9525">
                          <a:solidFill>
                            <a:schemeClr val="bg1"/>
                          </a:solidFill>
                          <a:miter lim="800000"/>
                          <a:headEnd/>
                          <a:tailEnd/>
                        </a:ln>
                      </wps:spPr>
                      <wps:txbx>
                        <w:txbxContent>
                          <w:p w14:paraId="43AC93EA" w14:textId="76994CBF" w:rsidR="009A6139" w:rsidRDefault="009A61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6.2pt;margin-top:-37.2pt;width:54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" strokecolor="white [3212]">
                <v:textbox>
                  <w:txbxContent>
                    <w:p w14:paraId="43AC93EA" w14:textId="76994CBF" w:rsidR="009A6139" w:rsidRDefault="009A6139"/>
                  </w:txbxContent>
                </v:textbox>
              </v:shape>
            </w:pict>
          </mc:Fallback>
        </mc:AlternateContent>
      </w:r>
      <w:r w:rsidR="009E000B" w:rsidRPr="00E13CB0">
        <w:rPr>
          <w:rFonts w:asciiTheme="majorHAnsi" w:hAnsiTheme="majorHAnsi" w:cstheme="majorHAnsi"/>
          <w:b/>
          <w:sz w:val="28"/>
          <w:szCs w:val="28"/>
          <w:lang w:val="en-US"/>
        </w:rPr>
        <w:t>TÀI LIỆU THAM KHẢO</w:t>
      </w:r>
    </w:p>
    <w:p w14:paraId="772C3274" w14:textId="77777777" w:rsidR="009E000B" w:rsidRPr="00E13CB0" w:rsidRDefault="009E000B" w:rsidP="00E13CB0">
      <w:pPr>
        <w:pStyle w:val="ListParagraph"/>
        <w:numPr>
          <w:ilvl w:val="0"/>
          <w:numId w:val="4"/>
        </w:numPr>
        <w:spacing w:line="360" w:lineRule="auto"/>
        <w:rPr>
          <w:rFonts w:asciiTheme="majorHAnsi" w:hAnsiTheme="majorHAnsi" w:cstheme="majorHAnsi"/>
          <w:sz w:val="28"/>
          <w:szCs w:val="28"/>
          <w:lang w:val="en-US"/>
        </w:rPr>
      </w:pPr>
      <w:r w:rsidRPr="00E13CB0">
        <w:rPr>
          <w:rFonts w:asciiTheme="majorHAnsi" w:hAnsiTheme="majorHAnsi" w:cstheme="majorHAnsi"/>
          <w:sz w:val="28"/>
          <w:szCs w:val="28"/>
          <w:lang w:val="en-US"/>
        </w:rPr>
        <w:t>Bách khoa toàn thư thế hệ mới : NXB Kim Đồng - 2020</w:t>
      </w:r>
    </w:p>
    <w:p w14:paraId="75989076" w14:textId="77777777" w:rsidR="009E000B" w:rsidRPr="00E13CB0" w:rsidRDefault="009E000B" w:rsidP="00E13CB0">
      <w:pPr>
        <w:pStyle w:val="ListParagraph"/>
        <w:numPr>
          <w:ilvl w:val="0"/>
          <w:numId w:val="4"/>
        </w:numPr>
        <w:spacing w:line="360" w:lineRule="auto"/>
        <w:rPr>
          <w:rFonts w:asciiTheme="majorHAnsi" w:hAnsiTheme="majorHAnsi" w:cstheme="majorHAnsi"/>
          <w:sz w:val="28"/>
          <w:szCs w:val="28"/>
          <w:lang w:val="en-US"/>
        </w:rPr>
      </w:pPr>
      <w:r w:rsidRPr="00E13CB0">
        <w:rPr>
          <w:rFonts w:asciiTheme="majorHAnsi" w:hAnsiTheme="majorHAnsi" w:cstheme="majorHAnsi"/>
          <w:sz w:val="28"/>
          <w:szCs w:val="28"/>
          <w:lang w:val="en-US"/>
        </w:rPr>
        <w:t>Luật Giáo dục 2019</w:t>
      </w:r>
    </w:p>
    <w:p w14:paraId="78EAF6AD" w14:textId="77777777" w:rsidR="009E000B" w:rsidRPr="00E13CB0" w:rsidRDefault="009E000B" w:rsidP="00E13CB0">
      <w:pPr>
        <w:pStyle w:val="ListParagraph"/>
        <w:numPr>
          <w:ilvl w:val="0"/>
          <w:numId w:val="4"/>
        </w:numPr>
        <w:spacing w:line="360" w:lineRule="auto"/>
        <w:rPr>
          <w:rFonts w:asciiTheme="majorHAnsi" w:hAnsiTheme="majorHAnsi" w:cstheme="majorHAnsi"/>
          <w:sz w:val="28"/>
          <w:szCs w:val="28"/>
          <w:lang w:val="en-US"/>
        </w:rPr>
      </w:pPr>
      <w:r w:rsidRPr="00E13CB0">
        <w:rPr>
          <w:rFonts w:asciiTheme="majorHAnsi" w:hAnsiTheme="majorHAnsi" w:cstheme="majorHAnsi"/>
          <w:sz w:val="28"/>
          <w:szCs w:val="28"/>
          <w:lang w:val="en-US"/>
        </w:rPr>
        <w:t>Những vấn đề của tuổi trung học – NXB Dân Trí – năm 2020</w:t>
      </w:r>
    </w:p>
    <w:p w14:paraId="690635C5" w14:textId="77777777" w:rsidR="009E000B" w:rsidRPr="00E13CB0" w:rsidRDefault="009E000B" w:rsidP="00E13CB0">
      <w:pPr>
        <w:pStyle w:val="ListParagraph"/>
        <w:numPr>
          <w:ilvl w:val="0"/>
          <w:numId w:val="4"/>
        </w:numPr>
        <w:spacing w:line="360" w:lineRule="auto"/>
        <w:rPr>
          <w:rFonts w:asciiTheme="majorHAnsi" w:hAnsiTheme="majorHAnsi" w:cstheme="majorHAnsi"/>
          <w:sz w:val="28"/>
          <w:szCs w:val="28"/>
          <w:lang w:val="en-US"/>
        </w:rPr>
      </w:pPr>
      <w:r w:rsidRPr="00E13CB0">
        <w:rPr>
          <w:rFonts w:asciiTheme="majorHAnsi" w:hAnsiTheme="majorHAnsi" w:cstheme="majorHAnsi"/>
          <w:sz w:val="28"/>
          <w:szCs w:val="28"/>
          <w:lang w:val="en-US"/>
        </w:rPr>
        <w:t>Tâm lí tính cách – NXB Phụ nữ Việt Nam – 2021</w:t>
      </w:r>
    </w:p>
    <w:p w14:paraId="2E49A833" w14:textId="77777777" w:rsidR="009E000B" w:rsidRPr="00E13CB0" w:rsidRDefault="009E000B" w:rsidP="00E13CB0">
      <w:pPr>
        <w:pStyle w:val="ListParagraph"/>
        <w:numPr>
          <w:ilvl w:val="0"/>
          <w:numId w:val="4"/>
        </w:numPr>
        <w:spacing w:line="360" w:lineRule="auto"/>
        <w:rPr>
          <w:rFonts w:asciiTheme="majorHAnsi" w:hAnsiTheme="majorHAnsi" w:cstheme="majorHAnsi"/>
          <w:sz w:val="28"/>
          <w:szCs w:val="28"/>
          <w:lang w:val="en-US"/>
        </w:rPr>
      </w:pPr>
      <w:r w:rsidRPr="00E13CB0">
        <w:rPr>
          <w:rFonts w:asciiTheme="majorHAnsi" w:hAnsiTheme="majorHAnsi" w:cstheme="majorHAnsi"/>
          <w:sz w:val="28"/>
          <w:szCs w:val="28"/>
          <w:lang w:val="en-US"/>
        </w:rPr>
        <w:t>Thấu hiểu tâm lí học đường – NXB Dân trí – 2019.</w:t>
      </w:r>
    </w:p>
    <w:p w14:paraId="5AC67A00" w14:textId="77777777" w:rsidR="009E000B" w:rsidRPr="00E13CB0" w:rsidRDefault="009E000B" w:rsidP="00E13CB0">
      <w:pPr>
        <w:pStyle w:val="Heading4"/>
        <w:shd w:val="clear" w:color="auto" w:fill="FFFFFF"/>
        <w:spacing w:before="0" w:line="360" w:lineRule="auto"/>
        <w:rPr>
          <w:rFonts w:cstheme="majorHAnsi"/>
          <w:i w:val="0"/>
          <w:color w:val="auto"/>
          <w:sz w:val="28"/>
          <w:szCs w:val="28"/>
        </w:rPr>
      </w:pPr>
      <w:r w:rsidRPr="00E13CB0">
        <w:rPr>
          <w:rFonts w:cstheme="majorHAnsi"/>
          <w:i w:val="0"/>
          <w:color w:val="auto"/>
          <w:sz w:val="28"/>
          <w:szCs w:val="28"/>
        </w:rPr>
        <w:t xml:space="preserve">     </w:t>
      </w:r>
      <w:r w:rsidRPr="00E13CB0">
        <w:rPr>
          <w:rFonts w:cstheme="majorHAnsi"/>
          <w:i w:val="0"/>
          <w:iCs w:val="0"/>
          <w:color w:val="auto"/>
          <w:sz w:val="28"/>
          <w:szCs w:val="28"/>
        </w:rPr>
        <w:t>6.</w:t>
      </w:r>
      <w:r w:rsidRPr="00E13CB0">
        <w:rPr>
          <w:rFonts w:cstheme="majorHAnsi"/>
          <w:i w:val="0"/>
          <w:color w:val="auto"/>
          <w:sz w:val="28"/>
          <w:szCs w:val="28"/>
        </w:rPr>
        <w:t xml:space="preserve"> </w:t>
      </w:r>
      <w:r w:rsidRPr="00E13CB0">
        <w:rPr>
          <w:rFonts w:eastAsia="Times New Roman" w:cstheme="majorHAnsi"/>
          <w:i w:val="0"/>
          <w:iCs w:val="0"/>
          <w:color w:val="auto"/>
          <w:sz w:val="28"/>
          <w:szCs w:val="28"/>
          <w:lang w:eastAsia="en-SG"/>
        </w:rPr>
        <w:t>Thông tư số 22/2021/TT-BGDĐT của Bộ Giáo dục và Đào tạo: Quy định về đánh giá học sinh trung học cơ sở và học sinh trung học phổ thông</w:t>
      </w:r>
    </w:p>
    <w:p w14:paraId="64214D67" w14:textId="2A081AC6" w:rsidR="00283D01" w:rsidRPr="00E13CB0" w:rsidRDefault="009E000B" w:rsidP="00E13CB0">
      <w:pPr>
        <w:pStyle w:val="Heading4"/>
        <w:shd w:val="clear" w:color="auto" w:fill="FFFFFF"/>
        <w:spacing w:before="0" w:line="360" w:lineRule="auto"/>
        <w:rPr>
          <w:rFonts w:cstheme="majorHAnsi"/>
          <w:i w:val="0"/>
          <w:color w:val="auto"/>
          <w:sz w:val="28"/>
          <w:szCs w:val="28"/>
        </w:rPr>
      </w:pPr>
      <w:bookmarkStart w:id="68" w:name="_Hlk101927325"/>
      <w:r w:rsidRPr="00E13CB0">
        <w:rPr>
          <w:rFonts w:eastAsia="Times New Roman" w:cstheme="majorHAnsi"/>
          <w:i w:val="0"/>
          <w:iCs w:val="0"/>
          <w:color w:val="auto"/>
          <w:sz w:val="28"/>
          <w:szCs w:val="28"/>
          <w:lang w:eastAsia="en-SG"/>
        </w:rPr>
        <w:t xml:space="preserve"> </w:t>
      </w:r>
      <w:bookmarkEnd w:id="68"/>
    </w:p>
    <w:sectPr w:rsidR="00283D01" w:rsidRPr="00E13CB0" w:rsidSect="00E13CB0">
      <w:headerReference w:type="default" r:id="rId28"/>
      <w:pgSz w:w="11906" w:h="16838" w:code="9"/>
      <w:pgMar w:top="1134" w:right="1134" w:bottom="1134" w:left="1701" w:header="709" w:footer="709"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F6FD36" w14:textId="77777777" w:rsidR="00215907" w:rsidRDefault="00215907" w:rsidP="00772770">
      <w:pPr>
        <w:spacing w:line="240" w:lineRule="auto"/>
      </w:pPr>
      <w:r>
        <w:separator/>
      </w:r>
    </w:p>
  </w:endnote>
  <w:endnote w:type="continuationSeparator" w:id="0">
    <w:p w14:paraId="0A5E2164" w14:textId="77777777" w:rsidR="00215907" w:rsidRDefault="00215907" w:rsidP="007727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3"/>
    <w:family w:val="swiss"/>
    <w:pitch w:val="variable"/>
    <w:sig w:usb0="E1002AFF" w:usb1="C000605B" w:usb2="00000029" w:usb3="00000000" w:csb0="000101FF" w:csb1="00000000"/>
  </w:font>
  <w:font w:name=".VnAvant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6E7CE8" w14:textId="77777777" w:rsidR="00215907" w:rsidRDefault="00215907" w:rsidP="00772770">
      <w:pPr>
        <w:spacing w:line="240" w:lineRule="auto"/>
      </w:pPr>
      <w:r>
        <w:separator/>
      </w:r>
    </w:p>
  </w:footnote>
  <w:footnote w:type="continuationSeparator" w:id="0">
    <w:p w14:paraId="5B12677D" w14:textId="77777777" w:rsidR="00215907" w:rsidRDefault="00215907" w:rsidP="0077277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768B1" w14:textId="5C80AD2C" w:rsidR="00E23AA1" w:rsidRDefault="00E23AA1">
    <w:pPr>
      <w:pStyle w:val="Header"/>
      <w:jc w:val="center"/>
    </w:pPr>
  </w:p>
  <w:p w14:paraId="31866848" w14:textId="3F29B3DB" w:rsidR="00E23AA1" w:rsidRPr="00772770" w:rsidRDefault="00E23AA1" w:rsidP="00772770">
    <w:pPr>
      <w:pStyle w:val="Header"/>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278509"/>
      <w:docPartObj>
        <w:docPartGallery w:val="Page Numbers (Top of Page)"/>
        <w:docPartUnique/>
      </w:docPartObj>
    </w:sdtPr>
    <w:sdtEndPr>
      <w:rPr>
        <w:noProof/>
      </w:rPr>
    </w:sdtEndPr>
    <w:sdtContent>
      <w:p w14:paraId="530BCF53" w14:textId="77777777" w:rsidR="00E13CB0" w:rsidRDefault="00E13CB0">
        <w:pPr>
          <w:pStyle w:val="Header"/>
          <w:jc w:val="center"/>
        </w:pPr>
        <w:r>
          <w:fldChar w:fldCharType="begin"/>
        </w:r>
        <w:r>
          <w:instrText xml:space="preserve"> PAGE   \* MERGEFORMAT </w:instrText>
        </w:r>
        <w:r>
          <w:fldChar w:fldCharType="separate"/>
        </w:r>
        <w:r w:rsidR="00C93355">
          <w:rPr>
            <w:noProof/>
          </w:rPr>
          <w:t>26</w:t>
        </w:r>
        <w:r>
          <w:rPr>
            <w:noProof/>
          </w:rPr>
          <w:fldChar w:fldCharType="end"/>
        </w:r>
      </w:p>
    </w:sdtContent>
  </w:sdt>
  <w:p w14:paraId="071D9280" w14:textId="77777777" w:rsidR="00E13CB0" w:rsidRPr="00772770" w:rsidRDefault="00E13CB0" w:rsidP="00772770">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E7409"/>
    <w:multiLevelType w:val="hybridMultilevel"/>
    <w:tmpl w:val="0A20ACD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14A52AA2"/>
    <w:multiLevelType w:val="hybridMultilevel"/>
    <w:tmpl w:val="19F082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1B84DB1"/>
    <w:multiLevelType w:val="hybridMultilevel"/>
    <w:tmpl w:val="28E2C58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3A45A48"/>
    <w:multiLevelType w:val="hybridMultilevel"/>
    <w:tmpl w:val="A2AE98D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37E74E3D"/>
    <w:multiLevelType w:val="hybridMultilevel"/>
    <w:tmpl w:val="45E839B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4D092A08"/>
    <w:multiLevelType w:val="hybridMultilevel"/>
    <w:tmpl w:val="5ABEBFBE"/>
    <w:lvl w:ilvl="0" w:tplc="FFB8B9BE">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5A4C5B86"/>
    <w:multiLevelType w:val="hybridMultilevel"/>
    <w:tmpl w:val="75F4B53E"/>
    <w:lvl w:ilvl="0" w:tplc="3C72444C">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71690726"/>
    <w:multiLevelType w:val="hybridMultilevel"/>
    <w:tmpl w:val="AD8A11E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735C71F2"/>
    <w:multiLevelType w:val="hybridMultilevel"/>
    <w:tmpl w:val="9AE84E3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74262903"/>
    <w:multiLevelType w:val="hybridMultilevel"/>
    <w:tmpl w:val="0D98F11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76142093"/>
    <w:multiLevelType w:val="hybridMultilevel"/>
    <w:tmpl w:val="7E2A775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7E7B16A8"/>
    <w:multiLevelType w:val="hybridMultilevel"/>
    <w:tmpl w:val="BFFE2EC4"/>
    <w:lvl w:ilvl="0" w:tplc="9FDAED4A">
      <w:start w:val="1"/>
      <w:numFmt w:val="decimal"/>
      <w:lvlText w:val="%1."/>
      <w:lvlJc w:val="left"/>
      <w:pPr>
        <w:ind w:left="786" w:hanging="360"/>
      </w:pPr>
      <w:rPr>
        <w:rFonts w:hint="default"/>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num w:numId="1">
    <w:abstractNumId w:val="0"/>
  </w:num>
  <w:num w:numId="2">
    <w:abstractNumId w:val="10"/>
  </w:num>
  <w:num w:numId="3">
    <w:abstractNumId w:val="6"/>
  </w:num>
  <w:num w:numId="4">
    <w:abstractNumId w:val="3"/>
  </w:num>
  <w:num w:numId="5">
    <w:abstractNumId w:val="5"/>
  </w:num>
  <w:num w:numId="6">
    <w:abstractNumId w:val="2"/>
  </w:num>
  <w:num w:numId="7">
    <w:abstractNumId w:val="1"/>
  </w:num>
  <w:num w:numId="8">
    <w:abstractNumId w:val="4"/>
  </w:num>
  <w:num w:numId="9">
    <w:abstractNumId w:val="9"/>
  </w:num>
  <w:num w:numId="10">
    <w:abstractNumId w:val="8"/>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52E"/>
    <w:rsid w:val="00017AB4"/>
    <w:rsid w:val="00025851"/>
    <w:rsid w:val="0007270F"/>
    <w:rsid w:val="000B27E7"/>
    <w:rsid w:val="000B4683"/>
    <w:rsid w:val="000D77CE"/>
    <w:rsid w:val="000E1DDA"/>
    <w:rsid w:val="000E47B3"/>
    <w:rsid w:val="000F6D48"/>
    <w:rsid w:val="00100123"/>
    <w:rsid w:val="0010449D"/>
    <w:rsid w:val="001202BC"/>
    <w:rsid w:val="001319B6"/>
    <w:rsid w:val="00133441"/>
    <w:rsid w:val="0015217A"/>
    <w:rsid w:val="00161428"/>
    <w:rsid w:val="00163EE3"/>
    <w:rsid w:val="00167B30"/>
    <w:rsid w:val="00177915"/>
    <w:rsid w:val="00182C48"/>
    <w:rsid w:val="00197C73"/>
    <w:rsid w:val="001A19E6"/>
    <w:rsid w:val="001C06DD"/>
    <w:rsid w:val="001D2C3B"/>
    <w:rsid w:val="001F1DEB"/>
    <w:rsid w:val="001F4C14"/>
    <w:rsid w:val="00212BD5"/>
    <w:rsid w:val="00215907"/>
    <w:rsid w:val="00216730"/>
    <w:rsid w:val="00270E29"/>
    <w:rsid w:val="00283D01"/>
    <w:rsid w:val="002B3F1A"/>
    <w:rsid w:val="002C2F21"/>
    <w:rsid w:val="002D3BC1"/>
    <w:rsid w:val="002D3F71"/>
    <w:rsid w:val="00331D08"/>
    <w:rsid w:val="00352F16"/>
    <w:rsid w:val="0039108B"/>
    <w:rsid w:val="00391D9E"/>
    <w:rsid w:val="003E5AA2"/>
    <w:rsid w:val="0041043C"/>
    <w:rsid w:val="00413342"/>
    <w:rsid w:val="00415A5C"/>
    <w:rsid w:val="00423DEE"/>
    <w:rsid w:val="00427033"/>
    <w:rsid w:val="00432247"/>
    <w:rsid w:val="004666D1"/>
    <w:rsid w:val="00467B5F"/>
    <w:rsid w:val="004818C0"/>
    <w:rsid w:val="004C73C4"/>
    <w:rsid w:val="004E52D7"/>
    <w:rsid w:val="004F5496"/>
    <w:rsid w:val="005031CA"/>
    <w:rsid w:val="00515711"/>
    <w:rsid w:val="00516591"/>
    <w:rsid w:val="00522A72"/>
    <w:rsid w:val="00524277"/>
    <w:rsid w:val="0052480E"/>
    <w:rsid w:val="005309C9"/>
    <w:rsid w:val="00533A45"/>
    <w:rsid w:val="00537577"/>
    <w:rsid w:val="005445E6"/>
    <w:rsid w:val="005518D3"/>
    <w:rsid w:val="005604DB"/>
    <w:rsid w:val="0056736D"/>
    <w:rsid w:val="00570C32"/>
    <w:rsid w:val="00573440"/>
    <w:rsid w:val="00584DE0"/>
    <w:rsid w:val="005C7173"/>
    <w:rsid w:val="005D6DB9"/>
    <w:rsid w:val="005E70E8"/>
    <w:rsid w:val="00603A48"/>
    <w:rsid w:val="00603F8D"/>
    <w:rsid w:val="0061284F"/>
    <w:rsid w:val="00612E06"/>
    <w:rsid w:val="00630AF6"/>
    <w:rsid w:val="0064288C"/>
    <w:rsid w:val="00653483"/>
    <w:rsid w:val="0066064B"/>
    <w:rsid w:val="00660A01"/>
    <w:rsid w:val="00673208"/>
    <w:rsid w:val="00675C79"/>
    <w:rsid w:val="006A24BD"/>
    <w:rsid w:val="006B1D22"/>
    <w:rsid w:val="006D2DED"/>
    <w:rsid w:val="00707984"/>
    <w:rsid w:val="00723AD0"/>
    <w:rsid w:val="0072778F"/>
    <w:rsid w:val="007378DA"/>
    <w:rsid w:val="00772770"/>
    <w:rsid w:val="00773A15"/>
    <w:rsid w:val="0078040A"/>
    <w:rsid w:val="00785BA3"/>
    <w:rsid w:val="00790C92"/>
    <w:rsid w:val="007C1950"/>
    <w:rsid w:val="007E1BB9"/>
    <w:rsid w:val="007E2637"/>
    <w:rsid w:val="008023E7"/>
    <w:rsid w:val="008049BF"/>
    <w:rsid w:val="00815D39"/>
    <w:rsid w:val="00832FD2"/>
    <w:rsid w:val="00834721"/>
    <w:rsid w:val="00847160"/>
    <w:rsid w:val="00855E15"/>
    <w:rsid w:val="0087148F"/>
    <w:rsid w:val="008C438F"/>
    <w:rsid w:val="008C6D89"/>
    <w:rsid w:val="008D2E9E"/>
    <w:rsid w:val="008D636D"/>
    <w:rsid w:val="008E00EF"/>
    <w:rsid w:val="008E39A6"/>
    <w:rsid w:val="008E4A17"/>
    <w:rsid w:val="008E6EBA"/>
    <w:rsid w:val="008F78F3"/>
    <w:rsid w:val="009110A3"/>
    <w:rsid w:val="009117BB"/>
    <w:rsid w:val="0093566F"/>
    <w:rsid w:val="00944AB5"/>
    <w:rsid w:val="00951B30"/>
    <w:rsid w:val="00957E69"/>
    <w:rsid w:val="00967CAD"/>
    <w:rsid w:val="00967D72"/>
    <w:rsid w:val="00981F47"/>
    <w:rsid w:val="00983567"/>
    <w:rsid w:val="00996C5D"/>
    <w:rsid w:val="009A6139"/>
    <w:rsid w:val="009B07A6"/>
    <w:rsid w:val="009B58FC"/>
    <w:rsid w:val="009B5F7C"/>
    <w:rsid w:val="009B6E17"/>
    <w:rsid w:val="009C2ADB"/>
    <w:rsid w:val="009D0F16"/>
    <w:rsid w:val="009D1E6F"/>
    <w:rsid w:val="009D36C2"/>
    <w:rsid w:val="009D4701"/>
    <w:rsid w:val="009D6830"/>
    <w:rsid w:val="009E000B"/>
    <w:rsid w:val="009F3F8E"/>
    <w:rsid w:val="00A06513"/>
    <w:rsid w:val="00A11DA4"/>
    <w:rsid w:val="00A25612"/>
    <w:rsid w:val="00A365EF"/>
    <w:rsid w:val="00A42BDA"/>
    <w:rsid w:val="00A62EA8"/>
    <w:rsid w:val="00AA1BCA"/>
    <w:rsid w:val="00AD26D9"/>
    <w:rsid w:val="00AD5B88"/>
    <w:rsid w:val="00B02920"/>
    <w:rsid w:val="00B4472E"/>
    <w:rsid w:val="00B44C10"/>
    <w:rsid w:val="00B723CF"/>
    <w:rsid w:val="00BA0B7D"/>
    <w:rsid w:val="00BA43F2"/>
    <w:rsid w:val="00BB4DF3"/>
    <w:rsid w:val="00BB59A3"/>
    <w:rsid w:val="00BD4608"/>
    <w:rsid w:val="00BE0252"/>
    <w:rsid w:val="00C051FA"/>
    <w:rsid w:val="00C301E6"/>
    <w:rsid w:val="00C56793"/>
    <w:rsid w:val="00C57BC6"/>
    <w:rsid w:val="00C60792"/>
    <w:rsid w:val="00C72C7E"/>
    <w:rsid w:val="00C800B9"/>
    <w:rsid w:val="00C93355"/>
    <w:rsid w:val="00C93997"/>
    <w:rsid w:val="00CB17FA"/>
    <w:rsid w:val="00CB5B75"/>
    <w:rsid w:val="00CB5CA0"/>
    <w:rsid w:val="00CD7B56"/>
    <w:rsid w:val="00D015EE"/>
    <w:rsid w:val="00D93AAB"/>
    <w:rsid w:val="00DA4B57"/>
    <w:rsid w:val="00DE03C8"/>
    <w:rsid w:val="00DF5B6A"/>
    <w:rsid w:val="00E02204"/>
    <w:rsid w:val="00E030D4"/>
    <w:rsid w:val="00E13CB0"/>
    <w:rsid w:val="00E203D9"/>
    <w:rsid w:val="00E23AA1"/>
    <w:rsid w:val="00E33200"/>
    <w:rsid w:val="00E40B4E"/>
    <w:rsid w:val="00E42781"/>
    <w:rsid w:val="00E544F3"/>
    <w:rsid w:val="00E62792"/>
    <w:rsid w:val="00E66EAF"/>
    <w:rsid w:val="00E6725F"/>
    <w:rsid w:val="00E867DA"/>
    <w:rsid w:val="00E906AA"/>
    <w:rsid w:val="00E909FD"/>
    <w:rsid w:val="00EB35C4"/>
    <w:rsid w:val="00EC6B41"/>
    <w:rsid w:val="00ED21C4"/>
    <w:rsid w:val="00F11DA1"/>
    <w:rsid w:val="00F2260D"/>
    <w:rsid w:val="00F7152E"/>
    <w:rsid w:val="00F75414"/>
    <w:rsid w:val="00FA0DA9"/>
    <w:rsid w:val="00FA5856"/>
    <w:rsid w:val="00FC6EFD"/>
    <w:rsid w:val="00FD2BBC"/>
    <w:rsid w:val="00FF0D7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E47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vi-VN"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52E"/>
  </w:style>
  <w:style w:type="paragraph" w:styleId="Heading1">
    <w:name w:val="heading 1"/>
    <w:basedOn w:val="Normal"/>
    <w:next w:val="Normal"/>
    <w:link w:val="Heading1Char"/>
    <w:uiPriority w:val="9"/>
    <w:qFormat/>
    <w:rsid w:val="007727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7277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7277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D636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52E"/>
    <w:pPr>
      <w:ind w:left="720"/>
      <w:contextualSpacing/>
    </w:pPr>
  </w:style>
  <w:style w:type="table" w:styleId="TableGrid">
    <w:name w:val="Table Grid"/>
    <w:basedOn w:val="TableNormal"/>
    <w:uiPriority w:val="59"/>
    <w:rsid w:val="00772770"/>
    <w:pPr>
      <w:spacing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72770"/>
    <w:pPr>
      <w:tabs>
        <w:tab w:val="center" w:pos="4513"/>
        <w:tab w:val="right" w:pos="9026"/>
      </w:tabs>
      <w:spacing w:line="240" w:lineRule="auto"/>
    </w:pPr>
  </w:style>
  <w:style w:type="character" w:customStyle="1" w:styleId="HeaderChar">
    <w:name w:val="Header Char"/>
    <w:basedOn w:val="DefaultParagraphFont"/>
    <w:link w:val="Header"/>
    <w:uiPriority w:val="99"/>
    <w:rsid w:val="00772770"/>
  </w:style>
  <w:style w:type="paragraph" w:styleId="Footer">
    <w:name w:val="footer"/>
    <w:basedOn w:val="Normal"/>
    <w:link w:val="FooterChar"/>
    <w:uiPriority w:val="99"/>
    <w:unhideWhenUsed/>
    <w:rsid w:val="00772770"/>
    <w:pPr>
      <w:tabs>
        <w:tab w:val="center" w:pos="4513"/>
        <w:tab w:val="right" w:pos="9026"/>
      </w:tabs>
      <w:spacing w:line="240" w:lineRule="auto"/>
    </w:pPr>
  </w:style>
  <w:style w:type="character" w:customStyle="1" w:styleId="FooterChar">
    <w:name w:val="Footer Char"/>
    <w:basedOn w:val="DefaultParagraphFont"/>
    <w:link w:val="Footer"/>
    <w:uiPriority w:val="99"/>
    <w:rsid w:val="00772770"/>
  </w:style>
  <w:style w:type="character" w:customStyle="1" w:styleId="Heading1Char">
    <w:name w:val="Heading 1 Char"/>
    <w:basedOn w:val="DefaultParagraphFont"/>
    <w:link w:val="Heading1"/>
    <w:uiPriority w:val="9"/>
    <w:rsid w:val="0077277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7277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72770"/>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D015EE"/>
    <w:pPr>
      <w:jc w:val="left"/>
      <w:outlineLvl w:val="9"/>
    </w:pPr>
    <w:rPr>
      <w:lang w:val="en-US" w:eastAsia="ja-JP"/>
    </w:rPr>
  </w:style>
  <w:style w:type="paragraph" w:styleId="TOC1">
    <w:name w:val="toc 1"/>
    <w:basedOn w:val="Normal"/>
    <w:next w:val="Normal"/>
    <w:autoRedefine/>
    <w:uiPriority w:val="39"/>
    <w:unhideWhenUsed/>
    <w:rsid w:val="005E70E8"/>
    <w:pPr>
      <w:tabs>
        <w:tab w:val="right" w:leader="dot" w:pos="8789"/>
      </w:tabs>
      <w:spacing w:line="312" w:lineRule="auto"/>
      <w:ind w:right="282"/>
    </w:pPr>
  </w:style>
  <w:style w:type="paragraph" w:styleId="TOC2">
    <w:name w:val="toc 2"/>
    <w:basedOn w:val="Normal"/>
    <w:next w:val="Normal"/>
    <w:autoRedefine/>
    <w:uiPriority w:val="39"/>
    <w:unhideWhenUsed/>
    <w:rsid w:val="00E02204"/>
    <w:pPr>
      <w:tabs>
        <w:tab w:val="right" w:leader="dot" w:pos="8777"/>
      </w:tabs>
      <w:spacing w:line="300" w:lineRule="auto"/>
      <w:ind w:left="426" w:right="424" w:hanging="426"/>
    </w:pPr>
  </w:style>
  <w:style w:type="paragraph" w:styleId="TOC3">
    <w:name w:val="toc 3"/>
    <w:basedOn w:val="Normal"/>
    <w:next w:val="Normal"/>
    <w:autoRedefine/>
    <w:uiPriority w:val="39"/>
    <w:unhideWhenUsed/>
    <w:rsid w:val="00E02204"/>
    <w:pPr>
      <w:tabs>
        <w:tab w:val="right" w:leader="dot" w:pos="8777"/>
      </w:tabs>
      <w:spacing w:line="300" w:lineRule="auto"/>
      <w:ind w:left="567" w:right="282" w:hanging="567"/>
    </w:pPr>
  </w:style>
  <w:style w:type="character" w:styleId="Hyperlink">
    <w:name w:val="Hyperlink"/>
    <w:basedOn w:val="DefaultParagraphFont"/>
    <w:uiPriority w:val="99"/>
    <w:unhideWhenUsed/>
    <w:rsid w:val="00D015EE"/>
    <w:rPr>
      <w:color w:val="0000FF" w:themeColor="hyperlink"/>
      <w:u w:val="single"/>
    </w:rPr>
  </w:style>
  <w:style w:type="paragraph" w:styleId="BalloonText">
    <w:name w:val="Balloon Text"/>
    <w:basedOn w:val="Normal"/>
    <w:link w:val="BalloonTextChar"/>
    <w:uiPriority w:val="99"/>
    <w:semiHidden/>
    <w:unhideWhenUsed/>
    <w:rsid w:val="00D015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5EE"/>
    <w:rPr>
      <w:rFonts w:ascii="Tahoma" w:hAnsi="Tahoma" w:cs="Tahoma"/>
      <w:sz w:val="16"/>
      <w:szCs w:val="16"/>
    </w:rPr>
  </w:style>
  <w:style w:type="character" w:customStyle="1" w:styleId="Heading4Char">
    <w:name w:val="Heading 4 Char"/>
    <w:basedOn w:val="DefaultParagraphFont"/>
    <w:link w:val="Heading4"/>
    <w:uiPriority w:val="9"/>
    <w:rsid w:val="008D636D"/>
    <w:rPr>
      <w:rFonts w:asciiTheme="majorHAnsi" w:eastAsiaTheme="majorEastAsia" w:hAnsiTheme="majorHAnsi" w:cstheme="majorBidi"/>
      <w:i/>
      <w:iCs/>
      <w:color w:val="365F91" w:themeColor="accent1" w:themeShade="BF"/>
    </w:rPr>
  </w:style>
  <w:style w:type="paragraph" w:styleId="Title">
    <w:name w:val="Title"/>
    <w:basedOn w:val="Normal"/>
    <w:link w:val="TitleChar"/>
    <w:uiPriority w:val="99"/>
    <w:qFormat/>
    <w:rsid w:val="00F2260D"/>
    <w:pPr>
      <w:spacing w:before="100" w:beforeAutospacing="1" w:line="254" w:lineRule="auto"/>
      <w:jc w:val="center"/>
    </w:pPr>
    <w:rPr>
      <w:rFonts w:ascii="Arial" w:eastAsia="Times New Roman" w:hAnsi="Arial" w:cs="Arial"/>
      <w:b/>
      <w:bCs/>
      <w:sz w:val="20"/>
      <w:szCs w:val="20"/>
      <w:lang w:val="en-US" w:eastAsia="zh-CN"/>
    </w:rPr>
  </w:style>
  <w:style w:type="character" w:customStyle="1" w:styleId="TitleChar">
    <w:name w:val="Title Char"/>
    <w:basedOn w:val="DefaultParagraphFont"/>
    <w:link w:val="Title"/>
    <w:uiPriority w:val="99"/>
    <w:rsid w:val="00F2260D"/>
    <w:rPr>
      <w:rFonts w:ascii="Arial" w:eastAsia="Times New Roman" w:hAnsi="Arial" w:cs="Arial"/>
      <w:b/>
      <w:bCs/>
      <w:sz w:val="20"/>
      <w:szCs w:val="20"/>
      <w:lang w:val="en-US" w:eastAsia="zh-CN"/>
    </w:rPr>
  </w:style>
  <w:style w:type="paragraph" w:styleId="BodyTextIndent">
    <w:name w:val="Body Text Indent"/>
    <w:basedOn w:val="Normal"/>
    <w:link w:val="BodyTextIndentChar"/>
    <w:rsid w:val="00F2260D"/>
    <w:pPr>
      <w:spacing w:line="360" w:lineRule="auto"/>
      <w:ind w:left="114"/>
      <w:jc w:val="center"/>
    </w:pPr>
    <w:rPr>
      <w:rFonts w:ascii=".VnAvantH" w:eastAsia="Times New Roman" w:hAnsi=".VnAvantH" w:cs="Times New Roman"/>
      <w:b/>
      <w:bCs/>
      <w:sz w:val="28"/>
      <w:szCs w:val="24"/>
      <w:lang w:val="en-US"/>
    </w:rPr>
  </w:style>
  <w:style w:type="character" w:customStyle="1" w:styleId="BodyTextIndentChar">
    <w:name w:val="Body Text Indent Char"/>
    <w:basedOn w:val="DefaultParagraphFont"/>
    <w:link w:val="BodyTextIndent"/>
    <w:rsid w:val="00F2260D"/>
    <w:rPr>
      <w:rFonts w:ascii=".VnAvantH" w:eastAsia="Times New Roman" w:hAnsi=".VnAvantH" w:cs="Times New Roman"/>
      <w:b/>
      <w:bCs/>
      <w:sz w:val="28"/>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vi-VN"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52E"/>
  </w:style>
  <w:style w:type="paragraph" w:styleId="Heading1">
    <w:name w:val="heading 1"/>
    <w:basedOn w:val="Normal"/>
    <w:next w:val="Normal"/>
    <w:link w:val="Heading1Char"/>
    <w:uiPriority w:val="9"/>
    <w:qFormat/>
    <w:rsid w:val="007727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7277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7277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D636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52E"/>
    <w:pPr>
      <w:ind w:left="720"/>
      <w:contextualSpacing/>
    </w:pPr>
  </w:style>
  <w:style w:type="table" w:styleId="TableGrid">
    <w:name w:val="Table Grid"/>
    <w:basedOn w:val="TableNormal"/>
    <w:uiPriority w:val="59"/>
    <w:rsid w:val="00772770"/>
    <w:pPr>
      <w:spacing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72770"/>
    <w:pPr>
      <w:tabs>
        <w:tab w:val="center" w:pos="4513"/>
        <w:tab w:val="right" w:pos="9026"/>
      </w:tabs>
      <w:spacing w:line="240" w:lineRule="auto"/>
    </w:pPr>
  </w:style>
  <w:style w:type="character" w:customStyle="1" w:styleId="HeaderChar">
    <w:name w:val="Header Char"/>
    <w:basedOn w:val="DefaultParagraphFont"/>
    <w:link w:val="Header"/>
    <w:uiPriority w:val="99"/>
    <w:rsid w:val="00772770"/>
  </w:style>
  <w:style w:type="paragraph" w:styleId="Footer">
    <w:name w:val="footer"/>
    <w:basedOn w:val="Normal"/>
    <w:link w:val="FooterChar"/>
    <w:uiPriority w:val="99"/>
    <w:unhideWhenUsed/>
    <w:rsid w:val="00772770"/>
    <w:pPr>
      <w:tabs>
        <w:tab w:val="center" w:pos="4513"/>
        <w:tab w:val="right" w:pos="9026"/>
      </w:tabs>
      <w:spacing w:line="240" w:lineRule="auto"/>
    </w:pPr>
  </w:style>
  <w:style w:type="character" w:customStyle="1" w:styleId="FooterChar">
    <w:name w:val="Footer Char"/>
    <w:basedOn w:val="DefaultParagraphFont"/>
    <w:link w:val="Footer"/>
    <w:uiPriority w:val="99"/>
    <w:rsid w:val="00772770"/>
  </w:style>
  <w:style w:type="character" w:customStyle="1" w:styleId="Heading1Char">
    <w:name w:val="Heading 1 Char"/>
    <w:basedOn w:val="DefaultParagraphFont"/>
    <w:link w:val="Heading1"/>
    <w:uiPriority w:val="9"/>
    <w:rsid w:val="0077277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7277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72770"/>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D015EE"/>
    <w:pPr>
      <w:jc w:val="left"/>
      <w:outlineLvl w:val="9"/>
    </w:pPr>
    <w:rPr>
      <w:lang w:val="en-US" w:eastAsia="ja-JP"/>
    </w:rPr>
  </w:style>
  <w:style w:type="paragraph" w:styleId="TOC1">
    <w:name w:val="toc 1"/>
    <w:basedOn w:val="Normal"/>
    <w:next w:val="Normal"/>
    <w:autoRedefine/>
    <w:uiPriority w:val="39"/>
    <w:unhideWhenUsed/>
    <w:rsid w:val="005E70E8"/>
    <w:pPr>
      <w:tabs>
        <w:tab w:val="right" w:leader="dot" w:pos="8789"/>
      </w:tabs>
      <w:spacing w:line="312" w:lineRule="auto"/>
      <w:ind w:right="282"/>
    </w:pPr>
  </w:style>
  <w:style w:type="paragraph" w:styleId="TOC2">
    <w:name w:val="toc 2"/>
    <w:basedOn w:val="Normal"/>
    <w:next w:val="Normal"/>
    <w:autoRedefine/>
    <w:uiPriority w:val="39"/>
    <w:unhideWhenUsed/>
    <w:rsid w:val="00E02204"/>
    <w:pPr>
      <w:tabs>
        <w:tab w:val="right" w:leader="dot" w:pos="8777"/>
      </w:tabs>
      <w:spacing w:line="300" w:lineRule="auto"/>
      <w:ind w:left="426" w:right="424" w:hanging="426"/>
    </w:pPr>
  </w:style>
  <w:style w:type="paragraph" w:styleId="TOC3">
    <w:name w:val="toc 3"/>
    <w:basedOn w:val="Normal"/>
    <w:next w:val="Normal"/>
    <w:autoRedefine/>
    <w:uiPriority w:val="39"/>
    <w:unhideWhenUsed/>
    <w:rsid w:val="00E02204"/>
    <w:pPr>
      <w:tabs>
        <w:tab w:val="right" w:leader="dot" w:pos="8777"/>
      </w:tabs>
      <w:spacing w:line="300" w:lineRule="auto"/>
      <w:ind w:left="567" w:right="282" w:hanging="567"/>
    </w:pPr>
  </w:style>
  <w:style w:type="character" w:styleId="Hyperlink">
    <w:name w:val="Hyperlink"/>
    <w:basedOn w:val="DefaultParagraphFont"/>
    <w:uiPriority w:val="99"/>
    <w:unhideWhenUsed/>
    <w:rsid w:val="00D015EE"/>
    <w:rPr>
      <w:color w:val="0000FF" w:themeColor="hyperlink"/>
      <w:u w:val="single"/>
    </w:rPr>
  </w:style>
  <w:style w:type="paragraph" w:styleId="BalloonText">
    <w:name w:val="Balloon Text"/>
    <w:basedOn w:val="Normal"/>
    <w:link w:val="BalloonTextChar"/>
    <w:uiPriority w:val="99"/>
    <w:semiHidden/>
    <w:unhideWhenUsed/>
    <w:rsid w:val="00D015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5EE"/>
    <w:rPr>
      <w:rFonts w:ascii="Tahoma" w:hAnsi="Tahoma" w:cs="Tahoma"/>
      <w:sz w:val="16"/>
      <w:szCs w:val="16"/>
    </w:rPr>
  </w:style>
  <w:style w:type="character" w:customStyle="1" w:styleId="Heading4Char">
    <w:name w:val="Heading 4 Char"/>
    <w:basedOn w:val="DefaultParagraphFont"/>
    <w:link w:val="Heading4"/>
    <w:uiPriority w:val="9"/>
    <w:rsid w:val="008D636D"/>
    <w:rPr>
      <w:rFonts w:asciiTheme="majorHAnsi" w:eastAsiaTheme="majorEastAsia" w:hAnsiTheme="majorHAnsi" w:cstheme="majorBidi"/>
      <w:i/>
      <w:iCs/>
      <w:color w:val="365F91" w:themeColor="accent1" w:themeShade="BF"/>
    </w:rPr>
  </w:style>
  <w:style w:type="paragraph" w:styleId="Title">
    <w:name w:val="Title"/>
    <w:basedOn w:val="Normal"/>
    <w:link w:val="TitleChar"/>
    <w:uiPriority w:val="99"/>
    <w:qFormat/>
    <w:rsid w:val="00F2260D"/>
    <w:pPr>
      <w:spacing w:before="100" w:beforeAutospacing="1" w:line="254" w:lineRule="auto"/>
      <w:jc w:val="center"/>
    </w:pPr>
    <w:rPr>
      <w:rFonts w:ascii="Arial" w:eastAsia="Times New Roman" w:hAnsi="Arial" w:cs="Arial"/>
      <w:b/>
      <w:bCs/>
      <w:sz w:val="20"/>
      <w:szCs w:val="20"/>
      <w:lang w:val="en-US" w:eastAsia="zh-CN"/>
    </w:rPr>
  </w:style>
  <w:style w:type="character" w:customStyle="1" w:styleId="TitleChar">
    <w:name w:val="Title Char"/>
    <w:basedOn w:val="DefaultParagraphFont"/>
    <w:link w:val="Title"/>
    <w:uiPriority w:val="99"/>
    <w:rsid w:val="00F2260D"/>
    <w:rPr>
      <w:rFonts w:ascii="Arial" w:eastAsia="Times New Roman" w:hAnsi="Arial" w:cs="Arial"/>
      <w:b/>
      <w:bCs/>
      <w:sz w:val="20"/>
      <w:szCs w:val="20"/>
      <w:lang w:val="en-US" w:eastAsia="zh-CN"/>
    </w:rPr>
  </w:style>
  <w:style w:type="paragraph" w:styleId="BodyTextIndent">
    <w:name w:val="Body Text Indent"/>
    <w:basedOn w:val="Normal"/>
    <w:link w:val="BodyTextIndentChar"/>
    <w:rsid w:val="00F2260D"/>
    <w:pPr>
      <w:spacing w:line="360" w:lineRule="auto"/>
      <w:ind w:left="114"/>
      <w:jc w:val="center"/>
    </w:pPr>
    <w:rPr>
      <w:rFonts w:ascii=".VnAvantH" w:eastAsia="Times New Roman" w:hAnsi=".VnAvantH" w:cs="Times New Roman"/>
      <w:b/>
      <w:bCs/>
      <w:sz w:val="28"/>
      <w:szCs w:val="24"/>
      <w:lang w:val="en-US"/>
    </w:rPr>
  </w:style>
  <w:style w:type="character" w:customStyle="1" w:styleId="BodyTextIndentChar">
    <w:name w:val="Body Text Indent Char"/>
    <w:basedOn w:val="DefaultParagraphFont"/>
    <w:link w:val="BodyTextIndent"/>
    <w:rsid w:val="00F2260D"/>
    <w:rPr>
      <w:rFonts w:ascii=".VnAvantH" w:eastAsia="Times New Roman" w:hAnsi=".VnAvantH" w:cs="Times New Roman"/>
      <w:b/>
      <w:bCs/>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661013">
      <w:bodyDiv w:val="1"/>
      <w:marLeft w:val="0"/>
      <w:marRight w:val="0"/>
      <w:marTop w:val="0"/>
      <w:marBottom w:val="0"/>
      <w:divBdr>
        <w:top w:val="none" w:sz="0" w:space="0" w:color="auto"/>
        <w:left w:val="none" w:sz="0" w:space="0" w:color="auto"/>
        <w:bottom w:val="none" w:sz="0" w:space="0" w:color="auto"/>
        <w:right w:val="none" w:sz="0" w:space="0" w:color="auto"/>
      </w:divBdr>
      <w:divsChild>
        <w:div w:id="1098067097">
          <w:marLeft w:val="0"/>
          <w:marRight w:val="0"/>
          <w:marTop w:val="0"/>
          <w:marBottom w:val="150"/>
          <w:divBdr>
            <w:top w:val="single" w:sz="6" w:space="2" w:color="EBEBEB"/>
            <w:left w:val="none" w:sz="0" w:space="0" w:color="auto"/>
            <w:bottom w:val="none" w:sz="0" w:space="0" w:color="auto"/>
            <w:right w:val="none" w:sz="0" w:space="0" w:color="auto"/>
          </w:divBdr>
          <w:divsChild>
            <w:div w:id="375744188">
              <w:marLeft w:val="75"/>
              <w:marRight w:val="0"/>
              <w:marTop w:val="0"/>
              <w:marBottom w:val="0"/>
              <w:divBdr>
                <w:top w:val="none" w:sz="0" w:space="0" w:color="auto"/>
                <w:left w:val="none" w:sz="0" w:space="0" w:color="auto"/>
                <w:bottom w:val="none" w:sz="0" w:space="0" w:color="auto"/>
                <w:right w:val="none" w:sz="0" w:space="0" w:color="auto"/>
              </w:divBdr>
            </w:div>
            <w:div w:id="1424498655">
              <w:marLeft w:val="0"/>
              <w:marRight w:val="0"/>
              <w:marTop w:val="0"/>
              <w:marBottom w:val="0"/>
              <w:divBdr>
                <w:top w:val="none" w:sz="0" w:space="0" w:color="auto"/>
                <w:left w:val="none" w:sz="0" w:space="0" w:color="auto"/>
                <w:bottom w:val="none" w:sz="0" w:space="0" w:color="auto"/>
                <w:right w:val="none" w:sz="0" w:space="0" w:color="auto"/>
              </w:divBdr>
            </w:div>
          </w:divsChild>
        </w:div>
        <w:div w:id="1999067039">
          <w:marLeft w:val="0"/>
          <w:marRight w:val="0"/>
          <w:marTop w:val="225"/>
          <w:marBottom w:val="225"/>
          <w:divBdr>
            <w:top w:val="none" w:sz="0" w:space="0" w:color="auto"/>
            <w:left w:val="none" w:sz="0" w:space="0" w:color="auto"/>
            <w:bottom w:val="none" w:sz="0" w:space="0" w:color="auto"/>
            <w:right w:val="none" w:sz="0" w:space="0" w:color="auto"/>
          </w:divBdr>
        </w:div>
        <w:div w:id="2001346723">
          <w:marLeft w:val="0"/>
          <w:marRight w:val="0"/>
          <w:marTop w:val="225"/>
          <w:marBottom w:val="225"/>
          <w:divBdr>
            <w:top w:val="none" w:sz="0" w:space="0" w:color="auto"/>
            <w:left w:val="none" w:sz="0" w:space="0" w:color="auto"/>
            <w:bottom w:val="none" w:sz="0" w:space="0" w:color="auto"/>
            <w:right w:val="none" w:sz="0" w:space="0" w:color="auto"/>
          </w:divBdr>
        </w:div>
      </w:divsChild>
    </w:div>
    <w:div w:id="649094291">
      <w:bodyDiv w:val="1"/>
      <w:marLeft w:val="0"/>
      <w:marRight w:val="0"/>
      <w:marTop w:val="0"/>
      <w:marBottom w:val="0"/>
      <w:divBdr>
        <w:top w:val="none" w:sz="0" w:space="0" w:color="auto"/>
        <w:left w:val="none" w:sz="0" w:space="0" w:color="auto"/>
        <w:bottom w:val="none" w:sz="0" w:space="0" w:color="auto"/>
        <w:right w:val="none" w:sz="0" w:space="0" w:color="auto"/>
      </w:divBdr>
    </w:div>
    <w:div w:id="710148615">
      <w:bodyDiv w:val="1"/>
      <w:marLeft w:val="0"/>
      <w:marRight w:val="0"/>
      <w:marTop w:val="0"/>
      <w:marBottom w:val="0"/>
      <w:divBdr>
        <w:top w:val="none" w:sz="0" w:space="0" w:color="auto"/>
        <w:left w:val="none" w:sz="0" w:space="0" w:color="auto"/>
        <w:bottom w:val="none" w:sz="0" w:space="0" w:color="auto"/>
        <w:right w:val="none" w:sz="0" w:space="0" w:color="auto"/>
      </w:divBdr>
    </w:div>
    <w:div w:id="1010720240">
      <w:bodyDiv w:val="1"/>
      <w:marLeft w:val="0"/>
      <w:marRight w:val="0"/>
      <w:marTop w:val="0"/>
      <w:marBottom w:val="0"/>
      <w:divBdr>
        <w:top w:val="none" w:sz="0" w:space="0" w:color="auto"/>
        <w:left w:val="none" w:sz="0" w:space="0" w:color="auto"/>
        <w:bottom w:val="none" w:sz="0" w:space="0" w:color="auto"/>
        <w:right w:val="none" w:sz="0" w:space="0" w:color="auto"/>
      </w:divBdr>
    </w:div>
    <w:div w:id="1307930550">
      <w:bodyDiv w:val="1"/>
      <w:marLeft w:val="0"/>
      <w:marRight w:val="0"/>
      <w:marTop w:val="0"/>
      <w:marBottom w:val="0"/>
      <w:divBdr>
        <w:top w:val="none" w:sz="0" w:space="0" w:color="auto"/>
        <w:left w:val="none" w:sz="0" w:space="0" w:color="auto"/>
        <w:bottom w:val="none" w:sz="0" w:space="0" w:color="auto"/>
        <w:right w:val="none" w:sz="0" w:space="0" w:color="auto"/>
      </w:divBdr>
    </w:div>
    <w:div w:id="160584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5.jp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0-DB79-48EC-966B-7ABA3F4CF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28</Pages>
  <Words>6241</Words>
  <Characters>35579</Characters>
  <Application>Microsoft Office Word</Application>
  <DocSecurity>0</DocSecurity>
  <Lines>296</Lines>
  <Paragraphs>83</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
      <vt:lpstr>PHẦN MỞ ĐẦU</vt:lpstr>
      <vt:lpstr>    I. Lí do chọn đề tài</vt:lpstr>
      <vt:lpstr>        1. Cơ sở lí luận </vt:lpstr>
      <vt:lpstr>        2. Cơ sở thực tiễn</vt:lpstr>
      <vt:lpstr>    II. MỤC ĐÍCH, ĐỐI TƯỢNG, PHẠM VI NGHIÊN CỨU VÀ NHIỆM VỤ CỦA ĐỀ TÀI</vt:lpstr>
      <vt:lpstr>        1. Mục đích của đề tài</vt:lpstr>
      <vt:lpstr>        2. Đối tượng và phạm vi nghiên cứu</vt:lpstr>
      <vt:lpstr>        2.1 Đối tượng nghiên cứu</vt:lpstr>
      <vt:lpstr>        2.2 Phạm vi nghiên cứu</vt:lpstr>
      <vt:lpstr>        3. Nhiệm vụ của đề tài</vt:lpstr>
      <vt:lpstr>    III. PHƯƠNG PHÁP NGHIÊN CỨU</vt:lpstr>
      <vt:lpstr>        1. Phương pháp nghiên cứu lý luận</vt:lpstr>
      <vt:lpstr>        2. Phương pháp tìm hiểu thực tế về thực trạng văn hóa ứng xử của học  sinh và vi</vt:lpstr>
      <vt:lpstr>        3. Phương pháp quan sát</vt:lpstr>
      <vt:lpstr>        4. Áp dụng giải pháp, đúc kết hiệu quả</vt:lpstr>
      <vt:lpstr>B. PHẦN NỘI DUNG</vt:lpstr>
      <vt:lpstr>    I. CƠ SỞ LÝ LUẬN</vt:lpstr>
      <vt:lpstr>        1. Khái niệm:   </vt:lpstr>
      <vt:lpstr>        2. Các mối quan hệ văn hóa ứng xử trong trường học hiện nay</vt:lpstr>
      <vt:lpstr>        2.1. Văn hóa ứng xử giữa thầy với thầy</vt:lpstr>
      <vt:lpstr>        2.2. Văn hóa ứng xử giữa thầy với trò</vt:lpstr>
      <vt:lpstr>        2.3. Văn hóa ứng xử giữa thầy cô với phụ huynh học sinh</vt:lpstr>
      <vt:lpstr>        3. Văn hóa ứng xử - Sức mạnh mềm của thành công</vt:lpstr>
      <vt:lpstr>    II. THỰC TRẠNG VÀ GIẢI PHÁP</vt:lpstr>
      <vt:lpstr>        1. Thực trạng</vt:lpstr>
      <vt:lpstr>        1.1. Thực trạng văn hóa ứng xử của học sinh THCS hiện nay</vt:lpstr>
      <vt:lpstr>        1.2. Thực trạng công tác giáo dục văn hóa ứng xử cho học sinh của trường tôi năm</vt:lpstr>
      <vt:lpstr>        2. Một số giải pháp nâng cao chất lượng giáo dục văn hóa ứng xử cho học sinh lớp</vt:lpstr>
      <vt:lpstr>    III. TÍNH THỰC TIỄN VÀ HIỆU QUẢ ÁP DỤNG</vt:lpstr>
      <vt:lpstr>        1. Tính thực tiễn</vt:lpstr>
      <vt:lpstr>        2. Hiệu quả áp dụng</vt:lpstr>
      <vt:lpstr>C. KẾT LUẬN VÀ KHUYẾN NGHỊ</vt:lpstr>
      <vt:lpstr>    1. Kết luận</vt:lpstr>
      <vt:lpstr>    2.  Đề xuất, kiến nghị:</vt:lpstr>
    </vt:vector>
  </TitlesOfParts>
  <Company>Microsoft</Company>
  <LinksUpToDate>false</LinksUpToDate>
  <CharactersWithSpaces>41737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Binh-1</dc:creator>
  <cp:lastModifiedBy>Administrator</cp:lastModifiedBy>
  <cp:revision>28</cp:revision>
  <cp:lastPrinted>2022-04-29T09:19:00Z</cp:lastPrinted>
  <dcterms:created xsi:type="dcterms:W3CDTF">2022-04-26T06:17:00Z</dcterms:created>
  <dcterms:modified xsi:type="dcterms:W3CDTF">2022-04-29T09:20:00Z</dcterms:modified>
</cp:coreProperties>
</file>