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center"/>
        <w:rPr>
          <w:rFonts w:cs="Times New Roman"/>
          <w:b/>
          <w:bCs/>
          <w:color w:val="000000" w:themeColor="text1"/>
          <w:sz w:val="26"/>
          <w:szCs w:val="26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</w:rPr>
        <w:t>BÀI 16: DÂN SỐ VÀ GIA TĂNG DÂN SỐ. CƠ CẤU DÂN SỐ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Quy mô dân số của một quốc gia là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tổng số dân của quốc gia.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số người trên diện tích đất.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 w:eastAsia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mật độ trung bình dân số.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số dân quốc gia ở các nước.</w:t>
      </w:r>
    </w:p>
    <w:p w:rsidR="008B5E07" w:rsidRPr="007072B7" w:rsidRDefault="008B5E07" w:rsidP="008B5E07">
      <w:pPr>
        <w:tabs>
          <w:tab w:val="left" w:pos="5420"/>
        </w:tabs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Những quốc gia có quy mô dân số lớn nhất thế giới hiện nay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Hoa Kì và Liên bang Nga.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Liên bang Nga và Trung Quốc.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 w:eastAsia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Trung Quốc và Ấn Độ.</w:t>
      </w:r>
      <w:r w:rsidRPr="007072B7">
        <w:rPr>
          <w:color w:val="000000" w:themeColor="text1"/>
          <w:sz w:val="26"/>
          <w:lang w:val="vi-VN" w:eastAsia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Ấn Độ và Liên bang Nga.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 xml:space="preserve">Tỉ suất sinh thô là tương quan giữa số trẻ em sinh ra còn sống trong năm so với 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     A.  </w:t>
      </w:r>
      <w:r w:rsidRPr="007072B7">
        <w:rPr>
          <w:color w:val="000000" w:themeColor="text1"/>
          <w:sz w:val="26"/>
          <w:lang w:val="vi-VN" w:eastAsia="vi-VN"/>
        </w:rPr>
        <w:t>dân số nữ vào  lúc đầu năm.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dân số nam vào giữa năm.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color w:val="000000" w:themeColor="text1"/>
          <w:sz w:val="26"/>
          <w:lang w:val="vi-VN"/>
        </w:rPr>
        <w:t xml:space="preserve">    </w:t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dân số trung bình cùng thời điểm.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 xml:space="preserve">Số người chết </w:t>
      </w:r>
      <w:r w:rsidRPr="007072B7">
        <w:rPr>
          <w:color w:val="000000" w:themeColor="text1"/>
          <w:sz w:val="26"/>
          <w:lang w:eastAsia="vi-VN"/>
        </w:rPr>
        <w:t xml:space="preserve">trong </w:t>
      </w:r>
      <w:r w:rsidRPr="007072B7">
        <w:rPr>
          <w:color w:val="000000" w:themeColor="text1"/>
          <w:sz w:val="26"/>
          <w:lang w:val="vi-VN" w:eastAsia="vi-VN"/>
        </w:rPr>
        <w:t>năm</w:t>
      </w:r>
      <w:r w:rsidRPr="007072B7">
        <w:rPr>
          <w:color w:val="000000" w:themeColor="text1"/>
          <w:sz w:val="26"/>
          <w:lang w:eastAsia="vi-VN"/>
        </w:rPr>
        <w:t xml:space="preserve"> đó</w:t>
      </w:r>
      <w:r w:rsidRPr="007072B7">
        <w:rPr>
          <w:color w:val="000000" w:themeColor="text1"/>
          <w:sz w:val="26"/>
          <w:lang w:val="vi-VN" w:eastAsia="vi-VN"/>
        </w:rPr>
        <w:t>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4</w:t>
      </w:r>
      <w:r w:rsidRPr="007072B7">
        <w:rPr>
          <w:color w:val="000000" w:themeColor="text1"/>
          <w:sz w:val="26"/>
          <w:lang w:val="vi-VN"/>
        </w:rPr>
        <w:t xml:space="preserve">. Tỉ suất tử thô là tương quan giữa số người chết trong năm so với 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dân số trung bình</w:t>
      </w:r>
      <w:r w:rsidRPr="007072B7">
        <w:rPr>
          <w:color w:val="000000" w:themeColor="text1"/>
          <w:sz w:val="26"/>
          <w:lang w:val="vi-VN"/>
        </w:rPr>
        <w:t xml:space="preserve"> cùng thời điểm.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 xml:space="preserve">dân số nữ vào  </w:t>
      </w:r>
      <w:r w:rsidRPr="007072B7">
        <w:rPr>
          <w:color w:val="000000" w:themeColor="text1"/>
          <w:sz w:val="26"/>
          <w:lang w:val="vi-VN"/>
        </w:rPr>
        <w:t>vào cuối năm.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ind w:firstLine="283"/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dân số nam</w:t>
      </w:r>
      <w:r w:rsidRPr="007072B7">
        <w:rPr>
          <w:color w:val="000000" w:themeColor="text1"/>
          <w:sz w:val="26"/>
          <w:lang w:val="vi-VN"/>
        </w:rPr>
        <w:t xml:space="preserve"> vào đầu năm.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  <w:t xml:space="preserve">      </w:t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Số người chết trong năm đó.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5</w:t>
      </w:r>
      <w:r w:rsidRPr="007072B7">
        <w:rPr>
          <w:color w:val="000000" w:themeColor="text1"/>
          <w:sz w:val="26"/>
          <w:lang w:val="vi-VN"/>
        </w:rPr>
        <w:t>. Tỉ suất gia tăng dân số tự nhiên là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hiệu số giữa tỉ suất sinh và tỉ suất tử.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tổng số giữa tỉ suất sinh và tỉ suất tử.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hiệu số giữa người xuất cư, nhập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tổng số giữa người xuất cư, nhập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Gia tăng cơ học là sự chênh lệch giữa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tỉ suất sinh thô và tỉ suất tử thô.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số người xuất cư và nhập cư.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tỉ suất sinh và người nhập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tỉ suất sinh và người xuất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7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Tỉ số gia tăng dân số cơ học là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hiệu số giữa tỉ suất sinh và tỉ suất tử.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tổng số giữa tỉ suất sinh và tỉ suất tử.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hiệu số giữa tỉ suất xuất cư và nhập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tổng số giữa người xuất cư, nhập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8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Gia tăng dân số được tính bằng tổng số của tỉ suất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gia tăng tự nhiên và gia tăng cơ học.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sinh thô và số lượng gia tăng cơ học.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tử thô và số lượng người nhập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gia tăng tự nhiên và người xuất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9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Nguyên nhân chính dẫn tới sự thay đổi dân số trên thế giới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tỉ suất sinh thô.</w:t>
      </w:r>
      <w:r w:rsidRPr="007072B7">
        <w:rPr>
          <w:color w:val="000000" w:themeColor="text1"/>
          <w:sz w:val="26"/>
        </w:rPr>
        <w:tab/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số người nhập cư.</w:t>
      </w:r>
      <w:r w:rsidRPr="007072B7">
        <w:rPr>
          <w:color w:val="000000" w:themeColor="text1"/>
          <w:sz w:val="26"/>
        </w:rPr>
        <w:tab/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gia tăng tự nhiên.</w:t>
      </w:r>
      <w:r w:rsidRPr="007072B7">
        <w:rPr>
          <w:color w:val="000000" w:themeColor="text1"/>
          <w:sz w:val="26"/>
        </w:rPr>
        <w:tab/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gia tăng cơ học.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b/>
          <w:bCs/>
          <w:color w:val="000000" w:themeColor="text1"/>
          <w:sz w:val="26"/>
        </w:rPr>
        <w:t>0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Cơ cấu sinh học của dân số gồm cơ cấu theo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lao động và giới tính.</w:t>
      </w:r>
      <w:r w:rsidRPr="007072B7">
        <w:rPr>
          <w:color w:val="000000" w:themeColor="text1"/>
          <w:sz w:val="26"/>
          <w:lang w:val="vi-VN"/>
        </w:rPr>
        <w:t xml:space="preserve">  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lao động và theo tuổi.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tuổi và theo giới tính.</w:t>
      </w:r>
      <w:r w:rsidRPr="007072B7">
        <w:rPr>
          <w:color w:val="000000" w:themeColor="text1"/>
          <w:sz w:val="26"/>
          <w:lang w:val="vi-VN"/>
        </w:rPr>
        <w:t xml:space="preserve">   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tuổi và trình độ văn hoá.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11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Cơ cấu xã hội của dân số gồm cơ cấu theo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giới tính và theo lao động.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lao động và theo tuổi.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trình độ văn hoá và theo gi</w:t>
      </w:r>
      <w:r w:rsidRPr="007072B7">
        <w:rPr>
          <w:color w:val="000000" w:themeColor="text1"/>
          <w:sz w:val="26"/>
          <w:lang w:eastAsia="vi-VN"/>
        </w:rPr>
        <w:t>ớ</w:t>
      </w:r>
      <w:r w:rsidRPr="007072B7">
        <w:rPr>
          <w:color w:val="000000" w:themeColor="text1"/>
          <w:sz w:val="26"/>
          <w:lang w:val="vi-VN" w:eastAsia="vi-VN"/>
        </w:rPr>
        <w:t>i tính.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lao động và trình độ văn hoá.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b/>
          <w:bCs/>
          <w:color w:val="000000" w:themeColor="text1"/>
          <w:sz w:val="26"/>
        </w:rPr>
        <w:t>2</w:t>
      </w:r>
      <w:r w:rsidRPr="007072B7">
        <w:rPr>
          <w:color w:val="000000" w:themeColor="text1"/>
          <w:sz w:val="26"/>
          <w:lang w:val="vi-VN"/>
        </w:rPr>
        <w:t>. Cơ cấu dân số theo trình độ văn hóa phản ánh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 xml:space="preserve">trình độ dân trí.  </w:t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Tuổi thọ trung bình.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 xml:space="preserve">nguồn lao động.  </w:t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Tỉ suất sinh thô.</w:t>
      </w:r>
    </w:p>
    <w:p w:rsidR="008B5E07" w:rsidRPr="007072B7" w:rsidRDefault="008B5E07" w:rsidP="008B5E07">
      <w:pPr>
        <w:jc w:val="both"/>
        <w:rPr>
          <w:b/>
          <w:color w:val="000000" w:themeColor="text1"/>
          <w:sz w:val="26"/>
          <w:shd w:val="clear" w:color="auto" w:fill="FFFFFF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13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rStyle w:val="apple-converted-space"/>
          <w:color w:val="000000" w:themeColor="text1"/>
          <w:sz w:val="26"/>
          <w:lang w:val="vi-VN"/>
        </w:rPr>
        <w:t>Nhóm 0 - 14 tuổi là nhóm tuổi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A. </w:t>
      </w:r>
      <w:r w:rsidRPr="007072B7">
        <w:rPr>
          <w:color w:val="000000" w:themeColor="text1"/>
          <w:sz w:val="26"/>
          <w:shd w:val="clear" w:color="auto" w:fill="FFFFFF"/>
        </w:rPr>
        <w:t>trong tuổi lao động.</w:t>
      </w:r>
      <w:r w:rsidRPr="007072B7">
        <w:rPr>
          <w:color w:val="000000" w:themeColor="text1"/>
          <w:sz w:val="26"/>
        </w:rPr>
        <w:tab/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B. </w:t>
      </w:r>
      <w:r w:rsidRPr="007072B7">
        <w:rPr>
          <w:color w:val="000000" w:themeColor="text1"/>
          <w:sz w:val="26"/>
          <w:shd w:val="clear" w:color="auto" w:fill="FFFFFF"/>
        </w:rPr>
        <w:t>dưới tuổi lao động.</w:t>
      </w:r>
      <w:r w:rsidRPr="007072B7">
        <w:rPr>
          <w:color w:val="000000" w:themeColor="text1"/>
          <w:sz w:val="26"/>
        </w:rPr>
        <w:tab/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C. </w:t>
      </w:r>
      <w:r w:rsidRPr="007072B7">
        <w:rPr>
          <w:color w:val="000000" w:themeColor="text1"/>
          <w:sz w:val="26"/>
          <w:shd w:val="clear" w:color="auto" w:fill="FFFFFF"/>
        </w:rPr>
        <w:t>trên tuổi lao động.</w:t>
      </w:r>
      <w:r w:rsidRPr="007072B7">
        <w:rPr>
          <w:color w:val="000000" w:themeColor="text1"/>
          <w:sz w:val="26"/>
        </w:rPr>
        <w:tab/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D. </w:t>
      </w:r>
      <w:r w:rsidRPr="007072B7">
        <w:rPr>
          <w:color w:val="000000" w:themeColor="text1"/>
          <w:sz w:val="26"/>
          <w:shd w:val="clear" w:color="auto" w:fill="FFFFFF"/>
        </w:rPr>
        <w:t>hoạt động kinh tế.</w:t>
      </w:r>
    </w:p>
    <w:p w:rsidR="008B5E07" w:rsidRPr="007072B7" w:rsidRDefault="008B5E07" w:rsidP="008B5E07">
      <w:pPr>
        <w:jc w:val="both"/>
        <w:rPr>
          <w:b/>
          <w:color w:val="000000" w:themeColor="text1"/>
          <w:sz w:val="26"/>
          <w:shd w:val="clear" w:color="auto" w:fill="FFFFFF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b/>
          <w:bCs/>
          <w:color w:val="000000" w:themeColor="text1"/>
          <w:sz w:val="26"/>
        </w:rPr>
        <w:t>4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shd w:val="clear" w:color="auto" w:fill="FFFFFF"/>
        </w:rPr>
        <w:t>Sức sản xuất cao nhất của xã hội tập trung ở nhóm tuổi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A. </w:t>
      </w:r>
      <w:r w:rsidRPr="007072B7">
        <w:rPr>
          <w:color w:val="000000" w:themeColor="text1"/>
          <w:sz w:val="26"/>
          <w:shd w:val="clear" w:color="auto" w:fill="FFFFFF"/>
        </w:rPr>
        <w:t>dưới tuổi lao động.</w:t>
      </w:r>
      <w:r w:rsidRPr="007072B7">
        <w:rPr>
          <w:color w:val="000000" w:themeColor="text1"/>
          <w:sz w:val="26"/>
        </w:rPr>
        <w:t xml:space="preserve">   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B. </w:t>
      </w:r>
      <w:r w:rsidRPr="007072B7">
        <w:rPr>
          <w:color w:val="000000" w:themeColor="text1"/>
          <w:sz w:val="26"/>
          <w:shd w:val="clear" w:color="auto" w:fill="FFFFFF"/>
        </w:rPr>
        <w:t>trong tuổi lao động.</w:t>
      </w:r>
      <w:r w:rsidRPr="007072B7">
        <w:rPr>
          <w:color w:val="000000" w:themeColor="text1"/>
          <w:sz w:val="26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C. </w:t>
      </w:r>
      <w:r w:rsidRPr="007072B7">
        <w:rPr>
          <w:color w:val="000000" w:themeColor="text1"/>
          <w:sz w:val="26"/>
          <w:shd w:val="clear" w:color="auto" w:fill="FFFFFF"/>
        </w:rPr>
        <w:t>trên tuổi lao động.</w:t>
      </w:r>
      <w:r w:rsidRPr="007072B7">
        <w:rPr>
          <w:color w:val="000000" w:themeColor="text1"/>
          <w:sz w:val="26"/>
        </w:rPr>
        <w:t xml:space="preserve">   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D. </w:t>
      </w:r>
      <w:r w:rsidRPr="007072B7">
        <w:rPr>
          <w:color w:val="000000" w:themeColor="text1"/>
          <w:sz w:val="26"/>
          <w:shd w:val="clear" w:color="auto" w:fill="FFFFFF"/>
        </w:rPr>
        <w:t>dưới và trên tuổi lao động.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shd w:val="clear" w:color="auto" w:fill="FFFFFF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b/>
          <w:bCs/>
          <w:color w:val="000000" w:themeColor="text1"/>
          <w:sz w:val="26"/>
        </w:rPr>
        <w:t>5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shd w:val="clear" w:color="auto" w:fill="FFFFFF"/>
        </w:rPr>
        <w:t xml:space="preserve">Loại cơ cấu dân số nào sau đây </w:t>
      </w:r>
      <w:r w:rsidRPr="007072B7">
        <w:rPr>
          <w:b/>
          <w:color w:val="000000" w:themeColor="text1"/>
          <w:sz w:val="26"/>
          <w:shd w:val="clear" w:color="auto" w:fill="FFFFFF"/>
        </w:rPr>
        <w:t>không</w:t>
      </w:r>
      <w:r w:rsidRPr="007072B7">
        <w:rPr>
          <w:color w:val="000000" w:themeColor="text1"/>
          <w:sz w:val="26"/>
          <w:shd w:val="clear" w:color="auto" w:fill="FFFFFF"/>
        </w:rPr>
        <w:t xml:space="preserve"> thuộc nhóm cơ cấu xã hội?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A. </w:t>
      </w:r>
      <w:r w:rsidRPr="007072B7">
        <w:rPr>
          <w:color w:val="000000" w:themeColor="text1"/>
          <w:sz w:val="26"/>
          <w:shd w:val="clear" w:color="auto" w:fill="FFFFFF"/>
        </w:rPr>
        <w:t>cơ cấu dân số theo nhóm tuổi.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B. </w:t>
      </w:r>
      <w:r w:rsidRPr="007072B7">
        <w:rPr>
          <w:color w:val="000000" w:themeColor="text1"/>
          <w:sz w:val="26"/>
          <w:shd w:val="clear" w:color="auto" w:fill="FFFFFF"/>
        </w:rPr>
        <w:t>cơ cấu dân số theo lao động.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C. </w:t>
      </w:r>
      <w:r w:rsidRPr="007072B7">
        <w:rPr>
          <w:color w:val="000000" w:themeColor="text1"/>
          <w:sz w:val="26"/>
          <w:shd w:val="clear" w:color="auto" w:fill="FFFFFF"/>
        </w:rPr>
        <w:t>cơ cấu dân số theo dân tộc.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D. </w:t>
      </w:r>
      <w:r w:rsidRPr="007072B7">
        <w:rPr>
          <w:color w:val="000000" w:themeColor="text1"/>
          <w:sz w:val="26"/>
          <w:shd w:val="clear" w:color="auto" w:fill="FFFFFF"/>
        </w:rPr>
        <w:t>cơ cấu dân số theo tôn giáo.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b/>
          <w:bCs/>
          <w:color w:val="000000" w:themeColor="text1"/>
          <w:sz w:val="26"/>
        </w:rPr>
        <w:t>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Dân số trên thế giới tăng lên hay giảm đi là do</w:t>
      </w:r>
    </w:p>
    <w:p w:rsidR="008B5E07" w:rsidRPr="007072B7" w:rsidRDefault="008B5E07" w:rsidP="008B5E07">
      <w:pPr>
        <w:tabs>
          <w:tab w:val="left" w:pos="2850"/>
          <w:tab w:val="left" w:pos="5420"/>
          <w:tab w:val="left" w:pos="799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sinh đẻ và nhập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xuất cư và tử vong.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2850"/>
          <w:tab w:val="left" w:pos="5420"/>
          <w:tab w:val="left" w:pos="799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sinh đẻ và tử vong.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sinh đẻ và xuất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lastRenderedPageBreak/>
        <w:t>Câu 17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chân tháp mở rộng, sườn thoải, đỉnh tháp hẹp là đặc điểm của kiểu tháp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color w:val="000000" w:themeColor="text1"/>
          <w:sz w:val="26"/>
          <w:lang w:val="vi-VN" w:eastAsia="vi-VN"/>
        </w:rPr>
        <w:t xml:space="preserve">    A. mở rộng.</w:t>
      </w:r>
      <w:r w:rsidRPr="007072B7">
        <w:rPr>
          <w:color w:val="000000" w:themeColor="text1"/>
          <w:sz w:val="26"/>
          <w:lang w:val="vi-VN" w:eastAsia="vi-VN"/>
        </w:rPr>
        <w:tab/>
      </w:r>
      <w:r w:rsidRPr="007072B7">
        <w:rPr>
          <w:color w:val="000000" w:themeColor="text1"/>
          <w:sz w:val="26"/>
          <w:lang w:val="vi-VN" w:eastAsia="vi-VN"/>
        </w:rPr>
        <w:tab/>
        <w:t>B.thu hẹp.</w:t>
      </w:r>
      <w:r w:rsidRPr="007072B7">
        <w:rPr>
          <w:color w:val="000000" w:themeColor="text1"/>
          <w:sz w:val="26"/>
          <w:lang w:val="vi-VN" w:eastAsia="vi-VN"/>
        </w:rPr>
        <w:tab/>
      </w:r>
      <w:r w:rsidRPr="007072B7">
        <w:rPr>
          <w:color w:val="000000" w:themeColor="text1"/>
          <w:sz w:val="26"/>
          <w:lang w:val="vi-VN" w:eastAsia="vi-VN"/>
        </w:rPr>
        <w:tab/>
        <w:t xml:space="preserve">C. ổn định. </w:t>
      </w:r>
      <w:r w:rsidRPr="007072B7">
        <w:rPr>
          <w:color w:val="000000" w:themeColor="text1"/>
          <w:sz w:val="26"/>
          <w:lang w:val="vi-VN" w:eastAsia="vi-VN"/>
        </w:rPr>
        <w:tab/>
      </w:r>
      <w:r w:rsidRPr="007072B7">
        <w:rPr>
          <w:color w:val="000000" w:themeColor="text1"/>
          <w:sz w:val="26"/>
          <w:lang w:val="vi-VN" w:eastAsia="vi-VN"/>
        </w:rPr>
        <w:tab/>
        <w:t>D. chuyển tiếp.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18</w:t>
      </w:r>
      <w:r w:rsidRPr="007072B7">
        <w:rPr>
          <w:color w:val="000000" w:themeColor="text1"/>
          <w:sz w:val="26"/>
          <w:lang w:val="vi-VN"/>
        </w:rPr>
        <w:t>. Để nhận biết tỉ suất sinh của một nước, cần quan sát bộ phận nào của tháp dân số?</w:t>
      </w:r>
    </w:p>
    <w:p w:rsidR="008B5E07" w:rsidRPr="007072B7" w:rsidRDefault="008B5E07" w:rsidP="008B5E07">
      <w:pPr>
        <w:ind w:firstLine="720"/>
        <w:jc w:val="both"/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A.Chân tháp. </w:t>
      </w:r>
      <w:r w:rsidRPr="007072B7">
        <w:rPr>
          <w:color w:val="000000" w:themeColor="text1"/>
          <w:sz w:val="26"/>
          <w:lang w:val="vi-VN"/>
        </w:rPr>
        <w:tab/>
        <w:t xml:space="preserve">B. Đỉnh tháp. </w:t>
      </w:r>
      <w:r w:rsidRPr="007072B7">
        <w:rPr>
          <w:color w:val="000000" w:themeColor="text1"/>
          <w:sz w:val="26"/>
          <w:lang w:val="vi-VN"/>
        </w:rPr>
        <w:tab/>
        <w:t xml:space="preserve">C. Sườn tháp. </w:t>
      </w:r>
      <w:r w:rsidRPr="007072B7">
        <w:rPr>
          <w:color w:val="000000" w:themeColor="text1"/>
          <w:sz w:val="26"/>
          <w:lang w:val="vi-VN"/>
        </w:rPr>
        <w:tab/>
        <w:t>D. Thân tháp.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19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="007072B7">
        <w:rPr>
          <w:color w:val="000000" w:themeColor="text1"/>
          <w:sz w:val="26"/>
          <w:lang w:val="vi-VN"/>
        </w:rPr>
        <w:t>Để nhận biết tỉ suất tử v</w:t>
      </w:r>
      <w:bookmarkStart w:id="0" w:name="_GoBack"/>
      <w:bookmarkEnd w:id="0"/>
      <w:r w:rsidRPr="007072B7">
        <w:rPr>
          <w:color w:val="000000" w:themeColor="text1"/>
          <w:sz w:val="26"/>
          <w:lang w:val="vi-VN"/>
        </w:rPr>
        <w:t>ong người già của một nước, cần quan sát bộ phận nào của tháp dân số?</w:t>
      </w:r>
    </w:p>
    <w:p w:rsidR="008B5E07" w:rsidRPr="007072B7" w:rsidRDefault="008B5E07" w:rsidP="008B5E07">
      <w:pPr>
        <w:ind w:firstLine="720"/>
        <w:jc w:val="both"/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A.Chân tháp. </w:t>
      </w:r>
      <w:r w:rsidRPr="007072B7">
        <w:rPr>
          <w:color w:val="000000" w:themeColor="text1"/>
          <w:sz w:val="26"/>
          <w:lang w:val="vi-VN"/>
        </w:rPr>
        <w:tab/>
        <w:t xml:space="preserve">B. Đỉnh tháp. </w:t>
      </w:r>
      <w:r w:rsidRPr="007072B7">
        <w:rPr>
          <w:color w:val="000000" w:themeColor="text1"/>
          <w:sz w:val="26"/>
          <w:lang w:val="vi-VN"/>
        </w:rPr>
        <w:tab/>
        <w:t xml:space="preserve">C. Sườn tháp. </w:t>
      </w:r>
      <w:r w:rsidRPr="007072B7">
        <w:rPr>
          <w:color w:val="000000" w:themeColor="text1"/>
          <w:sz w:val="26"/>
          <w:lang w:val="vi-VN"/>
        </w:rPr>
        <w:tab/>
        <w:t>D. Thân tháp.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20</w:t>
      </w:r>
      <w:r w:rsidRPr="007072B7">
        <w:rPr>
          <w:color w:val="000000" w:themeColor="text1"/>
          <w:sz w:val="26"/>
          <w:lang w:val="vi-VN"/>
        </w:rPr>
        <w:t>. Cơ cấu sinh học của dân số gồm những loại cơ cấu dân số theo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="000043F0" w:rsidRPr="007072B7">
        <w:rPr>
          <w:color w:val="000000" w:themeColor="text1"/>
          <w:sz w:val="26"/>
          <w:lang w:val="vi-VN"/>
        </w:rPr>
        <w:t>lao động và theo giới.</w:t>
      </w:r>
      <w:r w:rsidR="000043F0" w:rsidRPr="007072B7">
        <w:rPr>
          <w:color w:val="000000" w:themeColor="text1"/>
          <w:sz w:val="26"/>
        </w:rPr>
        <w:t xml:space="preserve">   </w:t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="000043F0" w:rsidRPr="007072B7">
        <w:rPr>
          <w:color w:val="000000" w:themeColor="text1"/>
          <w:sz w:val="26"/>
          <w:lang w:val="vi-VN"/>
        </w:rPr>
        <w:t>lao động và theo tuổi.</w:t>
      </w:r>
      <w:r w:rsidR="000043F0" w:rsidRPr="007072B7">
        <w:rPr>
          <w:color w:val="000000" w:themeColor="text1"/>
          <w:sz w:val="26"/>
        </w:rPr>
        <w:t xml:space="preserve">   </w:t>
      </w: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tuổi và theo giới.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tuổi và theo trình độ.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>Câu 2</w:t>
      </w:r>
      <w:r w:rsidRPr="007072B7">
        <w:rPr>
          <w:b/>
          <w:bCs/>
          <w:color w:val="000000" w:themeColor="text1"/>
          <w:sz w:val="26"/>
        </w:rPr>
        <w:t>1</w:t>
      </w:r>
      <w:r w:rsidRPr="007072B7">
        <w:rPr>
          <w:color w:val="000000" w:themeColor="text1"/>
          <w:sz w:val="26"/>
          <w:lang w:val="vi-VN"/>
        </w:rPr>
        <w:t xml:space="preserve">. Tỉ suất sinh thô 24 </w:t>
      </w:r>
      <w:r w:rsidRPr="007072B7">
        <w:rPr>
          <w:color w:val="000000" w:themeColor="text1"/>
          <w:sz w:val="26"/>
          <w:vertAlign w:val="superscript"/>
          <w:lang w:val="vi-VN"/>
        </w:rPr>
        <w:t>0</w:t>
      </w:r>
      <w:r w:rsidRPr="007072B7">
        <w:rPr>
          <w:color w:val="000000" w:themeColor="text1"/>
          <w:sz w:val="26"/>
          <w:lang w:val="vi-VN"/>
        </w:rPr>
        <w:t>/</w:t>
      </w:r>
      <w:r w:rsidRPr="007072B7">
        <w:rPr>
          <w:color w:val="000000" w:themeColor="text1"/>
          <w:sz w:val="26"/>
          <w:vertAlign w:val="subscript"/>
          <w:lang w:val="vi-VN"/>
        </w:rPr>
        <w:t xml:space="preserve">00 </w:t>
      </w:r>
      <w:r w:rsidRPr="007072B7">
        <w:rPr>
          <w:color w:val="000000" w:themeColor="text1"/>
          <w:sz w:val="26"/>
          <w:lang w:val="vi-VN"/>
        </w:rPr>
        <w:t>có nghĩa là</w:t>
      </w:r>
      <w:r w:rsidRPr="007072B7">
        <w:rPr>
          <w:color w:val="000000" w:themeColor="text1"/>
          <w:sz w:val="26"/>
        </w:rPr>
        <w:t xml:space="preserve"> trung bình 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1000 dân có 24 trẻ em được sinh ra.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1000 dân có 24 trẻ em dưới 5 tuổi.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1000 dân có 24 phụ nữ trong độ tuổi sinh đẻ.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1000 dân có 24 phụ nữ mang thai.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22</w:t>
      </w:r>
      <w:r w:rsidRPr="007072B7">
        <w:rPr>
          <w:color w:val="000000" w:themeColor="text1"/>
          <w:sz w:val="26"/>
          <w:lang w:val="vi-VN"/>
        </w:rPr>
        <w:t xml:space="preserve">. Tỉ suất tử thô 9 </w:t>
      </w:r>
      <w:r w:rsidRPr="007072B7">
        <w:rPr>
          <w:color w:val="000000" w:themeColor="text1"/>
          <w:sz w:val="26"/>
          <w:vertAlign w:val="superscript"/>
          <w:lang w:val="vi-VN"/>
        </w:rPr>
        <w:t>0</w:t>
      </w:r>
      <w:r w:rsidRPr="007072B7">
        <w:rPr>
          <w:color w:val="000000" w:themeColor="text1"/>
          <w:sz w:val="26"/>
          <w:lang w:val="vi-VN"/>
        </w:rPr>
        <w:t>/</w:t>
      </w:r>
      <w:r w:rsidRPr="007072B7">
        <w:rPr>
          <w:color w:val="000000" w:themeColor="text1"/>
          <w:sz w:val="26"/>
          <w:vertAlign w:val="subscript"/>
          <w:lang w:val="vi-VN"/>
        </w:rPr>
        <w:t xml:space="preserve">00 </w:t>
      </w:r>
      <w:r w:rsidRPr="007072B7">
        <w:rPr>
          <w:color w:val="000000" w:themeColor="text1"/>
          <w:sz w:val="26"/>
          <w:lang w:val="vi-VN"/>
        </w:rPr>
        <w:t>có nghĩa là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trung bình 1000 dân có 9 trẻ em chết.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trung bình 1000 dân có 9 người cao tuổi.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 xml:space="preserve">trung bình 1000 dân có 9 người chết. 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trung bình 1000 dân có 9 người có nguy cơ chết.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23</w:t>
      </w:r>
      <w:r w:rsidRPr="007072B7">
        <w:rPr>
          <w:color w:val="000000" w:themeColor="text1"/>
          <w:sz w:val="26"/>
          <w:lang w:val="vi-VN"/>
        </w:rPr>
        <w:t>. Ở những nước phát triển, tỉ suất tử thô thường cao là do tác động chủ yếu của yếu tố nào sau đây?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Dân số già.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Dịch bệnh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Động đất.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Bão lụt.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24</w:t>
      </w:r>
      <w:r w:rsidRPr="007072B7">
        <w:rPr>
          <w:color w:val="000000" w:themeColor="text1"/>
          <w:sz w:val="26"/>
          <w:lang w:val="vi-VN"/>
        </w:rPr>
        <w:t>. Dân số tăng quá nhanh dẫn tới các hậu quả chủ yếu nào sau đây?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Kinh tế chậm phát triển, mất an ninh xã hội, ô nhiễm môi trường.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Chậm chuyển dịch cơ cấu kinh tế, khó khai thác tài nguyên.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Mất an ninh trật tự xã hội, gia tăng các loại tội phạm.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Khó khai thác tài nguyên, đời sống người dân khó khăn.</w:t>
      </w:r>
    </w:p>
    <w:p w:rsidR="008B5E07" w:rsidRPr="007072B7" w:rsidRDefault="008B5E07" w:rsidP="008B5E07">
      <w:pPr>
        <w:jc w:val="both"/>
        <w:rPr>
          <w:b/>
          <w:color w:val="000000" w:themeColor="text1"/>
          <w:sz w:val="26"/>
          <w:shd w:val="clear" w:color="auto" w:fill="FFFFFF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25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shd w:val="clear" w:color="auto" w:fill="FFFFFF"/>
          <w:lang w:val="vi-VN"/>
        </w:rPr>
        <w:t>Kiểu tháp tuổi mở rộng thể hiện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  <w:lang w:val="vi-VN"/>
        </w:rPr>
        <w:t xml:space="preserve">A. </w:t>
      </w:r>
      <w:r w:rsidRPr="007072B7">
        <w:rPr>
          <w:color w:val="000000" w:themeColor="text1"/>
          <w:sz w:val="26"/>
          <w:shd w:val="clear" w:color="auto" w:fill="FFFFFF"/>
          <w:lang w:val="vi-VN"/>
        </w:rPr>
        <w:t>Gia tăng dân số giảm dần.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shd w:val="clear" w:color="auto" w:fill="FFFFFF"/>
        </w:rPr>
        <w:t xml:space="preserve">B. </w:t>
      </w:r>
      <w:r w:rsidRPr="007072B7">
        <w:rPr>
          <w:color w:val="000000" w:themeColor="text1"/>
          <w:sz w:val="26"/>
          <w:shd w:val="clear" w:color="auto" w:fill="FFFFFF"/>
        </w:rPr>
        <w:t>Gia tăng dân số nhanh.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shd w:val="clear" w:color="auto" w:fill="FFFFFF"/>
        </w:rPr>
        <w:t xml:space="preserve">C. </w:t>
      </w:r>
      <w:r w:rsidRPr="007072B7">
        <w:rPr>
          <w:color w:val="000000" w:themeColor="text1"/>
          <w:sz w:val="26"/>
          <w:shd w:val="clear" w:color="auto" w:fill="FFFFFF"/>
        </w:rPr>
        <w:t>Gia tăng dân số ổn định</w:t>
      </w:r>
      <w:r w:rsidRPr="007072B7">
        <w:rPr>
          <w:rStyle w:val="apple-converted-space"/>
          <w:color w:val="000000" w:themeColor="text1"/>
          <w:sz w:val="26"/>
        </w:rPr>
        <w:t>.</w:t>
      </w:r>
      <w:r w:rsidRPr="007072B7">
        <w:rPr>
          <w:color w:val="000000" w:themeColor="text1"/>
          <w:sz w:val="26"/>
        </w:rPr>
        <w:tab/>
      </w:r>
      <w:r w:rsidRPr="007072B7">
        <w:rPr>
          <w:rStyle w:val="apple-converted-space"/>
          <w:b/>
          <w:color w:val="000000" w:themeColor="text1"/>
          <w:sz w:val="26"/>
        </w:rPr>
        <w:t xml:space="preserve">D. </w:t>
      </w:r>
      <w:r w:rsidRPr="007072B7">
        <w:rPr>
          <w:rStyle w:val="apple-converted-space"/>
          <w:color w:val="000000" w:themeColor="text1"/>
          <w:sz w:val="26"/>
        </w:rPr>
        <w:t>Gia tăng cơ học.</w:t>
      </w:r>
    </w:p>
    <w:p w:rsidR="008B5E07" w:rsidRPr="007072B7" w:rsidRDefault="008B5E07" w:rsidP="008B5E07">
      <w:pPr>
        <w:jc w:val="both"/>
        <w:rPr>
          <w:b/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</w:t>
      </w:r>
      <w:r w:rsidRPr="007072B7">
        <w:rPr>
          <w:b/>
          <w:bCs/>
          <w:color w:val="000000" w:themeColor="text1"/>
          <w:sz w:val="26"/>
        </w:rPr>
        <w:t>6</w:t>
      </w:r>
      <w:r w:rsidRPr="007072B7">
        <w:rPr>
          <w:color w:val="000000" w:themeColor="text1"/>
          <w:sz w:val="26"/>
          <w:lang w:val="vi-VN"/>
        </w:rPr>
        <w:t>. Cơ cấu dân số theo nhóm tuổi có vai trò quan trọng trong sự phát triển kinh tế - xã hội của các nước vì nó cho biết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đặc điểm nguồn lao động, khả năng phát triển dân số.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số người không tham gia hoạt động kinh tế, tỉ lệ dân số phụ thuộc.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tình hình sinh, tử, tuổi thọ trung bình, khả năng phát triển dân số, nguồn lao động.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sự phân bố sản xuất, tổ chức đời sống xã hội, hoạch định chiến lược phát triển.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27</w:t>
      </w:r>
      <w:r w:rsidRPr="007072B7">
        <w:rPr>
          <w:color w:val="000000" w:themeColor="text1"/>
          <w:sz w:val="26"/>
          <w:lang w:val="vi-VN"/>
        </w:rPr>
        <w:t xml:space="preserve">. Nhận xét nào sau đây </w:t>
      </w:r>
      <w:r w:rsidRPr="007072B7">
        <w:rPr>
          <w:b/>
          <w:color w:val="000000" w:themeColor="text1"/>
          <w:sz w:val="26"/>
          <w:lang w:val="vi-VN"/>
        </w:rPr>
        <w:t>không</w:t>
      </w:r>
      <w:r w:rsidRPr="007072B7">
        <w:rPr>
          <w:color w:val="000000" w:themeColor="text1"/>
          <w:sz w:val="26"/>
          <w:lang w:val="vi-VN"/>
        </w:rPr>
        <w:t xml:space="preserve"> đúng với dân số thế giới?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Tỉ suất sinh thô của các nước phát triển, đang phát triển đều có xu hướng giảm.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Tỉ suất sinh thô của các nước phát triển thấp hơn các nước đang phát triển.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Tỉ suất tử thô của các nước phát triển thấp hơn các nước đang phát triển.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Tỉ suất tử thô của các nước phát triển cao hơn các nước đang phát triển.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28</w:t>
      </w:r>
      <w:r w:rsidRPr="007072B7">
        <w:rPr>
          <w:color w:val="000000" w:themeColor="text1"/>
          <w:sz w:val="26"/>
          <w:lang w:val="vi-VN"/>
        </w:rPr>
        <w:t>. Nhận xét nào sau đây đúng với dân số thế giới?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Nguyên nhân duy nhất làm tỉ suất tử thô biến động là các cuộc chiến tranh.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Tỉ suất tử thô của các nước phát triển cao hơn các nước đang phát triển.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Tỉ suất tử thô của các nước phát triển, đang phát triển đều có xu hướng tăng.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Tỉ suất tử thô là tương quan giữa số người chết với dân số trung bình cùng thời điểm.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29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Cơ cấu theo giới tính</w:t>
      </w:r>
      <w:r w:rsidRPr="007072B7">
        <w:rPr>
          <w:b/>
          <w:bCs/>
          <w:color w:val="000000" w:themeColor="text1"/>
          <w:sz w:val="26"/>
          <w:lang w:val="vi-VN" w:eastAsia="vi-VN"/>
        </w:rPr>
        <w:t xml:space="preserve"> không</w:t>
      </w:r>
      <w:r w:rsidRPr="007072B7">
        <w:rPr>
          <w:color w:val="000000" w:themeColor="text1"/>
          <w:sz w:val="26"/>
          <w:lang w:val="vi-VN" w:eastAsia="vi-VN"/>
        </w:rPr>
        <w:t xml:space="preserve"> trực tiếp ảnh hưởng đến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phân bố sản xuất.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đời sống xã hội.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phát triển sản xuất.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chủ quyền quốc gia.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30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 xml:space="preserve">Tiêu chí nào sau đây </w:t>
      </w:r>
      <w:r w:rsidRPr="007072B7">
        <w:rPr>
          <w:b/>
          <w:bCs/>
          <w:color w:val="000000" w:themeColor="text1"/>
          <w:sz w:val="26"/>
          <w:lang w:val="vi-VN" w:eastAsia="vi-VN"/>
        </w:rPr>
        <w:t xml:space="preserve">không </w:t>
      </w:r>
      <w:r w:rsidRPr="007072B7">
        <w:rPr>
          <w:color w:val="000000" w:themeColor="text1"/>
          <w:sz w:val="26"/>
          <w:lang w:val="vi-VN" w:eastAsia="vi-VN"/>
        </w:rPr>
        <w:t>được thể hiện trong kiểu tháp tuổi mở rộng?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</w:t>
      </w:r>
      <w:r w:rsidRPr="007072B7">
        <w:rPr>
          <w:color w:val="000000" w:themeColor="text1"/>
          <w:sz w:val="26"/>
          <w:lang w:eastAsia="vi-VN"/>
        </w:rPr>
        <w:t>ỉ</w:t>
      </w:r>
      <w:r w:rsidRPr="007072B7">
        <w:rPr>
          <w:color w:val="000000" w:themeColor="text1"/>
          <w:sz w:val="26"/>
          <w:lang w:val="vi-VN" w:eastAsia="vi-VN"/>
        </w:rPr>
        <w:t xml:space="preserve"> suất sinh cao.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Tuổi thọ thấp.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Dân số tăng nhanh.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Già hoá dân số</w:t>
      </w:r>
      <w:r w:rsidRPr="007072B7">
        <w:rPr>
          <w:color w:val="000000" w:themeColor="text1"/>
          <w:sz w:val="26"/>
          <w:lang w:eastAsia="vi-VN"/>
        </w:rPr>
        <w:t>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lastRenderedPageBreak/>
        <w:t>Câu 3</w:t>
      </w:r>
      <w:r w:rsidRPr="007072B7">
        <w:rPr>
          <w:b/>
          <w:bCs/>
          <w:color w:val="000000" w:themeColor="text1"/>
          <w:sz w:val="26"/>
        </w:rPr>
        <w:t>1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Nguyên nhân chủ yếu nào sau đây quyết định đến xuất cư và nhập cư giữa các vùng trong lãnh thổ một quốc gia?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Địa hình.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Khí hậu.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Kinh tế.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Việc làm.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</w:t>
      </w:r>
      <w:r w:rsidRPr="007072B7">
        <w:rPr>
          <w:b/>
          <w:bCs/>
          <w:color w:val="000000" w:themeColor="text1"/>
          <w:sz w:val="26"/>
        </w:rPr>
        <w:t>2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 xml:space="preserve">Phát biểu nào sau đây </w:t>
      </w:r>
      <w:r w:rsidRPr="007072B7">
        <w:rPr>
          <w:b/>
          <w:bCs/>
          <w:color w:val="000000" w:themeColor="text1"/>
          <w:sz w:val="26"/>
          <w:lang w:val="vi-VN" w:eastAsia="vi-VN"/>
        </w:rPr>
        <w:t xml:space="preserve">không </w:t>
      </w:r>
      <w:r w:rsidRPr="007072B7">
        <w:rPr>
          <w:color w:val="000000" w:themeColor="text1"/>
          <w:sz w:val="26"/>
          <w:lang w:val="vi-VN" w:eastAsia="vi-VN"/>
        </w:rPr>
        <w:t>đúng với tỉ suất gia tăng dân số tự nhiên?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Quyết định đến sự biến động dân số của một quốc gia.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Tác động lớn đến cơ cấu dân số theo tuổi của quốc gia.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Ảnh hưởng mạnh đến sự phân bố dân cư của quốc gia.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Là động lực phát triển dân số của quốc gia, thế giới.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33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Nguyên nhân nào sau đây có tác động mạnh mẽ nhất làm cho các nước đang phát triển ở Châu Á có tỉ lệ nam nhiều hơn nữ?</w:t>
      </w:r>
    </w:p>
    <w:p w:rsidR="008B5E07" w:rsidRPr="007072B7" w:rsidRDefault="008B5E07" w:rsidP="008B5E07">
      <w:pPr>
        <w:tabs>
          <w:tab w:val="left" w:pos="2850"/>
          <w:tab w:val="left" w:pos="5420"/>
          <w:tab w:val="left" w:pos="799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Tuổi thọ.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Tự nhiên.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Kinh tế.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eastAsia="vi-VN"/>
        </w:rPr>
        <w:t xml:space="preserve">D. </w:t>
      </w:r>
      <w:r w:rsidRPr="007072B7">
        <w:rPr>
          <w:color w:val="000000" w:themeColor="text1"/>
          <w:sz w:val="26"/>
          <w:lang w:eastAsia="vi-VN"/>
        </w:rPr>
        <w:t>Tâm lí.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</w:t>
      </w:r>
      <w:r w:rsidRPr="007072B7">
        <w:rPr>
          <w:b/>
          <w:bCs/>
          <w:color w:val="000000" w:themeColor="text1"/>
          <w:sz w:val="26"/>
        </w:rPr>
        <w:t>4</w:t>
      </w:r>
      <w:r w:rsidRPr="007072B7">
        <w:rPr>
          <w:color w:val="000000" w:themeColor="text1"/>
          <w:sz w:val="26"/>
          <w:lang w:val="vi-VN"/>
        </w:rPr>
        <w:t>. Các nhân tố nào sau đây có tác động mạnh mẽ đến cơ cấu dân số theo lao động?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Trình độ phát triển kinh tế.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</w:rPr>
        <w:t>Tuổi thọ trung bình</w:t>
      </w:r>
      <w:r w:rsidRPr="007072B7">
        <w:rPr>
          <w:color w:val="000000" w:themeColor="text1"/>
          <w:sz w:val="26"/>
          <w:lang w:val="vi-VN"/>
        </w:rPr>
        <w:t>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Chất lượng cuộc sống.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</w:rPr>
        <w:t>Lực lượng lao động</w:t>
      </w:r>
      <w:r w:rsidRPr="007072B7">
        <w:rPr>
          <w:color w:val="000000" w:themeColor="text1"/>
          <w:sz w:val="26"/>
          <w:lang w:val="vi-VN"/>
        </w:rPr>
        <w:t>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35</w:t>
      </w:r>
      <w:r w:rsidRPr="007072B7">
        <w:rPr>
          <w:color w:val="000000" w:themeColor="text1"/>
          <w:sz w:val="26"/>
          <w:lang w:val="vi-VN"/>
        </w:rPr>
        <w:t xml:space="preserve">. Nước ta có cơ cấu dân số trẻ </w:t>
      </w:r>
      <w:r w:rsidRPr="007072B7">
        <w:rPr>
          <w:b/>
          <w:color w:val="000000" w:themeColor="text1"/>
          <w:sz w:val="26"/>
          <w:lang w:val="vi-VN"/>
        </w:rPr>
        <w:t>không</w:t>
      </w:r>
      <w:r w:rsidRPr="007072B7">
        <w:rPr>
          <w:color w:val="000000" w:themeColor="text1"/>
          <w:sz w:val="26"/>
          <w:lang w:val="vi-VN"/>
        </w:rPr>
        <w:t xml:space="preserve"> mang đến thuận lợi nào?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Thị trường tiêu thụ rộng lớn.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Nguồn lao động dồi dào.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Tạo sức hút đầu tư lớn.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</w:rPr>
        <w:t>Lao động có kinh nghiệm</w:t>
      </w:r>
      <w:r w:rsidRPr="007072B7">
        <w:rPr>
          <w:color w:val="000000" w:themeColor="text1"/>
          <w:sz w:val="26"/>
          <w:lang w:val="vi-VN"/>
        </w:rPr>
        <w:t>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  <w:lang w:val="vi-VN"/>
        </w:rPr>
      </w:pPr>
    </w:p>
    <w:p w:rsidR="008B5E07" w:rsidRPr="007072B7" w:rsidRDefault="008B5E07" w:rsidP="008B5E07">
      <w:pPr>
        <w:spacing w:after="200" w:line="276" w:lineRule="auto"/>
        <w:jc w:val="center"/>
        <w:rPr>
          <w:rFonts w:eastAsiaTheme="minorHAnsi"/>
          <w:b/>
          <w:bCs/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BÀI 17: PHÂN BỐ DÂN CƯ VÀ ĐÔ THỊ HÓA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1</w:t>
      </w:r>
      <w:r w:rsidRPr="007072B7">
        <w:rPr>
          <w:color w:val="000000" w:themeColor="text1"/>
          <w:sz w:val="26"/>
          <w:lang w:val="vi-VN"/>
        </w:rPr>
        <w:t>. Mật độ dân số được tính bằng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số lao động tính trên đơn vị diện tích.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số dân trên một đơn vị diện tích.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số người sinh ra trên một quốc gia.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dân số trên một diện tích đất canh tác.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</w:t>
      </w:r>
      <w:r w:rsidRPr="007072B7">
        <w:rPr>
          <w:color w:val="000000" w:themeColor="text1"/>
          <w:sz w:val="26"/>
          <w:lang w:val="vi-VN"/>
        </w:rPr>
        <w:t>. Đô thị hóa là một quá trình</w:t>
      </w:r>
    </w:p>
    <w:p w:rsidR="008B5E07" w:rsidRPr="007072B7" w:rsidRDefault="008B5E07" w:rsidP="008B5E07">
      <w:pPr>
        <w:ind w:firstLine="720"/>
        <w:jc w:val="both"/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A.Gia tăng tỉ lệ dân nông thôn. 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  <w:t xml:space="preserve">      B. Gia tăng tỉ lệ dân thành thị.</w:t>
      </w:r>
    </w:p>
    <w:p w:rsidR="008B5E07" w:rsidRPr="007072B7" w:rsidRDefault="008B5E07" w:rsidP="008B5E07">
      <w:pPr>
        <w:ind w:firstLine="720"/>
        <w:jc w:val="both"/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>B.Gia tăng chất lượng cuộc sống.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color w:val="000000" w:themeColor="text1"/>
          <w:sz w:val="26"/>
          <w:lang w:val="vi-VN"/>
        </w:rPr>
        <w:tab/>
        <w:t xml:space="preserve">      D. Tăng tỉ lệ lao động qua đào tạo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</w:t>
      </w:r>
      <w:r w:rsidRPr="007072B7">
        <w:rPr>
          <w:color w:val="000000" w:themeColor="text1"/>
          <w:sz w:val="26"/>
          <w:lang w:val="vi-VN"/>
        </w:rPr>
        <w:t>. nhân của quá trình đô thị hóa là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Dân cư di chuyển từ nông thôn lên thành thị.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do giá trị sản xuất của khu vực nông nghiệp cao.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do quá trình tiến hành công nghiệp hóa.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do quá trình chuyển dịch cơ cấu cây trồng vật nuôi.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4</w:t>
      </w:r>
      <w:r w:rsidRPr="007072B7">
        <w:rPr>
          <w:color w:val="000000" w:themeColor="text1"/>
          <w:sz w:val="26"/>
          <w:lang w:val="vi-VN"/>
        </w:rPr>
        <w:t>. Phân bố dân cư thường đảm bảo sự phù hợp với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 xml:space="preserve">điều kiện sống.   </w:t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giới tính dân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 xml:space="preserve">độ tuổi trung bình.   </w:t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trình độ văn hóa.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5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Nguyên nhân nào sau đây có tính quyết định đến phân bố dân cư hiện nay?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Trình độ phát triển sản xuất.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Tính chất của ngành sản xuất.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Các điều kiện của tự nhiên.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Lịch sử khai thác lãnh thổ.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Đơn vị tính của mật độ dân số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người.km</w:t>
      </w:r>
      <w:r w:rsidRPr="007072B7">
        <w:rPr>
          <w:color w:val="000000" w:themeColor="text1"/>
          <w:sz w:val="26"/>
          <w:vertAlign w:val="superscript"/>
        </w:rPr>
        <w:t>2</w:t>
      </w:r>
      <w:r w:rsidRPr="007072B7">
        <w:rPr>
          <w:color w:val="000000" w:themeColor="text1"/>
          <w:sz w:val="26"/>
        </w:rPr>
        <w:t>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người/km</w:t>
      </w:r>
      <w:r w:rsidRPr="007072B7">
        <w:rPr>
          <w:color w:val="000000" w:themeColor="text1"/>
          <w:sz w:val="26"/>
          <w:vertAlign w:val="superscript"/>
        </w:rPr>
        <w:t>2</w:t>
      </w:r>
      <w:r w:rsidRPr="007072B7">
        <w:rPr>
          <w:color w:val="000000" w:themeColor="text1"/>
          <w:sz w:val="26"/>
        </w:rPr>
        <w:t>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người.km.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người/km.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7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Tiêu chí nào sau đây được sử dụng để thể hiện tình hình phân bố dân cư?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Quy mô dân số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Mật độ dân số.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Cơ cấu dân số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Loại quần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8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Tỷ lệ dân thành thị có xu hướng tăng nhanh là biểu hiện rõ nét của quá trình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đô thị hóa.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hiện đại hóa.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thương mại hoá.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công nghiệp hóa.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9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 xml:space="preserve">Phát biểu nào sau đây </w:t>
      </w:r>
      <w:r w:rsidRPr="007072B7">
        <w:rPr>
          <w:b/>
          <w:bCs/>
          <w:color w:val="000000" w:themeColor="text1"/>
          <w:sz w:val="26"/>
        </w:rPr>
        <w:t>không</w:t>
      </w:r>
      <w:r w:rsidRPr="007072B7">
        <w:rPr>
          <w:color w:val="000000" w:themeColor="text1"/>
          <w:sz w:val="26"/>
        </w:rPr>
        <w:t xml:space="preserve"> đúng với phân bố dân cư trên thế giới?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Không đều trong không gian.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Có biến động theo thời gian.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Hiện tượng xã hội có quy luật.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phân bố đều theo không gian.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10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Khu vực hoặc quốc gia có mật độ dân số cao nhất thế giới hiện nay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Ấn Độ.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Đông Á.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Tây Âu.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Nam Âu.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11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Châu lục có mật độ dân số thấp nhất thế giới hiện nay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lastRenderedPageBreak/>
        <w:t xml:space="preserve">A. </w:t>
      </w:r>
      <w:r w:rsidRPr="007072B7">
        <w:rPr>
          <w:color w:val="000000" w:themeColor="text1"/>
          <w:sz w:val="26"/>
        </w:rPr>
        <w:t>Châu  Phi.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Châu Mỹ.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châu Đại Dương.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Châu Nam cực.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12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Khu vực địa hình có mật độ dân số cao thường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đồng bằng.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hải đảo.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cao nguyên.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đồi, trung du.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Câu </w:t>
      </w:r>
      <w:r w:rsidRPr="007072B7">
        <w:rPr>
          <w:rFonts w:cs="Times New Roman"/>
          <w:b/>
          <w:bCs/>
          <w:color w:val="000000" w:themeColor="text1"/>
          <w:sz w:val="26"/>
          <w:szCs w:val="26"/>
        </w:rPr>
        <w:t>13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color w:val="000000" w:themeColor="text1"/>
          <w:sz w:val="26"/>
          <w:szCs w:val="26"/>
        </w:rPr>
        <w:t>Nhân tố không ảnh hưởng nhiều đến sự phân bố dân cư là: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left="60" w:firstLine="0"/>
        <w:jc w:val="both"/>
        <w:rPr>
          <w:rFonts w:cs="Times New Roman"/>
          <w:color w:val="000000" w:themeColor="text1"/>
          <w:sz w:val="26"/>
          <w:szCs w:val="26"/>
        </w:rPr>
      </w:pPr>
      <w:r w:rsidRPr="007072B7">
        <w:rPr>
          <w:rFonts w:cs="Times New Roman"/>
          <w:color w:val="000000" w:themeColor="text1"/>
          <w:sz w:val="26"/>
          <w:szCs w:val="26"/>
        </w:rPr>
        <w:t xml:space="preserve">    </w:t>
      </w:r>
      <w:r w:rsidRPr="007072B7">
        <w:rPr>
          <w:rFonts w:cs="Times New Roman"/>
          <w:b/>
          <w:color w:val="000000" w:themeColor="text1"/>
          <w:sz w:val="26"/>
          <w:szCs w:val="26"/>
        </w:rPr>
        <w:t>A</w:t>
      </w:r>
      <w:r w:rsidRPr="007072B7">
        <w:rPr>
          <w:rFonts w:cs="Times New Roman"/>
          <w:color w:val="000000" w:themeColor="text1"/>
          <w:sz w:val="26"/>
          <w:szCs w:val="26"/>
        </w:rPr>
        <w:t>. Địa hình.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B. </w:t>
      </w:r>
      <w:r w:rsidRPr="007072B7">
        <w:rPr>
          <w:rFonts w:cs="Times New Roman"/>
          <w:color w:val="000000" w:themeColor="text1"/>
          <w:sz w:val="26"/>
          <w:szCs w:val="26"/>
        </w:rPr>
        <w:t>Đất.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C. </w:t>
      </w:r>
      <w:r w:rsidRPr="007072B7">
        <w:rPr>
          <w:rFonts w:cs="Times New Roman"/>
          <w:color w:val="000000" w:themeColor="text1"/>
          <w:sz w:val="26"/>
          <w:szCs w:val="26"/>
        </w:rPr>
        <w:t>Khoáng sản.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D. </w:t>
      </w:r>
      <w:r w:rsidRPr="007072B7">
        <w:rPr>
          <w:rFonts w:cs="Times New Roman"/>
          <w:color w:val="000000" w:themeColor="text1"/>
          <w:sz w:val="26"/>
          <w:szCs w:val="26"/>
        </w:rPr>
        <w:t>Khí hậu.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Câu </w:t>
      </w:r>
      <w:r w:rsidRPr="007072B7">
        <w:rPr>
          <w:rFonts w:cs="Times New Roman"/>
          <w:b/>
          <w:bCs/>
          <w:color w:val="000000" w:themeColor="text1"/>
          <w:sz w:val="26"/>
          <w:szCs w:val="26"/>
        </w:rPr>
        <w:t>14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color w:val="000000" w:themeColor="text1"/>
          <w:sz w:val="26"/>
          <w:szCs w:val="26"/>
        </w:rPr>
        <w:t>Ở các nước phát triển, mật độ dân cư ở nông thôn thường: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7072B7">
        <w:rPr>
          <w:rFonts w:cs="Times New Roman"/>
          <w:color w:val="000000" w:themeColor="text1"/>
          <w:sz w:val="26"/>
          <w:szCs w:val="26"/>
        </w:rPr>
        <w:t xml:space="preserve">    </w:t>
      </w:r>
      <w:r w:rsidRPr="007072B7">
        <w:rPr>
          <w:rFonts w:cs="Times New Roman"/>
          <w:b/>
          <w:color w:val="000000" w:themeColor="text1"/>
          <w:sz w:val="26"/>
          <w:szCs w:val="26"/>
        </w:rPr>
        <w:t>A.</w:t>
      </w:r>
      <w:r w:rsidRPr="007072B7">
        <w:rPr>
          <w:rFonts w:cs="Times New Roman"/>
          <w:color w:val="000000" w:themeColor="text1"/>
          <w:sz w:val="26"/>
          <w:szCs w:val="26"/>
        </w:rPr>
        <w:t>Cao.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B. </w:t>
      </w:r>
      <w:r w:rsidRPr="007072B7">
        <w:rPr>
          <w:rFonts w:cs="Times New Roman"/>
          <w:color w:val="000000" w:themeColor="text1"/>
          <w:sz w:val="26"/>
          <w:szCs w:val="26"/>
        </w:rPr>
        <w:t>Trung bình.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C. </w:t>
      </w:r>
      <w:r w:rsidRPr="007072B7">
        <w:rPr>
          <w:rFonts w:cs="Times New Roman"/>
          <w:color w:val="000000" w:themeColor="text1"/>
          <w:sz w:val="26"/>
          <w:szCs w:val="26"/>
        </w:rPr>
        <w:t>Rất cao.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D. </w:t>
      </w:r>
      <w:r w:rsidRPr="007072B7">
        <w:rPr>
          <w:rFonts w:cs="Times New Roman"/>
          <w:color w:val="000000" w:themeColor="text1"/>
          <w:sz w:val="26"/>
          <w:szCs w:val="26"/>
        </w:rPr>
        <w:t>Rất thấp.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Câu </w:t>
      </w:r>
      <w:r w:rsidRPr="007072B7">
        <w:rPr>
          <w:rFonts w:cs="Times New Roman"/>
          <w:b/>
          <w:bCs/>
          <w:color w:val="000000" w:themeColor="text1"/>
          <w:sz w:val="26"/>
          <w:szCs w:val="26"/>
        </w:rPr>
        <w:t>15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color w:val="000000" w:themeColor="text1"/>
          <w:sz w:val="26"/>
          <w:szCs w:val="26"/>
        </w:rPr>
        <w:t xml:space="preserve">Đô thị hóa tự phát là quá trình 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  A. </w:t>
      </w:r>
      <w:r w:rsidRPr="007072B7">
        <w:rPr>
          <w:rFonts w:cs="Times New Roman"/>
          <w:color w:val="000000" w:themeColor="text1"/>
          <w:sz w:val="26"/>
          <w:szCs w:val="26"/>
        </w:rPr>
        <w:t>không gắn với quá trình công nghiệp hóa.</w:t>
      </w: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7072B7">
        <w:rPr>
          <w:rFonts w:cs="Times New Roman"/>
          <w:b/>
          <w:color w:val="000000" w:themeColor="text1"/>
          <w:sz w:val="26"/>
          <w:szCs w:val="26"/>
        </w:rPr>
        <w:tab/>
        <w:t>B.</w:t>
      </w:r>
      <w:r w:rsidRPr="007072B7">
        <w:rPr>
          <w:rFonts w:cs="Times New Roman"/>
          <w:color w:val="000000" w:themeColor="text1"/>
          <w:sz w:val="26"/>
          <w:szCs w:val="26"/>
        </w:rPr>
        <w:t xml:space="preserve"> gắn liền với quá trình công nghiệp hóa.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7072B7">
        <w:rPr>
          <w:rFonts w:cs="Times New Roman"/>
          <w:b/>
          <w:color w:val="000000" w:themeColor="text1"/>
          <w:sz w:val="26"/>
          <w:szCs w:val="26"/>
        </w:rPr>
        <w:t xml:space="preserve">   C. </w:t>
      </w:r>
      <w:r w:rsidRPr="007072B7">
        <w:rPr>
          <w:rFonts w:cs="Times New Roman"/>
          <w:color w:val="000000" w:themeColor="text1"/>
          <w:sz w:val="26"/>
          <w:szCs w:val="26"/>
        </w:rPr>
        <w:t>nằm trong tầm kiểm soát của chính phủ.</w:t>
      </w:r>
      <w:r w:rsidRPr="007072B7">
        <w:rPr>
          <w:rFonts w:cs="Times New Roman"/>
          <w:b/>
          <w:color w:val="000000" w:themeColor="text1"/>
          <w:sz w:val="26"/>
          <w:szCs w:val="26"/>
        </w:rPr>
        <w:tab/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bCs/>
          <w:color w:val="000000" w:themeColor="text1"/>
          <w:sz w:val="26"/>
          <w:szCs w:val="26"/>
        </w:rPr>
      </w:pPr>
      <w:r w:rsidRPr="007072B7">
        <w:rPr>
          <w:rFonts w:cs="Times New Roman"/>
          <w:b/>
          <w:color w:val="000000" w:themeColor="text1"/>
          <w:sz w:val="26"/>
          <w:szCs w:val="26"/>
        </w:rPr>
        <w:tab/>
        <w:t xml:space="preserve">D. </w:t>
      </w:r>
      <w:r w:rsidRPr="007072B7">
        <w:rPr>
          <w:rFonts w:cs="Times New Roman"/>
          <w:color w:val="000000" w:themeColor="text1"/>
          <w:sz w:val="26"/>
          <w:szCs w:val="26"/>
        </w:rPr>
        <w:t>chuyển dịch cơ cấu kinh tế của đất nước.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Nơi nào sau đây thường có mật độ dân số thấp nhất?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 xml:space="preserve">Vùng có nhiều bão.   </w:t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vùng đồng bằng.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 xml:space="preserve">Các đảo ven biển.   </w:t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Vùng hoang mạc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17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 xml:space="preserve">Nhận định nào sau đây </w:t>
      </w:r>
      <w:r w:rsidRPr="007072B7">
        <w:rPr>
          <w:b/>
          <w:color w:val="000000" w:themeColor="text1"/>
          <w:sz w:val="26"/>
        </w:rPr>
        <w:t xml:space="preserve">không </w:t>
      </w:r>
      <w:r w:rsidRPr="007072B7">
        <w:rPr>
          <w:color w:val="000000" w:themeColor="text1"/>
          <w:sz w:val="26"/>
        </w:rPr>
        <w:t>đúng về đặc điểm đô thị hóa trên thế giới?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Tỷ lệ dân thành thị tăng.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Tỷ lệ dân nông thôn tăng.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Dân cư tâp trung vào các thành phố.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Phổ biến rộng rãi lối sống thành thị.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18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Nhận định nào sau đây đúng về ảnh hưởng tích cực của đô thị hóa?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Kinh tế tăng trưởng chênh lệch giữa thành thị và nông thôn.</w:t>
      </w:r>
      <w:r w:rsidRPr="007072B7">
        <w:rPr>
          <w:color w:val="000000" w:themeColor="text1"/>
          <w:sz w:val="26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Cơ cấu kinh tế chuyển dịch từ nông nghiệp sang công nghiệp.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Làm</w:t>
      </w:r>
      <w:r w:rsidRPr="007072B7">
        <w:rPr>
          <w:b/>
          <w:color w:val="000000" w:themeColor="text1"/>
          <w:sz w:val="26"/>
        </w:rPr>
        <w:t xml:space="preserve"> </w:t>
      </w:r>
      <w:r w:rsidRPr="007072B7">
        <w:rPr>
          <w:color w:val="000000" w:themeColor="text1"/>
          <w:sz w:val="26"/>
        </w:rPr>
        <w:t>thay đổi quá trình sinh ở khu vực thành thị tăng nhanh.</w:t>
      </w:r>
      <w:r w:rsidRPr="007072B7">
        <w:rPr>
          <w:color w:val="000000" w:themeColor="text1"/>
          <w:sz w:val="26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Giảm nguồn lao động công nghiệp chuyển sang khu vực dịch vụ.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19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 xml:space="preserve">Nhận định nào sau đây </w:t>
      </w:r>
      <w:r w:rsidRPr="007072B7">
        <w:rPr>
          <w:b/>
          <w:color w:val="000000" w:themeColor="text1"/>
          <w:sz w:val="26"/>
        </w:rPr>
        <w:t xml:space="preserve">không </w:t>
      </w:r>
      <w:r w:rsidRPr="007072B7">
        <w:rPr>
          <w:color w:val="000000" w:themeColor="text1"/>
          <w:sz w:val="26"/>
        </w:rPr>
        <w:t>phải ảnh hưởng tiêu cực của đô thị hóa?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Kinh tế tăng trưởng nhanh.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Vấn đề xã hội phức tạp hơn.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Giải quyết việc làm.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Môi trường ô nhiễm.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20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Nhận định nào sau đây chưa</w:t>
      </w:r>
      <w:r w:rsidRPr="007072B7">
        <w:rPr>
          <w:b/>
          <w:color w:val="000000" w:themeColor="text1"/>
          <w:sz w:val="26"/>
        </w:rPr>
        <w:t xml:space="preserve"> </w:t>
      </w:r>
      <w:r w:rsidRPr="007072B7">
        <w:rPr>
          <w:color w:val="000000" w:themeColor="text1"/>
          <w:sz w:val="26"/>
        </w:rPr>
        <w:t>chính xác về phân bố dân cư trên thế giới?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Là hoạt động mang tính bản năng và không theo quy luật.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Hoạt động có ý thức, có quy luật và thay đổi theo thời gian.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Dân cư tập trung đông trong các thành phố lớn.</w:t>
      </w:r>
    </w:p>
    <w:p w:rsidR="008B5E07" w:rsidRPr="007072B7" w:rsidRDefault="008B5E07" w:rsidP="008B5E07">
      <w:pPr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Phân bố dân cư không đều theo không gian.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21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Đặc điểm nào sau đây đúng với quá trình đô thị hoá đang diễn ra trên thế giới hiện nay?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Tỉ lệ dân thành thị tăng nhanh.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Tỉ lệ dân nông thôn không giảm.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Tỉ lệ dân thành thị giảm nhanh.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Tỉ lệ dân nông thôn tăng nhanh.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22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 xml:space="preserve">Đâu </w:t>
      </w:r>
      <w:r w:rsidRPr="007072B7">
        <w:rPr>
          <w:b/>
          <w:color w:val="000000" w:themeColor="text1"/>
          <w:sz w:val="26"/>
          <w:lang w:val="vi-VN" w:eastAsia="vi-VN"/>
        </w:rPr>
        <w:t>không</w:t>
      </w:r>
      <w:r w:rsidRPr="007072B7">
        <w:rPr>
          <w:color w:val="000000" w:themeColor="text1"/>
          <w:sz w:val="26"/>
          <w:lang w:val="vi-VN" w:eastAsia="vi-VN"/>
        </w:rPr>
        <w:t xml:space="preserve"> phải là đặc điểm của quá trình Đô thị hóa?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dân cư thành thị theo hướng tăng nhanh.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dân cư tập trung vào các thành phố lớn.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phổ biến rộng rãi lối sống của thành thị.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phổ biến nhiều loại giao thông thành thị.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23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Hoạt động có tác động trực tiếp đến việc phát triển đô thị hoá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công nghiệp.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giao thông vận tải.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du lịch.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thương mại.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24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Yếu t</w:t>
      </w:r>
      <w:r w:rsidRPr="007072B7">
        <w:rPr>
          <w:color w:val="000000" w:themeColor="text1"/>
          <w:sz w:val="26"/>
          <w:lang w:eastAsia="vi-VN"/>
        </w:rPr>
        <w:t xml:space="preserve">ố </w:t>
      </w:r>
      <w:r w:rsidRPr="007072B7">
        <w:rPr>
          <w:color w:val="000000" w:themeColor="text1"/>
          <w:sz w:val="26"/>
          <w:lang w:val="vi-VN" w:eastAsia="vi-VN"/>
        </w:rPr>
        <w:t xml:space="preserve">có tính quyết định đến việc phân </w:t>
      </w:r>
      <w:r w:rsidRPr="007072B7">
        <w:rPr>
          <w:color w:val="000000" w:themeColor="text1"/>
          <w:sz w:val="26"/>
          <w:lang w:eastAsia="vi-VN"/>
        </w:rPr>
        <w:t xml:space="preserve">bố </w:t>
      </w:r>
      <w:r w:rsidRPr="007072B7">
        <w:rPr>
          <w:color w:val="000000" w:themeColor="text1"/>
          <w:sz w:val="26"/>
          <w:lang w:val="vi-VN" w:eastAsia="vi-VN"/>
        </w:rPr>
        <w:t>cư trên thế gi</w:t>
      </w:r>
      <w:r w:rsidRPr="007072B7">
        <w:rPr>
          <w:color w:val="000000" w:themeColor="text1"/>
          <w:sz w:val="26"/>
          <w:lang w:eastAsia="vi-VN"/>
        </w:rPr>
        <w:t>ớ</w:t>
      </w:r>
      <w:r w:rsidRPr="007072B7">
        <w:rPr>
          <w:color w:val="000000" w:themeColor="text1"/>
          <w:sz w:val="26"/>
          <w:lang w:val="vi-VN" w:eastAsia="vi-VN"/>
        </w:rPr>
        <w:t>i không đều là sự khác nhau về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phát triển kinh tế - xã hội.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tâm lí, phong tục tập quán</w:t>
      </w:r>
      <w:r w:rsidRPr="007072B7">
        <w:rPr>
          <w:color w:val="000000" w:themeColor="text1"/>
          <w:sz w:val="26"/>
          <w:lang w:eastAsia="vi-VN"/>
        </w:rPr>
        <w:t>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các điều kiện thiên nhiên.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lịch sử quần cư, chuyển cư.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25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Dân cư thư</w:t>
      </w:r>
      <w:r w:rsidRPr="007072B7">
        <w:rPr>
          <w:color w:val="000000" w:themeColor="text1"/>
          <w:sz w:val="26"/>
          <w:lang w:eastAsia="vi-VN"/>
        </w:rPr>
        <w:t>ờ</w:t>
      </w:r>
      <w:r w:rsidRPr="007072B7">
        <w:rPr>
          <w:color w:val="000000" w:themeColor="text1"/>
          <w:sz w:val="26"/>
          <w:lang w:val="vi-VN" w:eastAsia="vi-VN"/>
        </w:rPr>
        <w:t>ng tập trung đông đúc ở khu vực nào sau đây?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Đồng bằng phù sa màu mỡ.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Các nơi là địa hình núi cao.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Các bồn địa và cao nguyên.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Thượng nguồn các sông lớn.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>Hoạt động sản xuất nào sau đây ở nước ta có dân cư tập trung đông đúc?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Trồng cây hoa màu.</w:t>
      </w:r>
      <w:r w:rsidRPr="007072B7">
        <w:rPr>
          <w:color w:val="000000" w:themeColor="text1"/>
          <w:sz w:val="26"/>
          <w:lang w:val="vi-VN"/>
        </w:rPr>
        <w:t xml:space="preserve">  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Trồng cây lúa nước.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Khai thác khoáng sản.</w:t>
      </w:r>
      <w:r w:rsidRPr="007072B7">
        <w:rPr>
          <w:color w:val="000000" w:themeColor="text1"/>
          <w:sz w:val="26"/>
        </w:rPr>
        <w:t xml:space="preserve">  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Khai thác lâm sản.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lastRenderedPageBreak/>
        <w:t>Câu 27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>. Ở thành thị thường có mật độ dân số cao hơn ở nông thôn là do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color w:val="000000" w:themeColor="text1"/>
          <w:sz w:val="26"/>
          <w:szCs w:val="26"/>
          <w:lang w:val="vi-VN"/>
        </w:rPr>
        <w:tab/>
        <w:t>A.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>Tự nhiên thuận lợi.</w:t>
      </w:r>
      <w:r w:rsidRPr="007072B7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   B. 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>Môi trường trong lành.</w:t>
      </w:r>
      <w:r w:rsidRPr="007072B7">
        <w:rPr>
          <w:rFonts w:cs="Times New Roman"/>
          <w:b/>
          <w:color w:val="000000" w:themeColor="text1"/>
          <w:sz w:val="26"/>
          <w:szCs w:val="26"/>
          <w:lang w:val="vi-VN"/>
        </w:rPr>
        <w:tab/>
        <w:t xml:space="preserve">C. 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>Kinh tế phát triển.</w:t>
      </w:r>
      <w:r w:rsidRPr="007072B7">
        <w:rPr>
          <w:rFonts w:cs="Times New Roman"/>
          <w:b/>
          <w:color w:val="000000" w:themeColor="text1"/>
          <w:sz w:val="26"/>
          <w:szCs w:val="26"/>
          <w:lang w:val="vi-VN"/>
        </w:rPr>
        <w:t xml:space="preserve">  D. 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>Tính chất sản xuất.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28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 xml:space="preserve">Mật độ dân cư nông thôn ở nước phát triển so với nước đang phát triển thường: 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A.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Cao hơn.</w:t>
      </w:r>
      <w:r w:rsidR="00DD2C09"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B.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Thấp hơn.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 C.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Bằng nhau.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D.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Rất cao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29</w:t>
      </w:r>
      <w:r w:rsidRPr="007072B7">
        <w:rPr>
          <w:color w:val="000000" w:themeColor="text1"/>
          <w:sz w:val="26"/>
          <w:lang w:val="vi-VN"/>
        </w:rPr>
        <w:t>. Đồng bằng sông Hồng nước ta có mật độ dân số cao nhất cả nước, nguyên nhân chính là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do trồn</w:t>
      </w:r>
      <w:r w:rsidRPr="007072B7">
        <w:rPr>
          <w:color w:val="000000" w:themeColor="text1"/>
          <w:sz w:val="26"/>
        </w:rPr>
        <w:t>g cây lúa nước</w:t>
      </w:r>
      <w:r w:rsidRPr="007072B7">
        <w:rPr>
          <w:color w:val="000000" w:themeColor="text1"/>
          <w:sz w:val="26"/>
          <w:lang w:val="vi-VN"/>
        </w:rPr>
        <w:t>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có diện tích lớn hơn.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</w:rPr>
        <w:t xml:space="preserve">do </w:t>
      </w:r>
      <w:r w:rsidRPr="007072B7">
        <w:rPr>
          <w:color w:val="000000" w:themeColor="text1"/>
          <w:sz w:val="26"/>
          <w:lang w:val="vi-VN"/>
        </w:rPr>
        <w:t>có mùa đông lạnh.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lịch sử khai thác lãnh thổ sớm.</w:t>
      </w:r>
    </w:p>
    <w:p w:rsidR="008B5E07" w:rsidRPr="007072B7" w:rsidRDefault="008B5E07" w:rsidP="008B5E07">
      <w:pPr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30</w:t>
      </w:r>
      <w:r w:rsidRPr="007072B7">
        <w:rPr>
          <w:color w:val="000000" w:themeColor="text1"/>
          <w:sz w:val="26"/>
          <w:lang w:val="vi-VN"/>
        </w:rPr>
        <w:t>. Ở nước ta, dân cư tập trung đông ở nông thôn vì:</w:t>
      </w:r>
    </w:p>
    <w:p w:rsidR="008B5E07" w:rsidRPr="007072B7" w:rsidRDefault="008B5E07" w:rsidP="008B5E07">
      <w:pPr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     </w:t>
      </w:r>
      <w:r w:rsidRPr="007072B7">
        <w:rPr>
          <w:b/>
          <w:color w:val="000000" w:themeColor="text1"/>
          <w:sz w:val="26"/>
          <w:lang w:val="vi-VN"/>
        </w:rPr>
        <w:t>A</w:t>
      </w:r>
      <w:r w:rsidRPr="007072B7">
        <w:rPr>
          <w:color w:val="000000" w:themeColor="text1"/>
          <w:sz w:val="26"/>
          <w:lang w:val="vi-VN"/>
        </w:rPr>
        <w:t>. Ở Nông thôn, sản xuất nông nghiệp áp dụng công nghệ hiện đại nên thu hút dân cư.</w:t>
      </w:r>
    </w:p>
    <w:p w:rsidR="008B5E07" w:rsidRPr="007072B7" w:rsidRDefault="008B5E07" w:rsidP="008B5E07">
      <w:pPr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     *B</w:t>
      </w:r>
      <w:r w:rsidRPr="007072B7">
        <w:rPr>
          <w:color w:val="000000" w:themeColor="text1"/>
          <w:sz w:val="26"/>
          <w:lang w:val="vi-VN"/>
        </w:rPr>
        <w:t>. Ở nông thôn, sản xuất nông nghiệp thủ công nên cần nhiều lao động..</w:t>
      </w:r>
    </w:p>
    <w:p w:rsidR="008B5E07" w:rsidRPr="007072B7" w:rsidRDefault="008B5E07" w:rsidP="008B5E07">
      <w:pPr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     </w:t>
      </w:r>
      <w:r w:rsidRPr="007072B7">
        <w:rPr>
          <w:b/>
          <w:color w:val="000000" w:themeColor="text1"/>
          <w:sz w:val="26"/>
          <w:lang w:val="vi-VN"/>
        </w:rPr>
        <w:t>C.</w:t>
      </w:r>
      <w:r w:rsidRPr="007072B7">
        <w:rPr>
          <w:color w:val="000000" w:themeColor="text1"/>
          <w:sz w:val="26"/>
          <w:lang w:val="vi-VN"/>
        </w:rPr>
        <w:t xml:space="preserve"> Ở nông thôn có nhiều ngành sản xuất  nên thu nhập cao.</w:t>
      </w:r>
    </w:p>
    <w:p w:rsidR="008B5E07" w:rsidRPr="007072B7" w:rsidRDefault="008B5E07" w:rsidP="008B5E07">
      <w:pPr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     D</w:t>
      </w:r>
      <w:r w:rsidRPr="007072B7">
        <w:rPr>
          <w:color w:val="000000" w:themeColor="text1"/>
          <w:sz w:val="26"/>
          <w:lang w:val="vi-VN"/>
        </w:rPr>
        <w:t>. Ở nông thôn, môi trường trong lành nên thu hút dân cư từ đô thị về.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31</w:t>
      </w:r>
      <w:r w:rsidRPr="007072B7">
        <w:rPr>
          <w:color w:val="000000" w:themeColor="text1"/>
          <w:sz w:val="26"/>
          <w:lang w:val="vi-VN"/>
        </w:rPr>
        <w:t xml:space="preserve">. Nội dung nào sau đây </w:t>
      </w:r>
      <w:r w:rsidRPr="007072B7">
        <w:rPr>
          <w:b/>
          <w:color w:val="000000" w:themeColor="text1"/>
          <w:sz w:val="26"/>
          <w:lang w:val="vi-VN"/>
        </w:rPr>
        <w:t>không</w:t>
      </w:r>
      <w:r w:rsidRPr="007072B7">
        <w:rPr>
          <w:color w:val="000000" w:themeColor="text1"/>
          <w:sz w:val="26"/>
          <w:lang w:val="vi-VN"/>
        </w:rPr>
        <w:t xml:space="preserve"> trực tiếp </w:t>
      </w:r>
      <w:r w:rsidRPr="007072B7">
        <w:rPr>
          <w:rStyle w:val="Bodytext2Italic"/>
          <w:rFonts w:eastAsia="Arial Unicode MS"/>
          <w:b w:val="0"/>
          <w:bCs/>
          <w:i w:val="0"/>
          <w:iCs/>
          <w:color w:val="000000" w:themeColor="text1"/>
          <w:sz w:val="26"/>
        </w:rPr>
        <w:t>thể hiện</w:t>
      </w:r>
      <w:r w:rsidRPr="007072B7">
        <w:rPr>
          <w:color w:val="000000" w:themeColor="text1"/>
          <w:sz w:val="26"/>
          <w:lang w:val="vi-VN"/>
        </w:rPr>
        <w:t xml:space="preserve"> đặc điểm của quá trình đô thị hoá?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Phổ biến rộng rãi lối sống thành thị.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Phổ biến nhiều loại giao thông thành thị.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Dân cư thành thị có xu hướng tăng nhanh.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Dân cư tập trung trong các thành phố lớn.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32</w:t>
      </w:r>
      <w:r w:rsidRPr="007072B7">
        <w:rPr>
          <w:color w:val="000000" w:themeColor="text1"/>
          <w:sz w:val="26"/>
          <w:lang w:val="vi-VN"/>
        </w:rPr>
        <w:t>. Ý nào sau đây là ảnh hưởng</w:t>
      </w:r>
      <w:r w:rsidRPr="007072B7">
        <w:rPr>
          <w:color w:val="000000" w:themeColor="text1"/>
          <w:sz w:val="26"/>
        </w:rPr>
        <w:t xml:space="preserve"> tích cực của quá trình đô thị hóa</w:t>
      </w:r>
      <w:r w:rsidRPr="007072B7">
        <w:rPr>
          <w:color w:val="000000" w:themeColor="text1"/>
          <w:sz w:val="26"/>
          <w:lang w:val="vi-VN"/>
        </w:rPr>
        <w:t>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Giảm nguồn lao động ở vùng nông thôn.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Chuyển dịch cơ cấu kinh tế và cơ cấu lao động.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Tỉ lệ dân số thành thị tăng lên một cách tự phát.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Qui mô đô thị tăng lên một cách tự phát.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33</w:t>
      </w:r>
      <w:r w:rsidRPr="007072B7">
        <w:rPr>
          <w:color w:val="000000" w:themeColor="text1"/>
          <w:sz w:val="26"/>
          <w:lang w:val="vi-VN"/>
        </w:rPr>
        <w:t>. Các điểm dân cư thành thị có mật độ dân cư rất cao là vì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gần các nguồn tài nguyên khoáng sản.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có khí hậu mát mẻ, nguồn nước đồi dào.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hoạt động phi nông nghiệp là chủ yếu.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hoạt động nông nghiệp vẫn là chủ yếu.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34</w:t>
      </w:r>
      <w:r w:rsidRPr="007072B7">
        <w:rPr>
          <w:color w:val="000000" w:themeColor="text1"/>
          <w:sz w:val="26"/>
          <w:lang w:val="vi-VN"/>
        </w:rPr>
        <w:t>. Năm 2017, diện tích nước ta là 331 212 km</w:t>
      </w:r>
      <w:r w:rsidRPr="007072B7">
        <w:rPr>
          <w:color w:val="000000" w:themeColor="text1"/>
          <w:sz w:val="26"/>
          <w:vertAlign w:val="superscript"/>
          <w:lang w:val="vi-VN"/>
        </w:rPr>
        <w:t>2</w:t>
      </w:r>
      <w:r w:rsidRPr="007072B7">
        <w:rPr>
          <w:color w:val="000000" w:themeColor="text1"/>
          <w:sz w:val="26"/>
          <w:lang w:val="vi-VN"/>
        </w:rPr>
        <w:t xml:space="preserve">, dân số 93 671 nghìn người </w:t>
      </w:r>
      <w:r w:rsidRPr="007072B7">
        <w:rPr>
          <w:i/>
          <w:color w:val="000000" w:themeColor="text1"/>
          <w:sz w:val="26"/>
          <w:lang w:val="vi-VN"/>
        </w:rPr>
        <w:t>(Tổng cục thống kê).</w:t>
      </w:r>
      <w:r w:rsidRPr="007072B7">
        <w:rPr>
          <w:color w:val="000000" w:themeColor="text1"/>
          <w:sz w:val="26"/>
          <w:lang w:val="vi-VN"/>
        </w:rPr>
        <w:t xml:space="preserve"> 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color w:val="000000" w:themeColor="text1"/>
          <w:sz w:val="26"/>
          <w:lang w:val="vi-VN"/>
        </w:rPr>
        <w:t xml:space="preserve">      Mật độ dân số trung bình của nước ta là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254 người/km</w:t>
      </w:r>
      <w:r w:rsidRPr="007072B7">
        <w:rPr>
          <w:color w:val="000000" w:themeColor="text1"/>
          <w:sz w:val="26"/>
          <w:vertAlign w:val="superscript"/>
          <w:lang w:val="vi-VN"/>
        </w:rPr>
        <w:t>2</w:t>
      </w:r>
      <w:r w:rsidRPr="007072B7">
        <w:rPr>
          <w:color w:val="000000" w:themeColor="text1"/>
          <w:sz w:val="26"/>
          <w:lang w:val="vi-VN"/>
        </w:rPr>
        <w:t>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260 người/km</w:t>
      </w:r>
      <w:r w:rsidRPr="007072B7">
        <w:rPr>
          <w:color w:val="000000" w:themeColor="text1"/>
          <w:sz w:val="26"/>
          <w:vertAlign w:val="superscript"/>
        </w:rPr>
        <w:t>2</w:t>
      </w:r>
      <w:r w:rsidRPr="007072B7">
        <w:rPr>
          <w:color w:val="000000" w:themeColor="text1"/>
          <w:sz w:val="26"/>
        </w:rPr>
        <w:t>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278 người/km</w:t>
      </w:r>
      <w:r w:rsidRPr="007072B7">
        <w:rPr>
          <w:color w:val="000000" w:themeColor="text1"/>
          <w:sz w:val="26"/>
          <w:vertAlign w:val="superscript"/>
        </w:rPr>
        <w:t>2</w:t>
      </w:r>
      <w:r w:rsidRPr="007072B7">
        <w:rPr>
          <w:color w:val="000000" w:themeColor="text1"/>
          <w:sz w:val="26"/>
        </w:rPr>
        <w:t>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283 người/km</w:t>
      </w:r>
      <w:r w:rsidRPr="007072B7">
        <w:rPr>
          <w:color w:val="000000" w:themeColor="text1"/>
          <w:sz w:val="26"/>
          <w:vertAlign w:val="superscript"/>
        </w:rPr>
        <w:t>2</w:t>
      </w:r>
      <w:r w:rsidRPr="007072B7">
        <w:rPr>
          <w:color w:val="000000" w:themeColor="text1"/>
          <w:sz w:val="26"/>
        </w:rPr>
        <w:t>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35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</w:rPr>
        <w:t>Các nước ở khu vực Tây Âu có mật độ dân số cao do nguyên nhân chủ yếu nào sau đây?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A. </w:t>
      </w:r>
      <w:r w:rsidRPr="007072B7">
        <w:rPr>
          <w:color w:val="000000" w:themeColor="text1"/>
          <w:sz w:val="26"/>
        </w:rPr>
        <w:t>Tỷ lệ nhập cư cao.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B. </w:t>
      </w:r>
      <w:r w:rsidRPr="007072B7">
        <w:rPr>
          <w:color w:val="000000" w:themeColor="text1"/>
          <w:sz w:val="26"/>
        </w:rPr>
        <w:t>Vị trí địa lí thuận lợi.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</w:rPr>
      </w:pPr>
      <w:r w:rsidRPr="007072B7">
        <w:rPr>
          <w:b/>
          <w:color w:val="000000" w:themeColor="text1"/>
          <w:sz w:val="26"/>
        </w:rPr>
        <w:t xml:space="preserve">C. </w:t>
      </w:r>
      <w:r w:rsidRPr="007072B7">
        <w:rPr>
          <w:color w:val="000000" w:themeColor="text1"/>
          <w:sz w:val="26"/>
        </w:rPr>
        <w:t>Nền kinh tế phát triển.</w:t>
      </w:r>
      <w:r w:rsidRPr="007072B7">
        <w:rPr>
          <w:color w:val="000000" w:themeColor="text1"/>
          <w:sz w:val="26"/>
        </w:rPr>
        <w:tab/>
      </w:r>
      <w:r w:rsidRPr="007072B7">
        <w:rPr>
          <w:b/>
          <w:color w:val="000000" w:themeColor="text1"/>
          <w:sz w:val="26"/>
        </w:rPr>
        <w:t xml:space="preserve">D. </w:t>
      </w:r>
      <w:r w:rsidRPr="007072B7">
        <w:rPr>
          <w:color w:val="000000" w:themeColor="text1"/>
          <w:sz w:val="26"/>
        </w:rPr>
        <w:t>Khí hậu ôn hoà, ấm áp.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 xml:space="preserve">Câu </w:t>
      </w:r>
      <w:r w:rsidRPr="007072B7">
        <w:rPr>
          <w:b/>
          <w:bCs/>
          <w:color w:val="000000" w:themeColor="text1"/>
          <w:sz w:val="26"/>
        </w:rPr>
        <w:t>36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eastAsia="vi-VN"/>
        </w:rPr>
        <w:t>Đ</w:t>
      </w:r>
      <w:r w:rsidRPr="007072B7">
        <w:rPr>
          <w:color w:val="000000" w:themeColor="text1"/>
          <w:sz w:val="26"/>
          <w:lang w:val="vi-VN" w:eastAsia="vi-VN"/>
        </w:rPr>
        <w:t xml:space="preserve">ô thị hoá </w:t>
      </w:r>
      <w:r w:rsidRPr="007072B7">
        <w:rPr>
          <w:b/>
          <w:color w:val="000000" w:themeColor="text1"/>
          <w:sz w:val="26"/>
          <w:lang w:eastAsia="vi-VN"/>
        </w:rPr>
        <w:t>không</w:t>
      </w:r>
      <w:r w:rsidRPr="007072B7">
        <w:rPr>
          <w:color w:val="000000" w:themeColor="text1"/>
          <w:sz w:val="26"/>
          <w:lang w:eastAsia="vi-VN"/>
        </w:rPr>
        <w:t xml:space="preserve"> tạo nên hệ quả nào sau đây</w:t>
      </w:r>
      <w:r w:rsidRPr="007072B7">
        <w:rPr>
          <w:color w:val="000000" w:themeColor="text1"/>
          <w:sz w:val="26"/>
          <w:lang w:val="vi-VN" w:eastAsia="vi-VN"/>
        </w:rPr>
        <w:t>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Tốc độ tăng trưởng kinh tế.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Chuyển dịch cơ cấu kinh tế.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Sự thay đổi phân bố dân cư.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>Giảm sức ép tới môi trường.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 w:eastAsia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37</w:t>
      </w:r>
      <w:r w:rsidRPr="007072B7">
        <w:rPr>
          <w:color w:val="000000" w:themeColor="text1"/>
          <w:sz w:val="26"/>
          <w:lang w:val="vi-VN"/>
        </w:rPr>
        <w:t xml:space="preserve">. </w:t>
      </w:r>
      <w:r w:rsidRPr="007072B7">
        <w:rPr>
          <w:color w:val="000000" w:themeColor="text1"/>
          <w:sz w:val="26"/>
          <w:lang w:val="vi-VN" w:eastAsia="vi-VN"/>
        </w:rPr>
        <w:t xml:space="preserve">Phát biểu nào sau đây </w:t>
      </w:r>
      <w:r w:rsidRPr="007072B7">
        <w:rPr>
          <w:b/>
          <w:bCs/>
          <w:color w:val="000000" w:themeColor="text1"/>
          <w:sz w:val="26"/>
          <w:lang w:val="vi-VN" w:eastAsia="vi-VN"/>
        </w:rPr>
        <w:t>không</w:t>
      </w:r>
      <w:r w:rsidRPr="007072B7">
        <w:rPr>
          <w:color w:val="000000" w:themeColor="text1"/>
          <w:sz w:val="26"/>
          <w:lang w:val="vi-VN" w:eastAsia="vi-VN"/>
        </w:rPr>
        <w:t xml:space="preserve"> đúng với ảnh hưởng của đô thị hoá đến phát triển kinh tế - xã hội?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A. </w:t>
      </w:r>
      <w:r w:rsidRPr="007072B7">
        <w:rPr>
          <w:color w:val="000000" w:themeColor="text1"/>
          <w:sz w:val="26"/>
          <w:lang w:val="vi-VN" w:eastAsia="vi-VN"/>
        </w:rPr>
        <w:t>Góp phần đẩy nhanh tốc độ tăng trưởng kinh tế.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B. </w:t>
      </w:r>
      <w:r w:rsidRPr="007072B7">
        <w:rPr>
          <w:color w:val="000000" w:themeColor="text1"/>
          <w:sz w:val="26"/>
          <w:lang w:val="vi-VN" w:eastAsia="vi-VN"/>
        </w:rPr>
        <w:t>Góp phần thúc đẩy chuyển dịch cơ cấu kinh tế.</w:t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C. </w:t>
      </w:r>
      <w:r w:rsidRPr="007072B7">
        <w:rPr>
          <w:color w:val="000000" w:themeColor="text1"/>
          <w:sz w:val="26"/>
          <w:lang w:val="vi-VN" w:eastAsia="vi-VN"/>
        </w:rPr>
        <w:t>Làm ổn định lâu dài tình hình phân bố dân cư.</w:t>
      </w:r>
      <w:r w:rsidRPr="007072B7">
        <w:rPr>
          <w:color w:val="000000" w:themeColor="text1"/>
          <w:sz w:val="26"/>
          <w:lang w:val="vi-VN"/>
        </w:rPr>
        <w:tab/>
      </w:r>
    </w:p>
    <w:p w:rsidR="008B5E07" w:rsidRPr="007072B7" w:rsidRDefault="008B5E07" w:rsidP="008B5E07">
      <w:pPr>
        <w:tabs>
          <w:tab w:val="left" w:pos="5420"/>
        </w:tabs>
        <w:ind w:firstLine="283"/>
        <w:rPr>
          <w:color w:val="000000" w:themeColor="text1"/>
          <w:sz w:val="26"/>
          <w:lang w:val="vi-VN" w:eastAsia="vi-VN"/>
        </w:rPr>
      </w:pPr>
      <w:r w:rsidRPr="007072B7">
        <w:rPr>
          <w:b/>
          <w:color w:val="000000" w:themeColor="text1"/>
          <w:sz w:val="26"/>
          <w:lang w:val="vi-VN" w:eastAsia="vi-VN"/>
        </w:rPr>
        <w:t xml:space="preserve">D. </w:t>
      </w:r>
      <w:r w:rsidRPr="007072B7">
        <w:rPr>
          <w:color w:val="000000" w:themeColor="text1"/>
          <w:sz w:val="26"/>
          <w:lang w:val="vi-VN" w:eastAsia="vi-VN"/>
        </w:rPr>
        <w:t xml:space="preserve">Làm thay đổi </w:t>
      </w:r>
      <w:r w:rsidRPr="007072B7">
        <w:rPr>
          <w:color w:val="000000" w:themeColor="text1"/>
          <w:sz w:val="26"/>
          <w:lang w:val="vi-VN"/>
        </w:rPr>
        <w:t>các</w:t>
      </w:r>
      <w:r w:rsidRPr="007072B7">
        <w:rPr>
          <w:color w:val="000000" w:themeColor="text1"/>
          <w:sz w:val="26"/>
          <w:lang w:val="vi-VN" w:eastAsia="vi-VN"/>
        </w:rPr>
        <w:t xml:space="preserve"> quá trình hôn nhân ở đô thị.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38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Ở nước ta, dân cư của Đồng Bằng Sông Hồng có mật độ cao hơn Đồng Bằng Sông Cửu Long là do: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A.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Đất đai màu mỡ hơn.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B.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Khí hậu ôn hòa hơn.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C.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 xml:space="preserve">Lịch sử khai thác sớm.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>D.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Địa hình bằng phẳng hơn.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39</w:t>
      </w:r>
      <w:r w:rsidRPr="007072B7">
        <w:rPr>
          <w:rFonts w:cs="Times New Roman"/>
          <w:color w:val="000000" w:themeColor="text1"/>
          <w:sz w:val="26"/>
          <w:szCs w:val="26"/>
          <w:lang w:val="vi-VN"/>
        </w:rPr>
        <w:t xml:space="preserve">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Các quốc gia như liên Bang Nga và Canada có mật độ dân số thấp vì: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A.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Địa hình hiểm trở.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B.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Lượng mưa thấp, khô.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0"/>
        <w:jc w:val="both"/>
        <w:rPr>
          <w:rFonts w:cs="Times New Roman"/>
          <w:bCs/>
          <w:color w:val="000000" w:themeColor="text1"/>
          <w:sz w:val="26"/>
          <w:szCs w:val="26"/>
          <w:lang w:val="vi-VN"/>
        </w:rPr>
      </w:pP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C.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Khí hậu lạnh giá.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7072B7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ab/>
        <w:t xml:space="preserve">D. </w:t>
      </w:r>
      <w:r w:rsidRPr="007072B7">
        <w:rPr>
          <w:rFonts w:cs="Times New Roman"/>
          <w:bCs/>
          <w:color w:val="000000" w:themeColor="text1"/>
          <w:sz w:val="26"/>
          <w:szCs w:val="26"/>
          <w:lang w:val="vi-VN"/>
        </w:rPr>
        <w:t>kinh tế chậm phát triển.</w:t>
      </w:r>
    </w:p>
    <w:p w:rsidR="008B5E07" w:rsidRPr="007072B7" w:rsidRDefault="008B5E07" w:rsidP="008B5E07">
      <w:pPr>
        <w:jc w:val="both"/>
        <w:rPr>
          <w:color w:val="000000" w:themeColor="text1"/>
          <w:sz w:val="26"/>
          <w:lang w:val="vi-VN"/>
        </w:rPr>
      </w:pPr>
      <w:r w:rsidRPr="007072B7">
        <w:rPr>
          <w:b/>
          <w:bCs/>
          <w:color w:val="000000" w:themeColor="text1"/>
          <w:sz w:val="26"/>
          <w:lang w:val="vi-VN"/>
        </w:rPr>
        <w:t>Câu 40</w:t>
      </w:r>
      <w:r w:rsidRPr="007072B7">
        <w:rPr>
          <w:color w:val="000000" w:themeColor="text1"/>
          <w:sz w:val="26"/>
          <w:lang w:val="vi-VN"/>
        </w:rPr>
        <w:t>. Đô thị hoá tự giác cần gắn liền với sự hình thành và phát triển</w:t>
      </w:r>
    </w:p>
    <w:p w:rsidR="008B5E07" w:rsidRPr="007072B7" w:rsidRDefault="008B5E07" w:rsidP="008B5E07">
      <w:pPr>
        <w:tabs>
          <w:tab w:val="left" w:pos="2851"/>
          <w:tab w:val="left" w:pos="5422"/>
          <w:tab w:val="left" w:pos="7991"/>
        </w:tabs>
        <w:ind w:firstLine="283"/>
        <w:rPr>
          <w:color w:val="000000" w:themeColor="text1"/>
          <w:sz w:val="26"/>
          <w:lang w:val="vi-VN"/>
        </w:rPr>
      </w:pPr>
      <w:r w:rsidRPr="007072B7">
        <w:rPr>
          <w:b/>
          <w:color w:val="000000" w:themeColor="text1"/>
          <w:sz w:val="26"/>
          <w:lang w:val="vi-VN"/>
        </w:rPr>
        <w:t xml:space="preserve">A. </w:t>
      </w:r>
      <w:r w:rsidRPr="007072B7">
        <w:rPr>
          <w:color w:val="000000" w:themeColor="text1"/>
          <w:sz w:val="26"/>
          <w:lang w:val="vi-VN"/>
        </w:rPr>
        <w:t>mạng lưới đô thị.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B. </w:t>
      </w:r>
      <w:r w:rsidRPr="007072B7">
        <w:rPr>
          <w:color w:val="000000" w:themeColor="text1"/>
          <w:sz w:val="26"/>
          <w:lang w:val="vi-VN"/>
        </w:rPr>
        <w:t>công nghiệp hoá.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C. </w:t>
      </w:r>
      <w:r w:rsidRPr="007072B7">
        <w:rPr>
          <w:color w:val="000000" w:themeColor="text1"/>
          <w:sz w:val="26"/>
          <w:lang w:val="vi-VN"/>
        </w:rPr>
        <w:t>kiến trúc thành phố.</w:t>
      </w:r>
      <w:r w:rsidRPr="007072B7">
        <w:rPr>
          <w:color w:val="000000" w:themeColor="text1"/>
          <w:sz w:val="26"/>
          <w:lang w:val="vi-VN"/>
        </w:rPr>
        <w:tab/>
      </w:r>
      <w:r w:rsidRPr="007072B7">
        <w:rPr>
          <w:b/>
          <w:color w:val="000000" w:themeColor="text1"/>
          <w:sz w:val="26"/>
          <w:lang w:val="vi-VN"/>
        </w:rPr>
        <w:t xml:space="preserve">D. </w:t>
      </w:r>
      <w:r w:rsidRPr="007072B7">
        <w:rPr>
          <w:color w:val="000000" w:themeColor="text1"/>
          <w:sz w:val="26"/>
          <w:lang w:val="vi-VN"/>
        </w:rPr>
        <w:t>cơ sở hạ tầng đô thị.</w:t>
      </w:r>
    </w:p>
    <w:p w:rsidR="008B5E07" w:rsidRPr="007072B7" w:rsidRDefault="008B5E07" w:rsidP="008B5E07">
      <w:pPr>
        <w:pStyle w:val="Vnbnnidung0"/>
        <w:tabs>
          <w:tab w:val="left" w:pos="317"/>
          <w:tab w:val="left" w:pos="2986"/>
        </w:tabs>
        <w:spacing w:line="240" w:lineRule="auto"/>
        <w:ind w:firstLine="283"/>
        <w:jc w:val="center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</w:p>
    <w:p w:rsidR="00FB42D2" w:rsidRPr="007072B7" w:rsidRDefault="00FB42D2"/>
    <w:sectPr w:rsidR="00FB42D2" w:rsidRPr="007072B7" w:rsidSect="008B5E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7097"/>
    <w:multiLevelType w:val="hybridMultilevel"/>
    <w:tmpl w:val="4D52D4B0"/>
    <w:lvl w:ilvl="0" w:tplc="492A20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57D81"/>
    <w:multiLevelType w:val="hybridMultilevel"/>
    <w:tmpl w:val="A5288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436A"/>
    <w:multiLevelType w:val="hybridMultilevel"/>
    <w:tmpl w:val="489E3B3A"/>
    <w:lvl w:ilvl="0" w:tplc="063A19E8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F40A6A"/>
    <w:multiLevelType w:val="hybridMultilevel"/>
    <w:tmpl w:val="77B851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51818"/>
    <w:multiLevelType w:val="hybridMultilevel"/>
    <w:tmpl w:val="B61248CA"/>
    <w:lvl w:ilvl="0" w:tplc="3E188318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1AE62C79"/>
    <w:multiLevelType w:val="hybridMultilevel"/>
    <w:tmpl w:val="96A82292"/>
    <w:lvl w:ilvl="0" w:tplc="0C94C8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1179F"/>
    <w:multiLevelType w:val="hybridMultilevel"/>
    <w:tmpl w:val="8720792A"/>
    <w:lvl w:ilvl="0" w:tplc="1E1C86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0D3B"/>
    <w:multiLevelType w:val="hybridMultilevel"/>
    <w:tmpl w:val="C5DC2DE8"/>
    <w:lvl w:ilvl="0" w:tplc="13DAD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636E7"/>
    <w:multiLevelType w:val="hybridMultilevel"/>
    <w:tmpl w:val="E48A25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43947"/>
    <w:multiLevelType w:val="hybridMultilevel"/>
    <w:tmpl w:val="605C3522"/>
    <w:lvl w:ilvl="0" w:tplc="EB3E2734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D5B67A7"/>
    <w:multiLevelType w:val="hybridMultilevel"/>
    <w:tmpl w:val="7D1886E8"/>
    <w:lvl w:ilvl="0" w:tplc="F6F0FD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4526F"/>
    <w:multiLevelType w:val="hybridMultilevel"/>
    <w:tmpl w:val="DDE676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75E77"/>
    <w:multiLevelType w:val="hybridMultilevel"/>
    <w:tmpl w:val="E5F43D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50542"/>
    <w:multiLevelType w:val="hybridMultilevel"/>
    <w:tmpl w:val="5936D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80016"/>
    <w:multiLevelType w:val="hybridMultilevel"/>
    <w:tmpl w:val="5498CAA2"/>
    <w:lvl w:ilvl="0" w:tplc="2056DEF8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6FC10ACD"/>
    <w:multiLevelType w:val="hybridMultilevel"/>
    <w:tmpl w:val="C1A43A8E"/>
    <w:lvl w:ilvl="0" w:tplc="A7C49B9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EA2E05"/>
    <w:multiLevelType w:val="hybridMultilevel"/>
    <w:tmpl w:val="546E74E6"/>
    <w:lvl w:ilvl="0" w:tplc="A2868CF6">
      <w:start w:val="1"/>
      <w:numFmt w:val="upperLetter"/>
      <w:lvlText w:val="%1."/>
      <w:lvlJc w:val="left"/>
      <w:pPr>
        <w:ind w:left="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77375AF0"/>
    <w:multiLevelType w:val="hybridMultilevel"/>
    <w:tmpl w:val="60063A3C"/>
    <w:lvl w:ilvl="0" w:tplc="8ABE17CE">
      <w:start w:val="2"/>
      <w:numFmt w:val="upperLetter"/>
      <w:lvlText w:val="%1."/>
      <w:lvlJc w:val="left"/>
      <w:pPr>
        <w:ind w:left="786" w:hanging="360"/>
      </w:pPr>
      <w:rPr>
        <w:rFonts w:hint="default"/>
        <w:b/>
        <w:bCs/>
        <w:w w:val="11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85F2A19"/>
    <w:multiLevelType w:val="hybridMultilevel"/>
    <w:tmpl w:val="DB7842A4"/>
    <w:lvl w:ilvl="0" w:tplc="6066A9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0"/>
  </w:num>
  <w:num w:numId="5">
    <w:abstractNumId w:val="8"/>
  </w:num>
  <w:num w:numId="6">
    <w:abstractNumId w:val="18"/>
  </w:num>
  <w:num w:numId="7">
    <w:abstractNumId w:val="14"/>
  </w:num>
  <w:num w:numId="8">
    <w:abstractNumId w:val="17"/>
  </w:num>
  <w:num w:numId="9">
    <w:abstractNumId w:val="2"/>
  </w:num>
  <w:num w:numId="10">
    <w:abstractNumId w:val="10"/>
  </w:num>
  <w:num w:numId="11">
    <w:abstractNumId w:val="6"/>
  </w:num>
  <w:num w:numId="12">
    <w:abstractNumId w:val="7"/>
  </w:num>
  <w:num w:numId="13">
    <w:abstractNumId w:val="15"/>
  </w:num>
  <w:num w:numId="14">
    <w:abstractNumId w:val="5"/>
  </w:num>
  <w:num w:numId="15">
    <w:abstractNumId w:val="9"/>
  </w:num>
  <w:num w:numId="16">
    <w:abstractNumId w:val="3"/>
  </w:num>
  <w:num w:numId="17">
    <w:abstractNumId w:val="1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07"/>
    <w:rsid w:val="000043F0"/>
    <w:rsid w:val="007072B7"/>
    <w:rsid w:val="008B5E07"/>
    <w:rsid w:val="00A70B78"/>
    <w:rsid w:val="00DD2C09"/>
    <w:rsid w:val="00F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9C4C5BA0-89E5-4E04-9106-368A84ED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6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E07"/>
    <w:pPr>
      <w:spacing w:after="0" w:line="240" w:lineRule="auto"/>
    </w:pPr>
    <w:rPr>
      <w:rFonts w:eastAsia="Times New Roman" w:cs="Times New Roman"/>
      <w:sz w:val="24"/>
      <w:szCs w:val="26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8B5E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B5E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B5E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5E07"/>
    <w:rPr>
      <w:rFonts w:eastAsia="Times New Roman" w:cs="Times New Roman"/>
      <w:b/>
      <w:bCs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B5E07"/>
    <w:rPr>
      <w:rFonts w:eastAsia="Times New Roman" w:cs="Times New Roman"/>
      <w:b/>
      <w:bCs/>
      <w:sz w:val="27"/>
      <w:szCs w:val="27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8B5E0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Vnbnnidung">
    <w:name w:val="Văn bản nội dung_"/>
    <w:link w:val="Vnbnnidung0"/>
    <w:locked/>
    <w:rsid w:val="008B5E07"/>
    <w:rPr>
      <w:sz w:val="19"/>
    </w:rPr>
  </w:style>
  <w:style w:type="paragraph" w:customStyle="1" w:styleId="Vnbnnidung0">
    <w:name w:val="Văn bản nội dung"/>
    <w:basedOn w:val="Normal"/>
    <w:link w:val="Vnbnnidung"/>
    <w:rsid w:val="008B5E07"/>
    <w:pPr>
      <w:widowControl w:val="0"/>
      <w:spacing w:line="309" w:lineRule="auto"/>
      <w:ind w:firstLine="60"/>
    </w:pPr>
    <w:rPr>
      <w:rFonts w:eastAsiaTheme="minorEastAsia" w:cstheme="minorBidi"/>
      <w:sz w:val="19"/>
      <w:szCs w:val="22"/>
      <w:lang w:eastAsia="zh-TW"/>
    </w:rPr>
  </w:style>
  <w:style w:type="paragraph" w:styleId="BodyText">
    <w:name w:val="Body Text"/>
    <w:basedOn w:val="Normal"/>
    <w:link w:val="BodyTextChar"/>
    <w:unhideWhenUsed/>
    <w:qFormat/>
    <w:rsid w:val="008B5E07"/>
    <w:pPr>
      <w:widowControl w:val="0"/>
      <w:spacing w:before="2"/>
      <w:ind w:left="119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8B5E07"/>
    <w:rPr>
      <w:rFonts w:eastAsia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8B5E07"/>
    <w:pPr>
      <w:spacing w:before="100" w:beforeAutospacing="1" w:after="100" w:afterAutospacing="1"/>
    </w:pPr>
    <w:rPr>
      <w:szCs w:val="24"/>
    </w:rPr>
  </w:style>
  <w:style w:type="character" w:customStyle="1" w:styleId="Bodytext2Bold">
    <w:name w:val="Body text (2) + Bold"/>
    <w:rsid w:val="008B5E07"/>
    <w:rPr>
      <w:rFonts w:ascii="Times New Roman" w:hAnsi="Times New Roman"/>
      <w:b/>
      <w:color w:val="000000"/>
      <w:spacing w:val="0"/>
      <w:w w:val="100"/>
      <w:position w:val="0"/>
      <w:sz w:val="24"/>
      <w:u w:val="single"/>
      <w:shd w:val="clear" w:color="auto" w:fill="FFFFFF"/>
      <w:lang w:val="vi-VN" w:eastAsia="vi-VN"/>
    </w:rPr>
  </w:style>
  <w:style w:type="character" w:customStyle="1" w:styleId="Chthchnh">
    <w:name w:val="Chú thích ảnh_"/>
    <w:link w:val="Chthchnh0"/>
    <w:locked/>
    <w:rsid w:val="008B5E07"/>
    <w:rPr>
      <w:b/>
      <w:i/>
      <w:sz w:val="19"/>
    </w:rPr>
  </w:style>
  <w:style w:type="paragraph" w:customStyle="1" w:styleId="Chthchnh0">
    <w:name w:val="Chú thích ảnh"/>
    <w:basedOn w:val="Normal"/>
    <w:link w:val="Chthchnh"/>
    <w:rsid w:val="008B5E07"/>
    <w:pPr>
      <w:widowControl w:val="0"/>
      <w:ind w:firstLine="110"/>
    </w:pPr>
    <w:rPr>
      <w:rFonts w:eastAsiaTheme="minorEastAsia" w:cstheme="minorBidi"/>
      <w:b/>
      <w:i/>
      <w:sz w:val="19"/>
      <w:szCs w:val="22"/>
      <w:lang w:eastAsia="zh-TW"/>
    </w:rPr>
  </w:style>
  <w:style w:type="character" w:customStyle="1" w:styleId="Vnbnnidung2">
    <w:name w:val="Văn bản nội dung (2)_"/>
    <w:link w:val="Vnbnnidung20"/>
    <w:locked/>
    <w:rsid w:val="008B5E07"/>
  </w:style>
  <w:style w:type="paragraph" w:customStyle="1" w:styleId="Vnbnnidung20">
    <w:name w:val="Văn bản nội dung (2)"/>
    <w:basedOn w:val="Normal"/>
    <w:link w:val="Vnbnnidung2"/>
    <w:rsid w:val="008B5E07"/>
    <w:pPr>
      <w:widowControl w:val="0"/>
      <w:spacing w:line="268" w:lineRule="auto"/>
      <w:ind w:firstLine="440"/>
    </w:pPr>
    <w:rPr>
      <w:rFonts w:eastAsiaTheme="minorEastAsia" w:cstheme="minorBidi"/>
      <w:sz w:val="26"/>
      <w:szCs w:val="22"/>
      <w:lang w:eastAsia="zh-TW"/>
    </w:rPr>
  </w:style>
  <w:style w:type="character" w:styleId="Strong">
    <w:name w:val="Strong"/>
    <w:uiPriority w:val="22"/>
    <w:qFormat/>
    <w:rsid w:val="008B5E07"/>
    <w:rPr>
      <w:b/>
    </w:rPr>
  </w:style>
  <w:style w:type="character" w:customStyle="1" w:styleId="Normal1Char">
    <w:name w:val="Normal1 Char"/>
    <w:link w:val="Normal1"/>
    <w:locked/>
    <w:rsid w:val="008B5E07"/>
    <w:rPr>
      <w:color w:val="000000"/>
      <w:sz w:val="24"/>
      <w:lang w:val="vi-VN" w:eastAsia="vi-VN"/>
    </w:rPr>
  </w:style>
  <w:style w:type="paragraph" w:customStyle="1" w:styleId="Normal1">
    <w:name w:val="Normal1"/>
    <w:basedOn w:val="Normal"/>
    <w:link w:val="Normal1Char"/>
    <w:rsid w:val="008B5E07"/>
    <w:pPr>
      <w:widowControl w:val="0"/>
      <w:spacing w:before="120" w:after="120" w:line="220" w:lineRule="exact"/>
      <w:ind w:left="160" w:hanging="160"/>
      <w:jc w:val="both"/>
    </w:pPr>
    <w:rPr>
      <w:rFonts w:eastAsiaTheme="minorEastAsia" w:cstheme="minorBidi"/>
      <w:color w:val="000000"/>
      <w:szCs w:val="22"/>
      <w:lang w:val="vi-VN" w:eastAsia="vi-VN"/>
    </w:rPr>
  </w:style>
  <w:style w:type="character" w:customStyle="1" w:styleId="Chthchbng">
    <w:name w:val="Chú thích bảng_"/>
    <w:link w:val="Chthchbng0"/>
    <w:locked/>
    <w:rsid w:val="008B5E07"/>
  </w:style>
  <w:style w:type="paragraph" w:customStyle="1" w:styleId="Chthchbng0">
    <w:name w:val="Chú thích bảng"/>
    <w:basedOn w:val="Normal"/>
    <w:link w:val="Chthchbng"/>
    <w:rsid w:val="008B5E07"/>
    <w:pPr>
      <w:widowControl w:val="0"/>
      <w:ind w:firstLine="180"/>
    </w:pPr>
    <w:rPr>
      <w:rFonts w:eastAsiaTheme="minorEastAsia" w:cstheme="minorBidi"/>
      <w:sz w:val="26"/>
      <w:szCs w:val="22"/>
      <w:lang w:eastAsia="zh-TW"/>
    </w:rPr>
  </w:style>
  <w:style w:type="character" w:customStyle="1" w:styleId="Khc">
    <w:name w:val="Khác_"/>
    <w:link w:val="Khc0"/>
    <w:locked/>
    <w:rsid w:val="008B5E07"/>
  </w:style>
  <w:style w:type="paragraph" w:customStyle="1" w:styleId="Khc0">
    <w:name w:val="Khác"/>
    <w:basedOn w:val="Normal"/>
    <w:link w:val="Khc"/>
    <w:rsid w:val="008B5E07"/>
    <w:pPr>
      <w:widowControl w:val="0"/>
      <w:spacing w:line="288" w:lineRule="auto"/>
      <w:ind w:firstLine="400"/>
    </w:pPr>
    <w:rPr>
      <w:rFonts w:eastAsiaTheme="minorEastAsia" w:cstheme="minorBidi"/>
      <w:sz w:val="26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8B5E07"/>
    <w:pPr>
      <w:spacing w:after="160" w:line="25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8B5E07"/>
  </w:style>
  <w:style w:type="character" w:customStyle="1" w:styleId="Bodytext2Italic">
    <w:name w:val="Body text (2) + Italic"/>
    <w:rsid w:val="008B5E07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effect w:val="none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8B5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E07"/>
    <w:rPr>
      <w:rFonts w:eastAsia="Times New Roman" w:cs="Times New Roman"/>
      <w:sz w:val="24"/>
      <w:szCs w:val="2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5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E07"/>
    <w:rPr>
      <w:rFonts w:eastAsia="Times New Roman" w:cs="Times New Roman"/>
      <w:sz w:val="24"/>
      <w:szCs w:val="26"/>
      <w:lang w:eastAsia="en-US"/>
    </w:rPr>
  </w:style>
  <w:style w:type="character" w:styleId="Hyperlink">
    <w:name w:val="Hyperlink"/>
    <w:basedOn w:val="DefaultParagraphFont"/>
    <w:unhideWhenUsed/>
    <w:rsid w:val="008B5E0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E0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07"/>
    <w:rPr>
      <w:rFonts w:ascii="Tahoma" w:eastAsiaTheme="minorHAnsi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07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07"/>
    <w:rPr>
      <w:rFonts w:asciiTheme="minorHAnsi" w:eastAsiaTheme="minorHAnsi" w:hAnsiTheme="minorHAnsi"/>
      <w:sz w:val="22"/>
      <w:lang w:eastAsia="en-US"/>
    </w:rPr>
  </w:style>
  <w:style w:type="table" w:styleId="TableGrid">
    <w:name w:val="Table Grid"/>
    <w:basedOn w:val="TableNormal"/>
    <w:uiPriority w:val="39"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8B5E07"/>
  </w:style>
  <w:style w:type="character" w:styleId="Emphasis">
    <w:name w:val="Emphasis"/>
    <w:uiPriority w:val="20"/>
    <w:qFormat/>
    <w:rsid w:val="008B5E07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8B5E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rsid w:val="008B5E07"/>
  </w:style>
  <w:style w:type="character" w:styleId="PageNumber">
    <w:name w:val="page number"/>
    <w:basedOn w:val="DefaultParagraphFont"/>
    <w:rsid w:val="008B5E07"/>
  </w:style>
  <w:style w:type="table" w:customStyle="1" w:styleId="TableGrid2">
    <w:name w:val="Table Grid2"/>
    <w:basedOn w:val="TableNormal"/>
    <w:next w:val="TableGrid"/>
    <w:uiPriority w:val="39"/>
    <w:rsid w:val="008B5E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al"/>
    <w:uiPriority w:val="99"/>
    <w:semiHidden/>
    <w:rsid w:val="008B5E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question">
    <w:name w:val="question"/>
    <w:basedOn w:val="Normal"/>
    <w:uiPriority w:val="99"/>
    <w:semiHidden/>
    <w:rsid w:val="008B5E07"/>
    <w:pPr>
      <w:spacing w:before="100" w:beforeAutospacing="1" w:after="100" w:afterAutospacing="1"/>
    </w:pPr>
    <w:rPr>
      <w:szCs w:val="24"/>
    </w:rPr>
  </w:style>
  <w:style w:type="paragraph" w:customStyle="1" w:styleId="Char">
    <w:name w:val="Char"/>
    <w:aliases w:val=" Char,Body Text Char Char Char Char Char"/>
    <w:basedOn w:val="Normal"/>
    <w:semiHidden/>
    <w:rsid w:val="008B5E07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Bodytext2">
    <w:name w:val="Body text (2)_"/>
    <w:link w:val="Bodytext20"/>
    <w:rsid w:val="008B5E07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B5E07"/>
    <w:pPr>
      <w:widowControl w:val="0"/>
      <w:shd w:val="clear" w:color="auto" w:fill="FFFFFF"/>
      <w:spacing w:before="300" w:line="278" w:lineRule="exact"/>
      <w:jc w:val="both"/>
    </w:pPr>
    <w:rPr>
      <w:rFonts w:eastAsiaTheme="minorEastAsia" w:cstheme="minorBidi"/>
      <w:sz w:val="26"/>
      <w:szCs w:val="22"/>
      <w:lang w:eastAsia="zh-TW"/>
    </w:rPr>
  </w:style>
  <w:style w:type="character" w:customStyle="1" w:styleId="Bodytext212pt">
    <w:name w:val="Body text (2) + 12 pt"/>
    <w:rsid w:val="008B5E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8B5E07"/>
    <w:rPr>
      <w:i/>
      <w:iCs/>
      <w:spacing w:val="-10"/>
      <w:sz w:val="19"/>
      <w:szCs w:val="19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8B5E07"/>
    <w:pPr>
      <w:widowControl w:val="0"/>
      <w:shd w:val="clear" w:color="auto" w:fill="FFFFFF"/>
      <w:spacing w:after="60" w:line="0" w:lineRule="atLeast"/>
      <w:jc w:val="both"/>
    </w:pPr>
    <w:rPr>
      <w:rFonts w:eastAsiaTheme="minorEastAsia" w:cstheme="minorBidi"/>
      <w:i/>
      <w:iCs/>
      <w:spacing w:val="-10"/>
      <w:sz w:val="19"/>
      <w:szCs w:val="19"/>
      <w:lang w:eastAsia="zh-TW"/>
    </w:rPr>
  </w:style>
  <w:style w:type="character" w:customStyle="1" w:styleId="Bodytext200">
    <w:name w:val="Body text (20)_"/>
    <w:link w:val="Bodytext201"/>
    <w:rsid w:val="008B5E07"/>
    <w:rPr>
      <w:b/>
      <w:bCs/>
      <w:i/>
      <w:iCs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8B5E07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eastAsiaTheme="minorEastAsia" w:cstheme="minorBidi"/>
      <w:b/>
      <w:bCs/>
      <w:i/>
      <w:iCs/>
      <w:sz w:val="26"/>
      <w:szCs w:val="22"/>
      <w:lang w:eastAsia="zh-TW"/>
    </w:rPr>
  </w:style>
  <w:style w:type="character" w:customStyle="1" w:styleId="Vnbnnidung3">
    <w:name w:val="Văn bản nội dung (3)_"/>
    <w:link w:val="Vnbnnidung30"/>
    <w:rsid w:val="008B5E07"/>
    <w:rPr>
      <w:shd w:val="clear" w:color="auto" w:fill="FFFFFF"/>
    </w:rPr>
  </w:style>
  <w:style w:type="character" w:customStyle="1" w:styleId="Chthchbng10pt">
    <w:name w:val="Chú thích bảng + 10 pt"/>
    <w:aliases w:val="In nghiêng,Văn bản nội dung + 10 pt"/>
    <w:rsid w:val="008B5E07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vi-VN"/>
    </w:rPr>
  </w:style>
  <w:style w:type="paragraph" w:customStyle="1" w:styleId="Vnbnnidung30">
    <w:name w:val="Văn bản nội dung (3)"/>
    <w:basedOn w:val="Normal"/>
    <w:link w:val="Vnbnnidung3"/>
    <w:rsid w:val="008B5E07"/>
    <w:pPr>
      <w:widowControl w:val="0"/>
      <w:shd w:val="clear" w:color="auto" w:fill="FFFFFF"/>
      <w:spacing w:line="274" w:lineRule="exact"/>
      <w:jc w:val="both"/>
    </w:pPr>
    <w:rPr>
      <w:rFonts w:eastAsiaTheme="minorEastAsia" w:cstheme="minorBidi"/>
      <w:sz w:val="26"/>
      <w:szCs w:val="22"/>
      <w:lang w:eastAsia="zh-TW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8B5E07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Vanbnnidung13">
    <w:name w:val="Van b?n n?i dung13"/>
    <w:uiPriority w:val="99"/>
    <w:rsid w:val="008B5E07"/>
    <w:rPr>
      <w:rFonts w:ascii="Times New Roman" w:hAnsi="Times New Roman" w:cs="Times New Roman"/>
      <w:sz w:val="30"/>
      <w:szCs w:val="30"/>
      <w:u w:val="none"/>
    </w:rPr>
  </w:style>
  <w:style w:type="character" w:customStyle="1" w:styleId="Vanbnnidung">
    <w:name w:val="Van b?n n?i dung_"/>
    <w:link w:val="Vanbnnidung1"/>
    <w:uiPriority w:val="99"/>
    <w:rsid w:val="008B5E07"/>
    <w:rPr>
      <w:sz w:val="30"/>
      <w:szCs w:val="30"/>
      <w:shd w:val="clear" w:color="auto" w:fill="FFFFFF"/>
    </w:rPr>
  </w:style>
  <w:style w:type="paragraph" w:customStyle="1" w:styleId="Vanbnnidung1">
    <w:name w:val="Van b?n n?i dung1"/>
    <w:basedOn w:val="Normal"/>
    <w:link w:val="Vanbnnidung"/>
    <w:uiPriority w:val="99"/>
    <w:rsid w:val="008B5E07"/>
    <w:pPr>
      <w:widowControl w:val="0"/>
      <w:shd w:val="clear" w:color="auto" w:fill="FFFFFF"/>
      <w:spacing w:line="240" w:lineRule="atLeast"/>
      <w:ind w:hanging="280"/>
    </w:pPr>
    <w:rPr>
      <w:rFonts w:eastAsiaTheme="minorEastAsia" w:cstheme="minorBidi"/>
      <w:sz w:val="30"/>
      <w:szCs w:val="30"/>
      <w:lang w:eastAsia="zh-TW"/>
    </w:rPr>
  </w:style>
  <w:style w:type="numbering" w:customStyle="1" w:styleId="NoList3">
    <w:name w:val="No List3"/>
    <w:next w:val="NoList"/>
    <w:uiPriority w:val="99"/>
    <w:semiHidden/>
    <w:rsid w:val="008B5E07"/>
  </w:style>
  <w:style w:type="table" w:customStyle="1" w:styleId="TableGrid3">
    <w:name w:val="Table Grid3"/>
    <w:basedOn w:val="TableNormal"/>
    <w:next w:val="TableGrid"/>
    <w:uiPriority w:val="39"/>
    <w:rsid w:val="008B5E07"/>
    <w:pPr>
      <w:spacing w:after="0" w:line="240" w:lineRule="auto"/>
    </w:pPr>
    <w:rPr>
      <w:rFonts w:eastAsia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5E07"/>
    <w:pPr>
      <w:widowControl w:val="0"/>
      <w:autoSpaceDE w:val="0"/>
      <w:autoSpaceDN w:val="0"/>
      <w:spacing w:before="38"/>
      <w:ind w:left="830"/>
    </w:pPr>
    <w:rPr>
      <w:sz w:val="22"/>
      <w:szCs w:val="22"/>
    </w:rPr>
  </w:style>
  <w:style w:type="numbering" w:customStyle="1" w:styleId="NoList4">
    <w:name w:val="No List4"/>
    <w:next w:val="NoList"/>
    <w:uiPriority w:val="99"/>
    <w:semiHidden/>
    <w:unhideWhenUsed/>
    <w:rsid w:val="008B5E07"/>
  </w:style>
  <w:style w:type="numbering" w:customStyle="1" w:styleId="NoList11">
    <w:name w:val="No List11"/>
    <w:next w:val="NoList"/>
    <w:uiPriority w:val="99"/>
    <w:semiHidden/>
    <w:unhideWhenUsed/>
    <w:rsid w:val="008B5E07"/>
  </w:style>
  <w:style w:type="character" w:customStyle="1" w:styleId="Vnbnnidung4">
    <w:name w:val="Văn bản nội dung (4)_"/>
    <w:basedOn w:val="DefaultParagraphFont"/>
    <w:link w:val="Vnbnnidung40"/>
    <w:locked/>
    <w:rsid w:val="008B5E07"/>
    <w:rPr>
      <w:rFonts w:ascii="Arial" w:eastAsia="Arial" w:hAnsi="Arial" w:cs="Arial"/>
      <w:b/>
      <w:bCs/>
      <w:color w:val="A5BBE6"/>
      <w:sz w:val="44"/>
      <w:szCs w:val="44"/>
    </w:rPr>
  </w:style>
  <w:style w:type="paragraph" w:customStyle="1" w:styleId="Vnbnnidung40">
    <w:name w:val="Văn bản nội dung (4)"/>
    <w:basedOn w:val="Normal"/>
    <w:link w:val="Vnbnnidung4"/>
    <w:rsid w:val="008B5E07"/>
    <w:pPr>
      <w:widowControl w:val="0"/>
      <w:spacing w:after="220"/>
      <w:jc w:val="center"/>
    </w:pPr>
    <w:rPr>
      <w:rFonts w:ascii="Arial" w:eastAsia="Arial" w:hAnsi="Arial" w:cs="Arial"/>
      <w:b/>
      <w:bCs/>
      <w:color w:val="A5BBE6"/>
      <w:sz w:val="44"/>
      <w:szCs w:val="44"/>
      <w:lang w:eastAsia="zh-TW"/>
    </w:rPr>
  </w:style>
  <w:style w:type="numbering" w:customStyle="1" w:styleId="NoList21">
    <w:name w:val="No List21"/>
    <w:next w:val="NoList"/>
    <w:uiPriority w:val="99"/>
    <w:semiHidden/>
    <w:unhideWhenUsed/>
    <w:rsid w:val="008B5E07"/>
  </w:style>
  <w:style w:type="table" w:customStyle="1" w:styleId="TableGrid11">
    <w:name w:val="Table Grid11"/>
    <w:basedOn w:val="TableNormal"/>
    <w:next w:val="TableGrid"/>
    <w:uiPriority w:val="39"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8B5E07"/>
  </w:style>
  <w:style w:type="numbering" w:customStyle="1" w:styleId="NoList12">
    <w:name w:val="No List12"/>
    <w:next w:val="NoList"/>
    <w:uiPriority w:val="99"/>
    <w:semiHidden/>
    <w:unhideWhenUsed/>
    <w:rsid w:val="008B5E07"/>
  </w:style>
  <w:style w:type="numbering" w:customStyle="1" w:styleId="NoList22">
    <w:name w:val="No List22"/>
    <w:next w:val="NoList"/>
    <w:uiPriority w:val="99"/>
    <w:semiHidden/>
    <w:unhideWhenUsed/>
    <w:rsid w:val="008B5E07"/>
  </w:style>
  <w:style w:type="table" w:customStyle="1" w:styleId="TableGrid12">
    <w:name w:val="Table Grid12"/>
    <w:basedOn w:val="TableNormal"/>
    <w:next w:val="TableGrid"/>
    <w:uiPriority w:val="39"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8B5E07"/>
  </w:style>
  <w:style w:type="numbering" w:customStyle="1" w:styleId="NoList13">
    <w:name w:val="No List13"/>
    <w:next w:val="NoList"/>
    <w:uiPriority w:val="99"/>
    <w:semiHidden/>
    <w:unhideWhenUsed/>
    <w:rsid w:val="008B5E07"/>
  </w:style>
  <w:style w:type="numbering" w:customStyle="1" w:styleId="NoList23">
    <w:name w:val="No List23"/>
    <w:next w:val="NoList"/>
    <w:uiPriority w:val="99"/>
    <w:semiHidden/>
    <w:unhideWhenUsed/>
    <w:rsid w:val="008B5E07"/>
  </w:style>
  <w:style w:type="table" w:customStyle="1" w:styleId="TableGrid13">
    <w:name w:val="Table Grid13"/>
    <w:basedOn w:val="TableNormal"/>
    <w:next w:val="TableGrid"/>
    <w:uiPriority w:val="39"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8B5E07"/>
  </w:style>
  <w:style w:type="numbering" w:customStyle="1" w:styleId="NoList14">
    <w:name w:val="No List14"/>
    <w:next w:val="NoList"/>
    <w:uiPriority w:val="99"/>
    <w:semiHidden/>
    <w:unhideWhenUsed/>
    <w:rsid w:val="008B5E07"/>
  </w:style>
  <w:style w:type="numbering" w:customStyle="1" w:styleId="NoList24">
    <w:name w:val="No List24"/>
    <w:next w:val="NoList"/>
    <w:uiPriority w:val="99"/>
    <w:semiHidden/>
    <w:unhideWhenUsed/>
    <w:rsid w:val="008B5E07"/>
  </w:style>
  <w:style w:type="table" w:customStyle="1" w:styleId="TableGrid14">
    <w:name w:val="Table Grid14"/>
    <w:basedOn w:val="TableNormal"/>
    <w:next w:val="TableGrid"/>
    <w:uiPriority w:val="39"/>
    <w:rsid w:val="008B5E0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2024-01-30T08:41:00Z</dcterms:created>
  <dcterms:modified xsi:type="dcterms:W3CDTF">2024-01-30T09:15:00Z</dcterms:modified>
</cp:coreProperties>
</file>