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687" w:rsidRPr="003B5A5E" w:rsidRDefault="00451687" w:rsidP="003A7BD5">
      <w:pPr>
        <w:ind w:left="1440"/>
        <w:jc w:val="both"/>
        <w:rPr>
          <w:rFonts w:ascii="Times New Roman" w:hAnsi="Times New Roman" w:cs="Times New Roman"/>
          <w:b/>
          <w:bCs/>
          <w:sz w:val="24"/>
          <w:szCs w:val="24"/>
        </w:rPr>
      </w:pPr>
      <w:r w:rsidRPr="003B5A5E">
        <w:rPr>
          <w:rFonts w:ascii="Times New Roman" w:hAnsi="Times New Roman" w:cs="Times New Roman"/>
          <w:b/>
          <w:bCs/>
          <w:sz w:val="24"/>
          <w:szCs w:val="24"/>
          <w:lang w:val="vi-VN"/>
        </w:rPr>
        <w:t>ĐỀ CƯƠNG ÔN TẬP HỌC KÌ I – SINH HỌC 10</w:t>
      </w:r>
    </w:p>
    <w:p w:rsidR="0048795D" w:rsidRPr="003B5A5E" w:rsidRDefault="0048795D" w:rsidP="003A7BD5">
      <w:pPr>
        <w:ind w:left="1440"/>
        <w:jc w:val="both"/>
        <w:rPr>
          <w:rFonts w:ascii="Times New Roman" w:hAnsi="Times New Roman" w:cs="Times New Roman"/>
          <w:sz w:val="24"/>
          <w:szCs w:val="24"/>
        </w:rPr>
      </w:pPr>
    </w:p>
    <w:p w:rsidR="0048795D" w:rsidRPr="003B5A5E" w:rsidRDefault="0048795D" w:rsidP="003A7BD5">
      <w:pPr>
        <w:ind w:left="1440"/>
        <w:jc w:val="both"/>
        <w:rPr>
          <w:rFonts w:ascii="Times New Roman" w:hAnsi="Times New Roman" w:cs="Times New Roman"/>
          <w:sz w:val="24"/>
          <w:szCs w:val="24"/>
        </w:rPr>
      </w:pP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1. Nêu những đặc điểm khác biệt về cấu trúc của tế bào nhân sơ và tế bào nhân thực.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6"/>
        <w:gridCol w:w="6145"/>
      </w:tblGrid>
      <w:tr w:rsidR="0048795D" w:rsidRPr="003B5A5E" w:rsidTr="00D11757">
        <w:tc>
          <w:tcPr>
            <w:tcW w:w="4326"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NHÂN SƠ</w:t>
            </w:r>
          </w:p>
        </w:tc>
        <w:tc>
          <w:tcPr>
            <w:tcW w:w="614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NHÂN THỰC</w:t>
            </w:r>
          </w:p>
        </w:tc>
      </w:tr>
      <w:tr w:rsidR="0048795D" w:rsidRPr="003B5A5E" w:rsidTr="00D11757">
        <w:tc>
          <w:tcPr>
            <w:tcW w:w="4326"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Kích thước nhỏ</w:t>
            </w:r>
          </w:p>
        </w:tc>
        <w:tc>
          <w:tcPr>
            <w:tcW w:w="614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Kích thước lớn</w:t>
            </w:r>
          </w:p>
        </w:tc>
      </w:tr>
      <w:tr w:rsidR="0048795D" w:rsidRPr="003B5A5E" w:rsidTr="00D11757">
        <w:tc>
          <w:tcPr>
            <w:tcW w:w="4326"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Nhân chưa có màng bao bọc</w:t>
            </w:r>
          </w:p>
        </w:tc>
        <w:tc>
          <w:tcPr>
            <w:tcW w:w="614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Nhân đã có màng bao bọc nên được gọi là nhân thực hay nhân hoàn chỉnh</w:t>
            </w:r>
          </w:p>
        </w:tc>
      </w:tr>
      <w:tr w:rsidR="0048795D" w:rsidRPr="003B5A5E" w:rsidTr="00D11757">
        <w:tc>
          <w:tcPr>
            <w:tcW w:w="4326"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chất không có hệ thống nội màng</w:t>
            </w:r>
          </w:p>
        </w:tc>
        <w:tc>
          <w:tcPr>
            <w:tcW w:w="614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chất có hệ thống nội màng chia thành các xoang riêng biệt</w:t>
            </w:r>
          </w:p>
        </w:tc>
      </w:tr>
      <w:tr w:rsidR="0048795D" w:rsidRPr="003B5A5E" w:rsidTr="00D11757">
        <w:tc>
          <w:tcPr>
            <w:tcW w:w="4326"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chất chỉ có 1 bào quan là Ribôxôm</w:t>
            </w:r>
          </w:p>
        </w:tc>
        <w:tc>
          <w:tcPr>
            <w:tcW w:w="614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chất có nhiều bào quan</w:t>
            </w:r>
          </w:p>
        </w:tc>
      </w:tr>
    </w:tbl>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2. Trình bày đặc điểm của các thành phần cấu tạo nên tế bào nhân sơ.</w:t>
      </w:r>
    </w:p>
    <w:p w:rsidR="0048795D" w:rsidRPr="003B5A5E" w:rsidRDefault="0048795D" w:rsidP="003A7BD5">
      <w:pPr>
        <w:numPr>
          <w:ilvl w:val="0"/>
          <w:numId w:val="3"/>
        </w:numPr>
        <w:spacing w:before="60"/>
        <w:jc w:val="both"/>
        <w:rPr>
          <w:rFonts w:ascii="Times New Roman" w:hAnsi="Times New Roman" w:cs="Times New Roman"/>
          <w:sz w:val="24"/>
          <w:szCs w:val="24"/>
        </w:rPr>
      </w:pPr>
      <w:r w:rsidRPr="003B5A5E">
        <w:rPr>
          <w:rFonts w:ascii="Times New Roman" w:hAnsi="Times New Roman" w:cs="Times New Roman"/>
          <w:sz w:val="24"/>
          <w:szCs w:val="24"/>
        </w:rPr>
        <w:t>Thành tế bào</w:t>
      </w:r>
    </w:p>
    <w:p w:rsidR="0048795D" w:rsidRPr="003B5A5E" w:rsidRDefault="0048795D" w:rsidP="003A7BD5">
      <w:pPr>
        <w:numPr>
          <w:ilvl w:val="0"/>
          <w:numId w:val="3"/>
        </w:numPr>
        <w:spacing w:before="60"/>
        <w:jc w:val="both"/>
        <w:rPr>
          <w:rFonts w:ascii="Times New Roman" w:hAnsi="Times New Roman" w:cs="Times New Roman"/>
          <w:sz w:val="24"/>
          <w:szCs w:val="24"/>
        </w:rPr>
      </w:pPr>
      <w:r w:rsidRPr="003B5A5E">
        <w:rPr>
          <w:rFonts w:ascii="Times New Roman" w:hAnsi="Times New Roman" w:cs="Times New Roman"/>
          <w:sz w:val="24"/>
          <w:szCs w:val="24"/>
        </w:rPr>
        <w:t>Màng sinh chất</w:t>
      </w:r>
    </w:p>
    <w:p w:rsidR="0048795D" w:rsidRPr="003B5A5E" w:rsidRDefault="0048795D" w:rsidP="003A7BD5">
      <w:pPr>
        <w:numPr>
          <w:ilvl w:val="0"/>
          <w:numId w:val="3"/>
        </w:numPr>
        <w:spacing w:before="60"/>
        <w:jc w:val="both"/>
        <w:rPr>
          <w:rFonts w:ascii="Times New Roman" w:hAnsi="Times New Roman" w:cs="Times New Roman"/>
          <w:sz w:val="24"/>
          <w:szCs w:val="24"/>
        </w:rPr>
      </w:pPr>
      <w:r w:rsidRPr="003B5A5E">
        <w:rPr>
          <w:rFonts w:ascii="Times New Roman" w:hAnsi="Times New Roman" w:cs="Times New Roman"/>
          <w:sz w:val="24"/>
          <w:szCs w:val="24"/>
        </w:rPr>
        <w:t>Tế bào chất</w:t>
      </w:r>
    </w:p>
    <w:p w:rsidR="0048795D" w:rsidRPr="003B5A5E" w:rsidRDefault="0048795D" w:rsidP="003A7BD5">
      <w:pPr>
        <w:numPr>
          <w:ilvl w:val="0"/>
          <w:numId w:val="3"/>
        </w:numPr>
        <w:spacing w:before="60"/>
        <w:jc w:val="both"/>
        <w:rPr>
          <w:rFonts w:ascii="Times New Roman" w:hAnsi="Times New Roman" w:cs="Times New Roman"/>
          <w:sz w:val="24"/>
          <w:szCs w:val="24"/>
        </w:rPr>
      </w:pPr>
      <w:r w:rsidRPr="003B5A5E">
        <w:rPr>
          <w:rFonts w:ascii="Times New Roman" w:hAnsi="Times New Roman" w:cs="Times New Roman"/>
          <w:sz w:val="24"/>
          <w:szCs w:val="24"/>
        </w:rPr>
        <w:t>Vùng nhân</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3. Trình bày cấu trúc và chức năng của các thành phần cấu tạo nên tế bào nhân thực.</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4. Trình bày những thành phần cấu tạo của tế bào nhân thực có cấu trúc màng đơn.</w:t>
      </w:r>
    </w:p>
    <w:p w:rsidR="0048795D" w:rsidRPr="003B5A5E" w:rsidRDefault="0048795D" w:rsidP="003A7BD5">
      <w:pPr>
        <w:numPr>
          <w:ilvl w:val="0"/>
          <w:numId w:val="4"/>
        </w:numPr>
        <w:spacing w:before="60"/>
        <w:jc w:val="both"/>
        <w:rPr>
          <w:rFonts w:ascii="Times New Roman" w:hAnsi="Times New Roman" w:cs="Times New Roman"/>
          <w:sz w:val="24"/>
          <w:szCs w:val="24"/>
        </w:rPr>
      </w:pPr>
      <w:r w:rsidRPr="003B5A5E">
        <w:rPr>
          <w:rFonts w:ascii="Times New Roman" w:hAnsi="Times New Roman" w:cs="Times New Roman"/>
          <w:sz w:val="24"/>
          <w:szCs w:val="24"/>
        </w:rPr>
        <w:t>Không bào</w:t>
      </w:r>
    </w:p>
    <w:p w:rsidR="0048795D" w:rsidRPr="003B5A5E" w:rsidRDefault="0048795D" w:rsidP="003A7BD5">
      <w:pPr>
        <w:numPr>
          <w:ilvl w:val="0"/>
          <w:numId w:val="4"/>
        </w:numPr>
        <w:spacing w:before="60"/>
        <w:jc w:val="both"/>
        <w:rPr>
          <w:rFonts w:ascii="Times New Roman" w:hAnsi="Times New Roman" w:cs="Times New Roman"/>
          <w:sz w:val="24"/>
          <w:szCs w:val="24"/>
        </w:rPr>
      </w:pPr>
      <w:r w:rsidRPr="003B5A5E">
        <w:rPr>
          <w:rFonts w:ascii="Times New Roman" w:hAnsi="Times New Roman" w:cs="Times New Roman"/>
          <w:sz w:val="24"/>
          <w:szCs w:val="24"/>
        </w:rPr>
        <w:t>Lizôxôm</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5. Trình bày những thành phần cấu tạo của tế bào nhân thực có cấu trúc màng kép.</w:t>
      </w:r>
    </w:p>
    <w:p w:rsidR="0048795D" w:rsidRPr="003B5A5E" w:rsidRDefault="0048795D" w:rsidP="003A7BD5">
      <w:pPr>
        <w:numPr>
          <w:ilvl w:val="0"/>
          <w:numId w:val="5"/>
        </w:numPr>
        <w:spacing w:before="60"/>
        <w:jc w:val="both"/>
        <w:rPr>
          <w:rFonts w:ascii="Times New Roman" w:hAnsi="Times New Roman" w:cs="Times New Roman"/>
          <w:sz w:val="24"/>
          <w:szCs w:val="24"/>
        </w:rPr>
      </w:pPr>
      <w:r w:rsidRPr="003B5A5E">
        <w:rPr>
          <w:rFonts w:ascii="Times New Roman" w:hAnsi="Times New Roman" w:cs="Times New Roman"/>
          <w:sz w:val="24"/>
          <w:szCs w:val="24"/>
        </w:rPr>
        <w:t>Nhân tế bào</w:t>
      </w:r>
    </w:p>
    <w:p w:rsidR="0048795D" w:rsidRPr="003B5A5E" w:rsidRDefault="0048795D" w:rsidP="003A7BD5">
      <w:pPr>
        <w:numPr>
          <w:ilvl w:val="0"/>
          <w:numId w:val="5"/>
        </w:numPr>
        <w:spacing w:before="60"/>
        <w:jc w:val="both"/>
        <w:rPr>
          <w:rFonts w:ascii="Times New Roman" w:hAnsi="Times New Roman" w:cs="Times New Roman"/>
          <w:sz w:val="24"/>
          <w:szCs w:val="24"/>
        </w:rPr>
      </w:pPr>
      <w:r w:rsidRPr="003B5A5E">
        <w:rPr>
          <w:rFonts w:ascii="Times New Roman" w:hAnsi="Times New Roman" w:cs="Times New Roman"/>
          <w:sz w:val="24"/>
          <w:szCs w:val="24"/>
        </w:rPr>
        <w:t>Ti thể</w:t>
      </w:r>
    </w:p>
    <w:p w:rsidR="0048795D" w:rsidRPr="003B5A5E" w:rsidRDefault="0048795D" w:rsidP="003A7BD5">
      <w:pPr>
        <w:numPr>
          <w:ilvl w:val="0"/>
          <w:numId w:val="5"/>
        </w:numPr>
        <w:spacing w:before="60"/>
        <w:jc w:val="both"/>
        <w:rPr>
          <w:rFonts w:ascii="Times New Roman" w:hAnsi="Times New Roman" w:cs="Times New Roman"/>
          <w:sz w:val="24"/>
          <w:szCs w:val="24"/>
        </w:rPr>
      </w:pPr>
      <w:r w:rsidRPr="003B5A5E">
        <w:rPr>
          <w:rFonts w:ascii="Times New Roman" w:hAnsi="Times New Roman" w:cs="Times New Roman"/>
          <w:sz w:val="24"/>
          <w:szCs w:val="24"/>
        </w:rPr>
        <w:t>Lục lạp</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6. Trình bày cấu trúc và chức năng của các thành phần chỉ có ở tế bào thực vật mà không có ở tế bào động vật.</w:t>
      </w:r>
    </w:p>
    <w:p w:rsidR="0048795D" w:rsidRPr="003B5A5E" w:rsidRDefault="0048795D" w:rsidP="003A7BD5">
      <w:pPr>
        <w:numPr>
          <w:ilvl w:val="0"/>
          <w:numId w:val="6"/>
        </w:numPr>
        <w:spacing w:before="60"/>
        <w:jc w:val="both"/>
        <w:rPr>
          <w:rFonts w:ascii="Times New Roman" w:hAnsi="Times New Roman" w:cs="Times New Roman"/>
          <w:sz w:val="24"/>
          <w:szCs w:val="24"/>
        </w:rPr>
      </w:pPr>
      <w:r w:rsidRPr="003B5A5E">
        <w:rPr>
          <w:rFonts w:ascii="Times New Roman" w:hAnsi="Times New Roman" w:cs="Times New Roman"/>
          <w:sz w:val="24"/>
          <w:szCs w:val="24"/>
        </w:rPr>
        <w:t>Lục lạp</w:t>
      </w:r>
    </w:p>
    <w:p w:rsidR="0048795D" w:rsidRPr="003B5A5E" w:rsidRDefault="0048795D" w:rsidP="003A7BD5">
      <w:pPr>
        <w:numPr>
          <w:ilvl w:val="0"/>
          <w:numId w:val="6"/>
        </w:numPr>
        <w:spacing w:before="60"/>
        <w:jc w:val="both"/>
        <w:rPr>
          <w:rFonts w:ascii="Times New Roman" w:hAnsi="Times New Roman" w:cs="Times New Roman"/>
          <w:sz w:val="24"/>
          <w:szCs w:val="24"/>
        </w:rPr>
      </w:pPr>
      <w:r w:rsidRPr="003B5A5E">
        <w:rPr>
          <w:rFonts w:ascii="Times New Roman" w:hAnsi="Times New Roman" w:cs="Times New Roman"/>
          <w:sz w:val="24"/>
          <w:szCs w:val="24"/>
        </w:rPr>
        <w:t>Thành tế bào</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7. Tại sao nói: “Màng sinh chất có cấu trúc mô hình khảm động”? Cấu trúc đó có ý nghĩa gì đối với tế bào?</w:t>
      </w:r>
    </w:p>
    <w:p w:rsidR="0048795D" w:rsidRPr="003B5A5E" w:rsidRDefault="0048795D" w:rsidP="003A7BD5">
      <w:pPr>
        <w:spacing w:before="80"/>
        <w:ind w:firstLine="570"/>
        <w:jc w:val="both"/>
        <w:rPr>
          <w:rFonts w:ascii="Times New Roman" w:hAnsi="Times New Roman" w:cs="Times New Roman"/>
          <w:sz w:val="24"/>
          <w:szCs w:val="24"/>
        </w:rPr>
      </w:pPr>
      <w:r w:rsidRPr="003B5A5E">
        <w:rPr>
          <w:rFonts w:ascii="Times New Roman" w:hAnsi="Times New Roman" w:cs="Times New Roman"/>
          <w:sz w:val="24"/>
          <w:szCs w:val="24"/>
        </w:rPr>
        <w:t>Màng sinh chất có cấu trúc khảm vì lớp kép phôtpholipit được khảm bởi các phân tử prôtêin (trung bình cứ 15 phân tử phôtpholipit xếp liền nhau lại xen vào 1 phân tử prôtêin).</w:t>
      </w:r>
    </w:p>
    <w:p w:rsidR="0048795D" w:rsidRPr="003B5A5E" w:rsidRDefault="0048795D" w:rsidP="003A7BD5">
      <w:pPr>
        <w:spacing w:before="80"/>
        <w:ind w:firstLine="570"/>
        <w:jc w:val="both"/>
        <w:rPr>
          <w:rFonts w:ascii="Times New Roman" w:hAnsi="Times New Roman" w:cs="Times New Roman"/>
          <w:sz w:val="24"/>
          <w:szCs w:val="24"/>
        </w:rPr>
      </w:pPr>
      <w:r w:rsidRPr="003B5A5E">
        <w:rPr>
          <w:rFonts w:ascii="Times New Roman" w:hAnsi="Times New Roman" w:cs="Times New Roman"/>
          <w:sz w:val="24"/>
          <w:szCs w:val="24"/>
        </w:rPr>
        <w:t>Màng sinh chất có cấu trúc động vì các phân tử phôtpholipit và prôtêin có thể di chuyển dễ dàng bên trong lớp màng làm cho màng sinh chất có độ nhớt giống như dầu. Điều này được thực hiện là do sự liên kết giữa các phân tử phôtpholipit là các liên kết yếu. Một số prôtêin có thể không di chuyển được hoặc ít di chuyển vì chúng bị gắn với bộ khung tế bào nằm phía trong màng sinh chất.</w:t>
      </w:r>
    </w:p>
    <w:p w:rsidR="0048795D" w:rsidRPr="003B5A5E" w:rsidRDefault="0048795D" w:rsidP="003A7BD5">
      <w:pPr>
        <w:spacing w:before="80"/>
        <w:ind w:firstLine="570"/>
        <w:jc w:val="both"/>
        <w:rPr>
          <w:rFonts w:ascii="Times New Roman" w:hAnsi="Times New Roman" w:cs="Times New Roman"/>
          <w:sz w:val="24"/>
          <w:szCs w:val="24"/>
        </w:rPr>
      </w:pPr>
      <w:r w:rsidRPr="003B5A5E">
        <w:rPr>
          <w:rFonts w:ascii="Times New Roman" w:hAnsi="Times New Roman" w:cs="Times New Roman"/>
          <w:sz w:val="24"/>
          <w:szCs w:val="24"/>
        </w:rPr>
        <w:t>Cấu trúc đó giúp cho màng sinh chất trao đổi chất 1 cách có chọn lọc.</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8. Phân biệt vận chuyển thụ động và vận chuyển chủ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4275"/>
        <w:gridCol w:w="4720"/>
      </w:tblGrid>
      <w:tr w:rsidR="0048795D" w:rsidRPr="003B5A5E" w:rsidTr="00D11757">
        <w:tc>
          <w:tcPr>
            <w:tcW w:w="1476" w:type="dxa"/>
          </w:tcPr>
          <w:p w:rsidR="0048795D" w:rsidRPr="003B5A5E" w:rsidRDefault="0048795D" w:rsidP="003A7BD5">
            <w:pPr>
              <w:spacing w:before="60"/>
              <w:jc w:val="both"/>
              <w:rPr>
                <w:rFonts w:ascii="Times New Roman" w:hAnsi="Times New Roman" w:cs="Times New Roman"/>
                <w:sz w:val="24"/>
                <w:szCs w:val="24"/>
              </w:rPr>
            </w:pPr>
          </w:p>
        </w:tc>
        <w:tc>
          <w:tcPr>
            <w:tcW w:w="4275"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VẬN CHUYỂN THỤ ĐỘNG</w:t>
            </w:r>
          </w:p>
        </w:tc>
        <w:tc>
          <w:tcPr>
            <w:tcW w:w="4720"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VẬN CHUYỂN CHỦ ĐỘNG</w:t>
            </w:r>
          </w:p>
        </w:tc>
      </w:tr>
      <w:tr w:rsidR="0048795D" w:rsidRPr="003B5A5E" w:rsidTr="00D11757">
        <w:tc>
          <w:tcPr>
            <w:tcW w:w="1476"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GIỐNG NHAU</w:t>
            </w:r>
          </w:p>
        </w:tc>
        <w:tc>
          <w:tcPr>
            <w:tcW w:w="8995" w:type="dxa"/>
            <w:gridSpan w:val="2"/>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Đều diễn ra khi có sự chênh lệch về nồng độ chất tan giữa môi trường trong và môi trường ngoài tế bào.</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Không làm biến dạng màng sinh chất.</w:t>
            </w:r>
          </w:p>
        </w:tc>
      </w:tr>
      <w:tr w:rsidR="0048795D" w:rsidRPr="003B5A5E" w:rsidTr="00D11757">
        <w:tc>
          <w:tcPr>
            <w:tcW w:w="1476" w:type="dxa"/>
            <w:vMerge w:val="restart"/>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KHÁC NHAU</w:t>
            </w:r>
          </w:p>
        </w:tc>
        <w:tc>
          <w:tcPr>
            <w:tcW w:w="427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Các chất khuếch tán từ nơi có nồng độ cao đến nơi có nồng độ thấp.</w:t>
            </w:r>
          </w:p>
        </w:tc>
        <w:tc>
          <w:tcPr>
            <w:tcW w:w="4720"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Các chất khuếch tán từ nơi có nồng độ thấp đến nơi có nồng độ cao.</w:t>
            </w:r>
          </w:p>
        </w:tc>
      </w:tr>
      <w:tr w:rsidR="0048795D" w:rsidRPr="003B5A5E" w:rsidTr="00D11757">
        <w:tc>
          <w:tcPr>
            <w:tcW w:w="1476" w:type="dxa"/>
            <w:vMerge/>
          </w:tcPr>
          <w:p w:rsidR="0048795D" w:rsidRPr="003B5A5E" w:rsidRDefault="0048795D" w:rsidP="003A7BD5">
            <w:pPr>
              <w:spacing w:before="60"/>
              <w:jc w:val="both"/>
              <w:rPr>
                <w:rFonts w:ascii="Times New Roman" w:hAnsi="Times New Roman" w:cs="Times New Roman"/>
                <w:sz w:val="24"/>
                <w:szCs w:val="24"/>
              </w:rPr>
            </w:pPr>
          </w:p>
        </w:tc>
        <w:tc>
          <w:tcPr>
            <w:tcW w:w="4275"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Không tiêu tốn năng lượng.</w:t>
            </w:r>
          </w:p>
        </w:tc>
        <w:tc>
          <w:tcPr>
            <w:tcW w:w="4720" w:type="dxa"/>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Tiêu tốn năng lượng.</w:t>
            </w:r>
          </w:p>
        </w:tc>
      </w:tr>
    </w:tbl>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lastRenderedPageBreak/>
        <w:t>9. Thế nào là vận chuyển thụ động? Trình bày các kiểu vận chuyển thụ động.</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Là phương thức vận chuyển các chất qua màng sinh chất mà không tiêu tốn năng lượng.</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Nguyên lí: Các chất vận chuyển từ nơi có nồng độ cao đến nơi có nồng độ thấp.</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Các kiểu vận chuyển thụ động</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a) Thẩm tách</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Là sự khuếch tán các chất tan qua màng sinh chất.</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Theo 2 cách:</w:t>
      </w:r>
    </w:p>
    <w:p w:rsidR="0048795D" w:rsidRPr="003B5A5E" w:rsidRDefault="0048795D" w:rsidP="003A7BD5">
      <w:pPr>
        <w:spacing w:before="80"/>
        <w:ind w:left="720"/>
        <w:jc w:val="both"/>
        <w:rPr>
          <w:rFonts w:ascii="Times New Roman" w:hAnsi="Times New Roman" w:cs="Times New Roman"/>
          <w:sz w:val="24"/>
          <w:szCs w:val="24"/>
        </w:rPr>
      </w:pPr>
      <w:r w:rsidRPr="003B5A5E">
        <w:rPr>
          <w:rFonts w:ascii="Times New Roman" w:hAnsi="Times New Roman" w:cs="Times New Roman"/>
          <w:sz w:val="24"/>
          <w:szCs w:val="24"/>
        </w:rPr>
        <w:t>+ Trực tiếp qua lớp phôtpholipit.</w:t>
      </w:r>
    </w:p>
    <w:p w:rsidR="0048795D" w:rsidRPr="003B5A5E" w:rsidRDefault="0048795D" w:rsidP="003A7BD5">
      <w:pPr>
        <w:spacing w:before="80"/>
        <w:ind w:left="720"/>
        <w:jc w:val="both"/>
        <w:rPr>
          <w:rFonts w:ascii="Times New Roman" w:hAnsi="Times New Roman" w:cs="Times New Roman"/>
          <w:sz w:val="24"/>
          <w:szCs w:val="24"/>
        </w:rPr>
      </w:pPr>
      <w:r w:rsidRPr="003B5A5E">
        <w:rPr>
          <w:rFonts w:ascii="Times New Roman" w:hAnsi="Times New Roman" w:cs="Times New Roman"/>
          <w:sz w:val="24"/>
          <w:szCs w:val="24"/>
        </w:rPr>
        <w:t>+ Qua kênh prôtêin xuyên màng.</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b) Thẩm thấu</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Là sự khuếch tán của các phân tử nước qua màng sinh chất.</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Nhờ vào kênh aquaporin.</w:t>
      </w:r>
    </w:p>
    <w:p w:rsidR="0048795D" w:rsidRPr="003B5A5E" w:rsidRDefault="0048795D" w:rsidP="003A7BD5">
      <w:pPr>
        <w:spacing w:before="80"/>
        <w:jc w:val="both"/>
        <w:rPr>
          <w:rFonts w:ascii="Times New Roman" w:hAnsi="Times New Roman" w:cs="Times New Roman"/>
          <w:i/>
          <w:sz w:val="24"/>
          <w:szCs w:val="24"/>
        </w:rPr>
      </w:pPr>
      <w:r w:rsidRPr="003B5A5E">
        <w:rPr>
          <w:rFonts w:ascii="Times New Roman" w:hAnsi="Times New Roman" w:cs="Times New Roman"/>
          <w:i/>
          <w:sz w:val="24"/>
          <w:szCs w:val="24"/>
        </w:rPr>
        <w:t>10. Thế nào là vận chuyển chủ động? Trình bày cơ chế và ý nghĩa của vận chuyển chủ động.</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Là phương thức vận chuyển các chất qua màng từ nơi chất tan có nồng độ thấp đến nơi có nồng độ cao, cần tiêu tốn năng lượng và cần có các prôtêin vận chuyển đặc hiệu cho từng loại chất cần vận chuyển.</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Cơ chế: ATP gắn vào prôtêin vận chuyển → biến đổi cấu hình prôtêin vận chuyển → liên kết được với các chất cần vận chuyển → đẩy chúng ra ngoài tế bào hoặc đưa chúng vào trong tế bào.</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Ý nghĩa: tế bào có thể lấy được các chất cần thiết ở môi trường ngay cả khi nồng độ chất này thấp hơn so với ở bên trong tế bào.</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11. Sự khuếch tán các chất qua màng sinh chất phụ thuộc chủ yếu vào những yếu tố nào?</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xml:space="preserve">a) Sự chênh lệch nồng độ của chất tan ở môi trường bên trong và bên ngoài tế bào </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Môi trường ưu trương: Môi trường bên ngoài tế bào có nồng độ chất tan lớn hơn nồng độ các chất tan trong tế bào. Chất tan di chuyển từ môi trường bên ngoài vào môi trường bên trong tế bào.</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Môi trường đẳng trương: Môi trường bên ngoài tế bào có nồng độ chất tan bằng nồng độ các chất tan trong tế bào.</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Môi trường nhược trương: Môi trường bên ngoài tế bào có nồng độ chất tan nhỏ hơn nồng độ các chất tan trong tế bào. Chất tan bên ngoài tế bào không thể khuếch tán vào bên trong tế bào.</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b) Đặc tính lí hóa của chất tan</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Các chất không phân cực, có kích thước nhỏ như CO</w:t>
      </w:r>
      <w:r w:rsidRPr="003B5A5E">
        <w:rPr>
          <w:rFonts w:ascii="Times New Roman" w:hAnsi="Times New Roman" w:cs="Times New Roman"/>
          <w:sz w:val="24"/>
          <w:szCs w:val="24"/>
          <w:vertAlign w:val="subscript"/>
        </w:rPr>
        <w:t>2</w:t>
      </w:r>
      <w:r w:rsidRPr="003B5A5E">
        <w:rPr>
          <w:rFonts w:ascii="Times New Roman" w:hAnsi="Times New Roman" w:cs="Times New Roman"/>
          <w:sz w:val="24"/>
          <w:szCs w:val="24"/>
        </w:rPr>
        <w:t>, O</w:t>
      </w:r>
      <w:r w:rsidRPr="003B5A5E">
        <w:rPr>
          <w:rFonts w:ascii="Times New Roman" w:hAnsi="Times New Roman" w:cs="Times New Roman"/>
          <w:sz w:val="24"/>
          <w:szCs w:val="24"/>
          <w:vertAlign w:val="subscript"/>
        </w:rPr>
        <w:t>2</w:t>
      </w:r>
      <w:r w:rsidRPr="003B5A5E">
        <w:rPr>
          <w:rFonts w:ascii="Times New Roman" w:hAnsi="Times New Roman" w:cs="Times New Roman"/>
          <w:sz w:val="24"/>
          <w:szCs w:val="24"/>
        </w:rPr>
        <w:t>, …</w:t>
      </w:r>
      <w:r w:rsidRPr="003B5A5E">
        <w:rPr>
          <w:rFonts w:ascii="Times New Roman" w:hAnsi="Times New Roman" w:cs="Times New Roman"/>
          <w:sz w:val="24"/>
          <w:szCs w:val="24"/>
        </w:rPr>
        <w:sym w:font="Wingdings" w:char="F0E8"/>
      </w:r>
      <w:r w:rsidRPr="003B5A5E">
        <w:rPr>
          <w:rFonts w:ascii="Times New Roman" w:hAnsi="Times New Roman" w:cs="Times New Roman"/>
          <w:sz w:val="24"/>
          <w:szCs w:val="24"/>
        </w:rPr>
        <w:t xml:space="preserve"> khuếch tán trực tiếp qua lớp phôtpholipit.</w:t>
      </w:r>
    </w:p>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xml:space="preserve">- Các chất phân cực, có kích thước lớn như glucôzơ </w:t>
      </w:r>
      <w:r w:rsidRPr="003B5A5E">
        <w:rPr>
          <w:rFonts w:ascii="Times New Roman" w:hAnsi="Times New Roman" w:cs="Times New Roman"/>
          <w:sz w:val="24"/>
          <w:szCs w:val="24"/>
        </w:rPr>
        <w:sym w:font="Wingdings" w:char="F0E8"/>
      </w:r>
      <w:r w:rsidRPr="003B5A5E">
        <w:rPr>
          <w:rFonts w:ascii="Times New Roman" w:hAnsi="Times New Roman" w:cs="Times New Roman"/>
          <w:sz w:val="24"/>
          <w:szCs w:val="24"/>
        </w:rPr>
        <w:t xml:space="preserve"> khuếch tán qua kênh prôtêin xuyên màng.</w:t>
      </w:r>
    </w:p>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t>12. Phân biệt 3 loại môi trường ưu trương, đẳng trương, nhược trương về khái niệm, chiều di chuyển của chất tan và chiều di chuyển của nước.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442"/>
        <w:gridCol w:w="2405"/>
        <w:gridCol w:w="2406"/>
      </w:tblGrid>
      <w:tr w:rsidR="0048795D" w:rsidRPr="003B5A5E" w:rsidTr="00D11757">
        <w:tc>
          <w:tcPr>
            <w:tcW w:w="1368" w:type="dxa"/>
            <w:tcBorders>
              <w:top w:val="single" w:sz="4" w:space="0" w:color="auto"/>
              <w:left w:val="single" w:sz="4" w:space="0" w:color="auto"/>
              <w:bottom w:val="single" w:sz="4" w:space="0" w:color="auto"/>
              <w:right w:val="single" w:sz="4" w:space="0" w:color="auto"/>
            </w:tcBorders>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MÔI TRƯỜNG</w:t>
            </w:r>
          </w:p>
        </w:tc>
        <w:tc>
          <w:tcPr>
            <w:tcW w:w="3442" w:type="dxa"/>
            <w:tcBorders>
              <w:left w:val="single" w:sz="4" w:space="0" w:color="auto"/>
            </w:tcBorders>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KHÁI NIỆM</w:t>
            </w:r>
          </w:p>
        </w:tc>
        <w:tc>
          <w:tcPr>
            <w:tcW w:w="2405" w:type="dxa"/>
            <w:vAlign w:val="center"/>
          </w:tcPr>
          <w:p w:rsidR="0048795D" w:rsidRPr="003B5A5E" w:rsidRDefault="0048795D" w:rsidP="003A7BD5">
            <w:pPr>
              <w:spacing w:before="60"/>
              <w:jc w:val="both"/>
              <w:rPr>
                <w:rFonts w:ascii="Times New Roman" w:hAnsi="Times New Roman" w:cs="Times New Roman"/>
                <w:sz w:val="24"/>
                <w:szCs w:val="24"/>
                <w:lang w:val="fr-FR"/>
              </w:rPr>
            </w:pPr>
            <w:r w:rsidRPr="003B5A5E">
              <w:rPr>
                <w:rFonts w:ascii="Times New Roman" w:hAnsi="Times New Roman" w:cs="Times New Roman"/>
                <w:sz w:val="24"/>
                <w:szCs w:val="24"/>
                <w:lang w:val="fr-FR"/>
              </w:rPr>
              <w:t>CHIỀU DI CHUYỂN CỦA CHẤT TAN</w:t>
            </w:r>
          </w:p>
        </w:tc>
        <w:tc>
          <w:tcPr>
            <w:tcW w:w="2406" w:type="dxa"/>
            <w:vAlign w:val="center"/>
          </w:tcPr>
          <w:p w:rsidR="0048795D" w:rsidRPr="003B5A5E" w:rsidRDefault="0048795D" w:rsidP="003A7BD5">
            <w:pPr>
              <w:spacing w:before="60"/>
              <w:jc w:val="both"/>
              <w:rPr>
                <w:rFonts w:ascii="Times New Roman" w:hAnsi="Times New Roman" w:cs="Times New Roman"/>
                <w:sz w:val="24"/>
                <w:szCs w:val="24"/>
                <w:lang w:val="fr-FR"/>
              </w:rPr>
            </w:pPr>
            <w:r w:rsidRPr="003B5A5E">
              <w:rPr>
                <w:rFonts w:ascii="Times New Roman" w:hAnsi="Times New Roman" w:cs="Times New Roman"/>
                <w:sz w:val="24"/>
                <w:szCs w:val="24"/>
                <w:lang w:val="fr-FR"/>
              </w:rPr>
              <w:t>CHIỀU DI CHUYỂN CỦA NƯỚC</w:t>
            </w:r>
          </w:p>
        </w:tc>
      </w:tr>
      <w:tr w:rsidR="0048795D" w:rsidRPr="003B5A5E" w:rsidTr="00D11757">
        <w:tc>
          <w:tcPr>
            <w:tcW w:w="1368" w:type="dxa"/>
            <w:tcBorders>
              <w:top w:val="single" w:sz="4" w:space="0" w:color="auto"/>
            </w:tcBorders>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ƯU TRƯƠNG</w:t>
            </w:r>
          </w:p>
        </w:tc>
        <w:tc>
          <w:tcPr>
            <w:tcW w:w="3442"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Môi trường bên ngoài tế bào có nồng độ chất tan lớn hơn nồng độ các chất tan trong tế bào.</w:t>
            </w:r>
          </w:p>
        </w:tc>
        <w:tc>
          <w:tcPr>
            <w:tcW w:w="2405"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Ngoài tế bào</w:t>
            </w:r>
            <w:r w:rsidRPr="003B5A5E">
              <w:rPr>
                <w:rFonts w:ascii="Times New Roman" w:hAnsi="Times New Roman" w:cs="Times New Roman"/>
                <w:sz w:val="24"/>
                <w:szCs w:val="24"/>
              </w:rPr>
              <w:sym w:font="Wingdings" w:char="F0E8"/>
            </w:r>
            <w:r w:rsidRPr="003B5A5E">
              <w:rPr>
                <w:rFonts w:ascii="Times New Roman" w:hAnsi="Times New Roman" w:cs="Times New Roman"/>
                <w:sz w:val="24"/>
                <w:szCs w:val="24"/>
              </w:rPr>
              <w:t xml:space="preserve"> Trong tế bào</w:t>
            </w:r>
          </w:p>
        </w:tc>
        <w:tc>
          <w:tcPr>
            <w:tcW w:w="2406"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xml:space="preserve">Trong tế bào </w:t>
            </w:r>
            <w:r w:rsidRPr="003B5A5E">
              <w:rPr>
                <w:rFonts w:ascii="Times New Roman" w:hAnsi="Times New Roman" w:cs="Times New Roman"/>
                <w:sz w:val="24"/>
                <w:szCs w:val="24"/>
              </w:rPr>
              <w:sym w:font="Wingdings" w:char="F0E8"/>
            </w:r>
            <w:r w:rsidRPr="003B5A5E">
              <w:rPr>
                <w:rFonts w:ascii="Times New Roman" w:hAnsi="Times New Roman" w:cs="Times New Roman"/>
                <w:sz w:val="24"/>
                <w:szCs w:val="24"/>
              </w:rPr>
              <w:t xml:space="preserve"> Ngoài tế bào</w:t>
            </w:r>
          </w:p>
        </w:tc>
      </w:tr>
      <w:tr w:rsidR="0048795D" w:rsidRPr="003B5A5E" w:rsidTr="00D11757">
        <w:tc>
          <w:tcPr>
            <w:tcW w:w="1368"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ĐẲNG TRƯƠNG</w:t>
            </w:r>
          </w:p>
        </w:tc>
        <w:tc>
          <w:tcPr>
            <w:tcW w:w="3442"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Môi trường bên ngoài tế bào có nồng độ chất tan bằng nồng độ các chất tan trong tế bào.</w:t>
            </w:r>
          </w:p>
        </w:tc>
        <w:tc>
          <w:tcPr>
            <w:tcW w:w="2405"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Không di chuyển</w:t>
            </w:r>
          </w:p>
        </w:tc>
        <w:tc>
          <w:tcPr>
            <w:tcW w:w="2406"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Không di chuyển</w:t>
            </w:r>
          </w:p>
        </w:tc>
      </w:tr>
      <w:tr w:rsidR="0048795D" w:rsidRPr="003B5A5E" w:rsidTr="00D11757">
        <w:tc>
          <w:tcPr>
            <w:tcW w:w="1368"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t xml:space="preserve">NHƯỢC </w:t>
            </w:r>
            <w:r w:rsidRPr="003B5A5E">
              <w:rPr>
                <w:rFonts w:ascii="Times New Roman" w:hAnsi="Times New Roman" w:cs="Times New Roman"/>
                <w:sz w:val="24"/>
                <w:szCs w:val="24"/>
              </w:rPr>
              <w:lastRenderedPageBreak/>
              <w:t>TRƯƠNG</w:t>
            </w:r>
          </w:p>
        </w:tc>
        <w:tc>
          <w:tcPr>
            <w:tcW w:w="3442"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lastRenderedPageBreak/>
              <w:t xml:space="preserve">Môi trường bên ngoài tế bào có </w:t>
            </w:r>
            <w:r w:rsidRPr="003B5A5E">
              <w:rPr>
                <w:rFonts w:ascii="Times New Roman" w:hAnsi="Times New Roman" w:cs="Times New Roman"/>
                <w:sz w:val="24"/>
                <w:szCs w:val="24"/>
              </w:rPr>
              <w:lastRenderedPageBreak/>
              <w:t>nồng độ chất tan nhỏ hơn nồng độ các chất tan trong tế bào.</w:t>
            </w:r>
          </w:p>
        </w:tc>
        <w:tc>
          <w:tcPr>
            <w:tcW w:w="2405"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lastRenderedPageBreak/>
              <w:t xml:space="preserve">Trong tế bào </w:t>
            </w:r>
            <w:r w:rsidRPr="003B5A5E">
              <w:rPr>
                <w:rFonts w:ascii="Times New Roman" w:hAnsi="Times New Roman" w:cs="Times New Roman"/>
                <w:sz w:val="24"/>
                <w:szCs w:val="24"/>
              </w:rPr>
              <w:sym w:font="Wingdings" w:char="F0E8"/>
            </w:r>
            <w:r w:rsidRPr="003B5A5E">
              <w:rPr>
                <w:rFonts w:ascii="Times New Roman" w:hAnsi="Times New Roman" w:cs="Times New Roman"/>
                <w:sz w:val="24"/>
                <w:szCs w:val="24"/>
              </w:rPr>
              <w:t xml:space="preserve"> Ngoài </w:t>
            </w:r>
            <w:r w:rsidRPr="003B5A5E">
              <w:rPr>
                <w:rFonts w:ascii="Times New Roman" w:hAnsi="Times New Roman" w:cs="Times New Roman"/>
                <w:sz w:val="24"/>
                <w:szCs w:val="24"/>
              </w:rPr>
              <w:lastRenderedPageBreak/>
              <w:t xml:space="preserve">tế bào </w:t>
            </w:r>
          </w:p>
        </w:tc>
        <w:tc>
          <w:tcPr>
            <w:tcW w:w="2406" w:type="dxa"/>
            <w:vAlign w:val="center"/>
          </w:tcPr>
          <w:p w:rsidR="0048795D" w:rsidRPr="003B5A5E" w:rsidRDefault="0048795D" w:rsidP="003A7BD5">
            <w:pPr>
              <w:spacing w:before="60"/>
              <w:jc w:val="both"/>
              <w:rPr>
                <w:rFonts w:ascii="Times New Roman" w:hAnsi="Times New Roman" w:cs="Times New Roman"/>
                <w:sz w:val="24"/>
                <w:szCs w:val="24"/>
              </w:rPr>
            </w:pPr>
            <w:r w:rsidRPr="003B5A5E">
              <w:rPr>
                <w:rFonts w:ascii="Times New Roman" w:hAnsi="Times New Roman" w:cs="Times New Roman"/>
                <w:sz w:val="24"/>
                <w:szCs w:val="24"/>
              </w:rPr>
              <w:lastRenderedPageBreak/>
              <w:t>Ngoài tế bào</w:t>
            </w:r>
            <w:r w:rsidRPr="003B5A5E">
              <w:rPr>
                <w:rFonts w:ascii="Times New Roman" w:hAnsi="Times New Roman" w:cs="Times New Roman"/>
                <w:sz w:val="24"/>
                <w:szCs w:val="24"/>
              </w:rPr>
              <w:sym w:font="Wingdings" w:char="F0E8"/>
            </w:r>
            <w:r w:rsidRPr="003B5A5E">
              <w:rPr>
                <w:rFonts w:ascii="Times New Roman" w:hAnsi="Times New Roman" w:cs="Times New Roman"/>
                <w:sz w:val="24"/>
                <w:szCs w:val="24"/>
              </w:rPr>
              <w:t xml:space="preserve"> Trong </w:t>
            </w:r>
            <w:r w:rsidRPr="003B5A5E">
              <w:rPr>
                <w:rFonts w:ascii="Times New Roman" w:hAnsi="Times New Roman" w:cs="Times New Roman"/>
                <w:sz w:val="24"/>
                <w:szCs w:val="24"/>
              </w:rPr>
              <w:lastRenderedPageBreak/>
              <w:t>tế bào</w:t>
            </w:r>
          </w:p>
        </w:tc>
      </w:tr>
    </w:tbl>
    <w:p w:rsidR="0048795D" w:rsidRPr="003B5A5E" w:rsidRDefault="0048795D" w:rsidP="003A7BD5">
      <w:pPr>
        <w:spacing w:before="60"/>
        <w:jc w:val="both"/>
        <w:rPr>
          <w:rFonts w:ascii="Times New Roman" w:hAnsi="Times New Roman" w:cs="Times New Roman"/>
          <w:i/>
          <w:sz w:val="24"/>
          <w:szCs w:val="24"/>
        </w:rPr>
      </w:pPr>
      <w:r w:rsidRPr="003B5A5E">
        <w:rPr>
          <w:rFonts w:ascii="Times New Roman" w:hAnsi="Times New Roman" w:cs="Times New Roman"/>
          <w:i/>
          <w:sz w:val="24"/>
          <w:szCs w:val="24"/>
        </w:rPr>
        <w:lastRenderedPageBreak/>
        <w:t>13. Thế nào là nhập bào? Nhập bào gồm những loại nào?</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Là phương thức tế bào đưa các chất vào bên trong tế bào bằng cách biến dạng màng sinh chất.</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Gồm 2 loại:</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xml:space="preserve"> + Thực bào là phương thức các tế bào động vật dùng để “ăn” các tế bào.</w:t>
      </w:r>
    </w:p>
    <w:p w:rsidR="0048795D" w:rsidRPr="003B5A5E" w:rsidRDefault="0048795D" w:rsidP="003A7BD5">
      <w:pPr>
        <w:spacing w:before="80"/>
        <w:jc w:val="both"/>
        <w:rPr>
          <w:rFonts w:ascii="Times New Roman" w:hAnsi="Times New Roman" w:cs="Times New Roman"/>
          <w:sz w:val="24"/>
          <w:szCs w:val="24"/>
        </w:rPr>
      </w:pPr>
      <w:r w:rsidRPr="003B5A5E">
        <w:rPr>
          <w:rFonts w:ascii="Times New Roman" w:hAnsi="Times New Roman" w:cs="Times New Roman"/>
          <w:sz w:val="24"/>
          <w:szCs w:val="24"/>
        </w:rPr>
        <w:t xml:space="preserve"> + Ẩm bào là phương thức đưa giọt dịch vào tế bào.</w:t>
      </w:r>
    </w:p>
    <w:p w:rsidR="0048795D" w:rsidRPr="001D7D5A" w:rsidRDefault="00755D7A" w:rsidP="001D7D5A">
      <w:pPr>
        <w:jc w:val="center"/>
        <w:rPr>
          <w:rFonts w:ascii="Times New Roman" w:hAnsi="Times New Roman" w:cs="Times New Roman"/>
          <w:b/>
          <w:bCs/>
          <w:sz w:val="24"/>
          <w:szCs w:val="24"/>
          <w:u w:val="single"/>
        </w:rPr>
      </w:pPr>
      <w:r w:rsidRPr="001D7D5A">
        <w:rPr>
          <w:rFonts w:ascii="Times New Roman" w:hAnsi="Times New Roman" w:cs="Times New Roman"/>
          <w:b/>
          <w:bCs/>
          <w:sz w:val="24"/>
          <w:szCs w:val="24"/>
          <w:u w:val="single"/>
        </w:rPr>
        <w:t>Phầ</w:t>
      </w:r>
      <w:r w:rsidR="0048795D" w:rsidRPr="001D7D5A">
        <w:rPr>
          <w:rFonts w:ascii="Times New Roman" w:hAnsi="Times New Roman" w:cs="Times New Roman"/>
          <w:b/>
          <w:bCs/>
          <w:sz w:val="24"/>
          <w:szCs w:val="24"/>
          <w:u w:val="single"/>
        </w:rPr>
        <w:t xml:space="preserve">n luyện tập tự </w:t>
      </w:r>
      <w:proofErr w:type="gramStart"/>
      <w:r w:rsidR="0048795D" w:rsidRPr="001D7D5A">
        <w:rPr>
          <w:rFonts w:ascii="Times New Roman" w:hAnsi="Times New Roman" w:cs="Times New Roman"/>
          <w:b/>
          <w:bCs/>
          <w:sz w:val="24"/>
          <w:szCs w:val="24"/>
          <w:u w:val="single"/>
        </w:rPr>
        <w:t>luận :</w:t>
      </w:r>
      <w:proofErr w:type="gramEnd"/>
    </w:p>
    <w:p w:rsidR="00B11CAA" w:rsidRPr="003B5A5E" w:rsidRDefault="001E7FCD"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Phân biệt đặc điểm cấu tạo chung của tế bào nhân sơ và tế bào nhân thực </w:t>
      </w:r>
    </w:p>
    <w:p w:rsidR="001E7FCD" w:rsidRPr="003B5A5E" w:rsidRDefault="005F2620"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Em hãy nêu vai trò của giới thực vật đối với con người và hệ sinh thái, để thấy rõ tầm quan trọng của bảo vệ rừng và trồng rừng</w:t>
      </w:r>
    </w:p>
    <w:p w:rsidR="005F2620" w:rsidRPr="003B5A5E" w:rsidRDefault="00FC364B"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So sánh </w:t>
      </w:r>
      <w:r w:rsidR="00755D7A" w:rsidRPr="003B5A5E">
        <w:rPr>
          <w:rFonts w:ascii="Times New Roman" w:hAnsi="Times New Roman" w:cs="Times New Roman"/>
          <w:sz w:val="24"/>
          <w:szCs w:val="24"/>
        </w:rPr>
        <w:t xml:space="preserve"> cấu tạo và chức năng </w:t>
      </w:r>
      <w:r w:rsidRPr="003B5A5E">
        <w:rPr>
          <w:rFonts w:ascii="Times New Roman" w:hAnsi="Times New Roman" w:cs="Times New Roman"/>
          <w:sz w:val="24"/>
          <w:szCs w:val="24"/>
          <w:lang w:val="vi-VN"/>
        </w:rPr>
        <w:t>ADN với ARN?</w:t>
      </w:r>
    </w:p>
    <w:p w:rsidR="00FC364B" w:rsidRPr="003B5A5E" w:rsidRDefault="00BD7A70"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Nêu cấu trúc và chức năng của protein?</w:t>
      </w:r>
    </w:p>
    <w:p w:rsidR="00CF6DDD" w:rsidRPr="003B5A5E" w:rsidRDefault="00CF6DDD"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Mô tả cấu trúc hóa học của ATP? Nêu vai trò của ATP trong tế bào? Tại sao nói ATP là đồng tiền năng lượng của tế bào?</w:t>
      </w:r>
    </w:p>
    <w:p w:rsidR="00CF6DDD" w:rsidRPr="003B5A5E" w:rsidRDefault="007318EC"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Một đoạn phân tử ADN có 700 nucleotit loại A và 800 nucleotit loại X. Hãy xác định tổng số nuclêôtit, số liên kết hidro và chiều dài của đoạn phân tử ADN trên?</w:t>
      </w:r>
    </w:p>
    <w:p w:rsidR="000D022A" w:rsidRPr="003B5A5E" w:rsidRDefault="000D022A"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Cho 1 đoạn ADN (tương ứng với gen A) có 3000 nucleotit, trong đó nucleotit loại Adenin chiếm20%. Hãy xác định :</w:t>
      </w:r>
    </w:p>
    <w:p w:rsidR="000D022A" w:rsidRPr="003B5A5E" w:rsidRDefault="000D022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chiều dài đoạn gen A</w:t>
      </w:r>
    </w:p>
    <w:p w:rsidR="000D022A" w:rsidRPr="003B5A5E" w:rsidRDefault="000D022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khối lượng phân tử đoạn gen A</w:t>
      </w:r>
    </w:p>
    <w:p w:rsidR="000D022A" w:rsidRPr="003B5A5E" w:rsidRDefault="000D022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số nucleotit từng loại của gen A</w:t>
      </w:r>
    </w:p>
    <w:p w:rsidR="007318EC" w:rsidRPr="003B5A5E" w:rsidRDefault="000D022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số liên kết H của gen A</w:t>
      </w:r>
    </w:p>
    <w:p w:rsidR="000D022A" w:rsidRPr="003B5A5E" w:rsidRDefault="00445DE9"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Phân biệt sự khác nhau giữa vận chuyển chủ động và vận chuyển thụ động</w:t>
      </w:r>
    </w:p>
    <w:p w:rsidR="000F5E0D" w:rsidRPr="003B5A5E" w:rsidRDefault="000F5E0D"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ATP được xem là đồng tiền năng lượng của tế bào. Hãy cho biết các thành phần cấu tạo nên ATP và chức năng của ATP trong tế bào?</w:t>
      </w:r>
    </w:p>
    <w:p w:rsidR="005D7601" w:rsidRPr="003B5A5E" w:rsidRDefault="005D7601"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So sánh </w:t>
      </w:r>
      <w:r w:rsidR="00755D7A" w:rsidRPr="003B5A5E">
        <w:rPr>
          <w:rFonts w:ascii="Times New Roman" w:hAnsi="Times New Roman" w:cs="Times New Roman"/>
          <w:sz w:val="24"/>
          <w:szCs w:val="24"/>
        </w:rPr>
        <w:t>cấu tạo tế bào thực vật với tế bào động vật?</w:t>
      </w:r>
    </w:p>
    <w:p w:rsidR="002C30AC" w:rsidRPr="003B5A5E" w:rsidRDefault="002C30AC"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Nêu cấu trúc và chức năng của nhân tế bào, các bào quan (bộ máy gôngi, lưới nội chất, ribôxôm, lục lạp, ti thể, lizôxôm, không bào) của tế bào nhân thực?</w:t>
      </w:r>
    </w:p>
    <w:p w:rsidR="00774EFB" w:rsidRPr="003B5A5E" w:rsidRDefault="00774EFB" w:rsidP="003A7BD5">
      <w:pPr>
        <w:pStyle w:val="ListParagraph"/>
        <w:numPr>
          <w:ilvl w:val="0"/>
          <w:numId w:val="1"/>
        </w:numPr>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Thành tế bào vi khuẩn, lông và roi ở tế bào vi khuẩn có chức năng gì? Giải thích tế bào vi khuẩn có kích thước nhỏ và cấu tạo đơn giản đem lại cho chúng ưu thế gì?</w:t>
      </w:r>
    </w:p>
    <w:p w:rsidR="00755D7A" w:rsidRPr="00475709" w:rsidRDefault="00755D7A" w:rsidP="00475709">
      <w:pPr>
        <w:jc w:val="center"/>
        <w:rPr>
          <w:rFonts w:ascii="Times New Roman" w:hAnsi="Times New Roman" w:cs="Times New Roman"/>
          <w:b/>
          <w:bCs/>
          <w:sz w:val="24"/>
          <w:szCs w:val="24"/>
          <w:u w:val="single"/>
          <w:lang w:val="vi-VN"/>
        </w:rPr>
      </w:pPr>
      <w:r w:rsidRPr="00475709">
        <w:rPr>
          <w:rFonts w:ascii="Times New Roman" w:hAnsi="Times New Roman" w:cs="Times New Roman"/>
          <w:b/>
          <w:bCs/>
          <w:sz w:val="24"/>
          <w:szCs w:val="24"/>
          <w:u w:val="single"/>
          <w:lang w:val="vi-VN"/>
        </w:rPr>
        <w:t>Phần</w:t>
      </w:r>
      <w:r w:rsidR="0048795D" w:rsidRPr="00475709">
        <w:rPr>
          <w:rFonts w:ascii="Times New Roman" w:hAnsi="Times New Roman" w:cs="Times New Roman"/>
          <w:b/>
          <w:bCs/>
          <w:sz w:val="24"/>
          <w:szCs w:val="24"/>
          <w:u w:val="single"/>
        </w:rPr>
        <w:t xml:space="preserve"> luyện tập</w:t>
      </w:r>
      <w:r w:rsidRPr="00475709">
        <w:rPr>
          <w:rFonts w:ascii="Times New Roman" w:hAnsi="Times New Roman" w:cs="Times New Roman"/>
          <w:b/>
          <w:bCs/>
          <w:sz w:val="24"/>
          <w:szCs w:val="24"/>
          <w:u w:val="single"/>
          <w:lang w:val="vi-VN"/>
        </w:rPr>
        <w:t xml:space="preserve"> trắc nghiệm :</w:t>
      </w:r>
    </w:p>
    <w:p w:rsidR="00755D7A" w:rsidRPr="00475709" w:rsidRDefault="00755D7A" w:rsidP="00475709">
      <w:pPr>
        <w:jc w:val="center"/>
        <w:rPr>
          <w:rFonts w:ascii="Times New Roman" w:hAnsi="Times New Roman" w:cs="Times New Roman"/>
          <w:sz w:val="24"/>
          <w:szCs w:val="24"/>
        </w:rPr>
      </w:pPr>
      <w:r w:rsidRPr="00475709">
        <w:rPr>
          <w:rFonts w:ascii="Times New Roman" w:hAnsi="Times New Roman" w:cs="Times New Roman"/>
          <w:sz w:val="24"/>
          <w:szCs w:val="24"/>
          <w:lang w:val="vi-VN"/>
        </w:rPr>
        <w:t>HS Chọn 1 phương án đúng nhất</w:t>
      </w:r>
      <w:r w:rsidRPr="00475709">
        <w:rPr>
          <w:rFonts w:ascii="Times New Roman" w:hAnsi="Times New Roman" w:cs="Times New Roman"/>
          <w:sz w:val="24"/>
          <w:szCs w:val="24"/>
        </w:rPr>
        <w:t>:</w:t>
      </w:r>
    </w:p>
    <w:p w:rsidR="00755D7A" w:rsidRPr="003B5A5E" w:rsidRDefault="00755D7A" w:rsidP="003A7BD5">
      <w:pPr>
        <w:tabs>
          <w:tab w:val="left" w:pos="7219"/>
        </w:tabs>
        <w:jc w:val="both"/>
        <w:rPr>
          <w:rFonts w:ascii="Times New Roman" w:hAnsi="Times New Roman" w:cs="Times New Roman"/>
          <w:sz w:val="24"/>
          <w:szCs w:val="24"/>
          <w:lang w:val="vi-VN"/>
        </w:rPr>
      </w:pPr>
      <w:r w:rsidRPr="003B5A5E">
        <w:rPr>
          <w:rFonts w:ascii="Times New Roman" w:hAnsi="Times New Roman" w:cs="Times New Roman"/>
          <w:sz w:val="24"/>
          <w:szCs w:val="24"/>
        </w:rPr>
        <w:t xml:space="preserve">          </w:t>
      </w:r>
      <w:r w:rsidRPr="003B5A5E">
        <w:rPr>
          <w:rFonts w:ascii="Times New Roman" w:hAnsi="Times New Roman" w:cs="Times New Roman"/>
          <w:sz w:val="24"/>
          <w:szCs w:val="24"/>
          <w:lang w:val="vi-VN"/>
        </w:rPr>
        <w:t>Câu 1: Đặc điểm nào sau đây là của tế bào nhân sơ?</w:t>
      </w:r>
      <w:r w:rsidRPr="003B5A5E">
        <w:rPr>
          <w:rFonts w:ascii="Times New Roman" w:hAnsi="Times New Roman" w:cs="Times New Roman"/>
          <w:sz w:val="24"/>
          <w:szCs w:val="24"/>
          <w:lang w:val="vi-VN"/>
        </w:rPr>
        <w:tab/>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Kích thước lớn                                    B. Trao đổi chất rất mạnh</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Có nhiều bào quan                              D. Có nhân hoàn chỉnh</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 Bào quan tồn tại trong tế bào chất của tế bào nhân sơ là:</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Ti thể            B. Lục lạp                  C. Ribôxôm           </w:t>
      </w:r>
      <w:r w:rsidR="00906EE6">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D. Lưới nội chất</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3: Chọn phát biểu sai về thành tế bào vi khuẩn.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Cấu tạo từ xenlulôzơ</w:t>
      </w:r>
      <w:r w:rsidR="007A42AA">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B. Cấu tạo từ peptiđôglican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Có chức năng quy định hình dạng                D. Có chức năng bảo vệ tế bào</w:t>
      </w:r>
    </w:p>
    <w:p w:rsidR="00755D7A" w:rsidRPr="009103C5" w:rsidRDefault="009103C5" w:rsidP="009103C5">
      <w:pPr>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00755D7A" w:rsidRPr="009103C5">
        <w:rPr>
          <w:rFonts w:ascii="Times New Roman" w:hAnsi="Times New Roman" w:cs="Times New Roman"/>
          <w:sz w:val="24"/>
          <w:szCs w:val="24"/>
          <w:lang w:val="vi-VN"/>
        </w:rPr>
        <w:t>Câu 4: Thành phần  hoá học của  chất nhiễm sắc  trong nhân tế bào là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ADN và prôtêin</w:t>
      </w:r>
      <w:r w:rsidR="00906EE6">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C. ARN  và gluxit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Prôtêin và lipit                                     D. ADN và ARN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5: Bào quan nào có thể chuyển hóa năng lượng ánh sáng thành năng lượng trong các liên kết hóa học?</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Lizôxôm               B. Không bà</w:t>
      </w:r>
      <w:r w:rsidR="00ED10BA">
        <w:rPr>
          <w:rFonts w:ascii="Times New Roman" w:hAnsi="Times New Roman" w:cs="Times New Roman"/>
          <w:sz w:val="24"/>
          <w:szCs w:val="24"/>
          <w:lang w:val="vi-VN"/>
        </w:rPr>
        <w:t>o</w:t>
      </w:r>
      <w:r w:rsidRPr="003B5A5E">
        <w:rPr>
          <w:rFonts w:ascii="Times New Roman" w:hAnsi="Times New Roman" w:cs="Times New Roman"/>
          <w:sz w:val="24"/>
          <w:szCs w:val="24"/>
          <w:lang w:val="vi-VN"/>
        </w:rPr>
        <w:t xml:space="preserve">              C. Lục lạp</w:t>
      </w:r>
      <w:r w:rsidR="00ED10BA">
        <w:rPr>
          <w:rFonts w:ascii="Times New Roman" w:hAnsi="Times New Roman" w:cs="Times New Roman"/>
          <w:sz w:val="24"/>
          <w:szCs w:val="24"/>
          <w:lang w:val="vi-VN"/>
        </w:rPr>
        <w:t xml:space="preserve">.   </w:t>
      </w:r>
      <w:r w:rsidR="00906EE6">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D. Lưới nội chất trơn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6: Bào quan nào sau đây có cả ở tế bào thực vật và động vật bậc cao?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Ti thể                              B. Lục lạp              C. Thành tế bào      D. Lizôxôm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7: Không bào phát triển mạnh ở tế bào của nhóm sinh vật nào?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Động vật thuộc lớp cá                                         B. Động vật thuộc lớp thú</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lastRenderedPageBreak/>
        <w:t xml:space="preserve">   C. Thực vật</w:t>
      </w:r>
      <w:r w:rsidR="00ED10BA">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D. Động vật sống dưới biển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8: Bào quan nào sau đây phát triển mạnh ở các tế bào bạch cầu?</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Lizôxôm</w:t>
      </w:r>
      <w:r w:rsidR="00ED10BA">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B. Ti thể                   C. Bộ mày Gôngi             D. Lưới nội chất hạt</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9: Màng trong của ti thể có cấu tạo gấp khúc sẽ có ý nghĩa:</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Tăng kích thước của ti thể                             B. Giảm khả năng tạo năng lượng</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Tăng diện tích tiếp xúc</w:t>
      </w:r>
      <w:r w:rsidR="004D20C3">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D. Giúp ti thể có hình dạng cố định</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10. Thành tế bào của nấm có cấu tạo từ:</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A.Glicoprotein                B. Peptidoglican                C. xenlulozơ              D. Kitin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11: Những bào quan nào sau đây của tế bào nhân thực có cấu tạo màng kép?</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Ti thể, ribôxôm, lục lạp                        B. Ti thể, không bào, lizôxôm</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Ti thể, nhân tế bào, lục lạp                D. Lizôxôm, không bào, ribôxôm</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12: Tế bào cơ tim sẽ có bào quan nào phát triển mạnh mẽ hơn so với các tế bào khác?</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Lục lạp               B. Lizôxôm                     C. Ti thể</w:t>
      </w:r>
      <w:r w:rsidR="004D20C3">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D. Lưới nội chất hạt</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13. Bào quan nào sau đây  có khả năng tích lũy năng lượng  cho tế bào?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Lizôxôm                 B. Không bào                     C. Lục lạp                  D. Ti thể</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14: Chất nào sau đây dễ dàng khuếch tán trực tiếp qua photpholipit kép của màng sinh chất?</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Glucôzơ                  B. Ôxi                                C. NH4+                  D. Nước</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15: Cấu trúc dưới đây không có trong nhân của tế bào là:</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Chất dịch nhân                                                            C. Nhân con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Bộ máy Gôngi                                                             D. Chất nhiễm sắc</w:t>
      </w:r>
    </w:p>
    <w:p w:rsidR="000D7A27" w:rsidRPr="000D7A27" w:rsidRDefault="00755D7A" w:rsidP="000D7A27">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16: Giả sử nồng độ NaCl trong tế bào hồng cầu là 0.01%. Ta đặt tế bào này vào một ly nước muối với nồng độ NaCl là 1%. Khi đó, ta đã đặt tế bào này vào môi trường:</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Nhược trương                                         </w:t>
      </w:r>
      <w:r w:rsidR="00FA6AA4">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B. Ưu trương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Đẳng trương                                           D. Trung hòa</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17: Phát biểu  nào sau đây không đúng với hình thức vận chuyển chủ động?</w:t>
      </w:r>
    </w:p>
    <w:p w:rsidR="00FA6AA4"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Cần ATP                                                            </w:t>
      </w:r>
    </w:p>
    <w:p w:rsidR="00755D7A" w:rsidRPr="003B5A5E" w:rsidRDefault="00FA6AA4" w:rsidP="003A7BD5">
      <w:pPr>
        <w:pStyle w:val="ListParagraph"/>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00755D7A" w:rsidRPr="003B5A5E">
        <w:rPr>
          <w:rFonts w:ascii="Times New Roman" w:hAnsi="Times New Roman" w:cs="Times New Roman"/>
          <w:sz w:val="24"/>
          <w:szCs w:val="24"/>
          <w:lang w:val="vi-VN"/>
        </w:rPr>
        <w:t xml:space="preserve">B. Cần kênh prôtêin đặc hiệu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Dùng để vận chuyển nước</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D. Chất tan đi từ nơi có nồng độ thấp về nơi có nồng độ cao hơn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18: Tế bào nhân thực  được cấu tạo bởi 3 thành phần chính là:</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Màng sinh chất, tế bào chất, nhân.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Tế bào chất, vùng nhân, các bào quan.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Màng sinh  chất, các bào quan, vùng nhân.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D.  Nhân phân hoá, các bào quan, màng sinh chất.</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19: Hoạt động nào sau đây là chức năng của nhân tế bào?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Chứa đựng thông tin di truyền.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Cung cấp năng lượng cho các hoạt động của tế bào.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Vận chuyển các chất bài tiết cho tế bào.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D.  Duy trì sự trao đổi chất giữa tế bào và môi trường.</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20: Cấu trúc trong tế bào bao gồm các ống và xoang dẹt thông với nhau được gọi là:</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Lưới nội chất</w:t>
      </w:r>
      <w:r w:rsidR="000D7A27">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C.  Bộ máy gôngi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Khung xương tế bào                                         D. Màng sinh chất</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21: Trên màng lưới nội chất hạt có:</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Nhiều hạt có khả năng nhuộm màu bằng dung dịch kiềm.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Các hạt Ribôxôm gắn vào.</w:t>
      </w:r>
    </w:p>
    <w:p w:rsidR="00FA6AA4"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Nhiều hạt có thể nhuộm bằng dung dịch axít.              </w:t>
      </w:r>
    </w:p>
    <w:p w:rsidR="00755D7A" w:rsidRPr="003B5A5E" w:rsidRDefault="00FA6AA4" w:rsidP="003A7BD5">
      <w:pPr>
        <w:pStyle w:val="ListParagraph"/>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00755D7A" w:rsidRPr="003B5A5E">
        <w:rPr>
          <w:rFonts w:ascii="Times New Roman" w:hAnsi="Times New Roman" w:cs="Times New Roman"/>
          <w:sz w:val="24"/>
          <w:szCs w:val="24"/>
          <w:lang w:val="vi-VN"/>
        </w:rPr>
        <w:t>D. Các enzim gắn vào.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Câu 22: Hoạt động nào dưới đây không phải là chức năng của Lizôxôm?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Phân huỷ các tế bào cũng như các bào quan già.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Phân huỷ thức ăn do có nhiều enzim thuỷ phân.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C. Phân huỷ các tế bào bị tổn thương không phục hồi .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lastRenderedPageBreak/>
        <w:t xml:space="preserve">     D.  Tổng hợp các chất bài tiết cho tế bào.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23: Đặc điểm của tế bào nhân sơ là:</w:t>
      </w:r>
    </w:p>
    <w:p w:rsidR="00755D7A" w:rsidRPr="009558F6" w:rsidRDefault="00755D7A" w:rsidP="009558F6">
      <w:pPr>
        <w:pStyle w:val="ListParagraph"/>
        <w:jc w:val="both"/>
        <w:rPr>
          <w:rFonts w:ascii="Times New Roman" w:hAnsi="Times New Roman" w:cs="Times New Roman"/>
          <w:sz w:val="24"/>
          <w:szCs w:val="24"/>
          <w:lang w:val="vi-VN"/>
        </w:rPr>
      </w:pPr>
      <w:r w:rsidRPr="009558F6">
        <w:rPr>
          <w:rFonts w:ascii="Times New Roman" w:hAnsi="Times New Roman" w:cs="Times New Roman"/>
          <w:sz w:val="24"/>
          <w:szCs w:val="24"/>
          <w:lang w:val="vi-VN"/>
        </w:rPr>
        <w:t xml:space="preserve">A.  Tế bào chất đã phân hoá  đủ các loại bào quan.                  </w:t>
      </w:r>
    </w:p>
    <w:p w:rsidR="00FA6AA4"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B.   Có màng nhân.                                                       </w:t>
      </w:r>
    </w:p>
    <w:p w:rsidR="00755D7A"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 các bào quan đều có hai lớp màn</w:t>
      </w:r>
      <w:r w:rsidR="009558F6">
        <w:rPr>
          <w:rFonts w:ascii="Times New Roman" w:hAnsi="Times New Roman" w:cs="Times New Roman"/>
          <w:sz w:val="24"/>
          <w:szCs w:val="24"/>
          <w:lang w:val="vi-VN"/>
        </w:rPr>
        <w:t>g</w:t>
      </w:r>
      <w:r w:rsidR="00FA6AA4">
        <w:rPr>
          <w:rFonts w:ascii="Times New Roman" w:hAnsi="Times New Roman" w:cs="Times New Roman"/>
          <w:sz w:val="24"/>
          <w:szCs w:val="24"/>
          <w:lang w:val="vi-VN"/>
        </w:rPr>
        <w:t>.</w:t>
      </w:r>
    </w:p>
    <w:p w:rsidR="009558F6" w:rsidRPr="003B5A5E" w:rsidRDefault="009558F6"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D.  Chưa có màng nhân.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24: Một đoạn phân tử ADN có tổng số 150 chu kì xoắn và addenin chiếm 20% tổng số nucleotit. Tổng số liên kết hidro của đoạn ADN này là?</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A. 3000</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B. 3100</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 3600</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D. 3900</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35: Trình tự các đơn phân trên mạch 1 của một đoạn ADN xoắn kép là - GATGGXAA -. Trình tự các đơn phân ở đoạn mạch kí sẽ là:</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A. – TAAXXGTT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B. – XTAXXGTT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 – UAAXXGTT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D. – UAAXXGTT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26: Thành phần nào sau đây không có ở cấu tạo của tế bào vi khuẩn?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A. Màng sinh chất</w:t>
      </w:r>
      <w:r w:rsidR="003B7EDE">
        <w:rPr>
          <w:rFonts w:ascii="Times New Roman" w:hAnsi="Times New Roman" w:cs="Times New Roman"/>
          <w:sz w:val="24"/>
          <w:szCs w:val="24"/>
          <w:lang w:val="vi-VN"/>
        </w:rPr>
        <w:t xml:space="preserve"> </w:t>
      </w:r>
      <w:r w:rsidRPr="003B5A5E">
        <w:rPr>
          <w:rFonts w:ascii="Times New Roman" w:hAnsi="Times New Roman" w:cs="Times New Roman"/>
          <w:sz w:val="24"/>
          <w:szCs w:val="24"/>
          <w:lang w:val="vi-VN"/>
        </w:rPr>
        <w:t xml:space="preserve">                                                C. Vỏ nhầy            </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      B.  Mạng lưới nội chất                                           D. Lông, roi</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Câu 27 : Ở 0oC tế bào chết do?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A. Sự trao đổi chất giữa tế bào và môi trường không thực hiện được</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B. Nước trong tế bào đóng băng, phá hủy cấu trúc tế bào</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 Liên kết hidro giữa các phân tử nước bền vững, ngăn cản sự kế hợp với phân tử các chất khác</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D. Các enzim bị mất hoạt tính, mọi phản ứng sinh hóa trong tế bào không được thực hiện</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Câu </w:t>
      </w:r>
      <w:r w:rsidR="00BD21CF">
        <w:rPr>
          <w:rFonts w:ascii="Times New Roman" w:hAnsi="Times New Roman" w:cs="Times New Roman"/>
          <w:sz w:val="24"/>
          <w:szCs w:val="24"/>
          <w:lang w:val="vi-VN"/>
        </w:rPr>
        <w:t>28</w:t>
      </w:r>
      <w:r w:rsidRPr="003B5A5E">
        <w:rPr>
          <w:rFonts w:ascii="Times New Roman" w:hAnsi="Times New Roman" w:cs="Times New Roman"/>
          <w:sz w:val="24"/>
          <w:szCs w:val="24"/>
          <w:lang w:val="vi-VN"/>
        </w:rPr>
        <w:t>: Có mấy đặc điểm chỉ có ở lục lạp?</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A. 2</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B. 4</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 5</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D. 6</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 xml:space="preserve">Câu </w:t>
      </w:r>
      <w:r w:rsidR="00BD21CF">
        <w:rPr>
          <w:rFonts w:ascii="Times New Roman" w:hAnsi="Times New Roman" w:cs="Times New Roman"/>
          <w:sz w:val="24"/>
          <w:szCs w:val="24"/>
          <w:lang w:val="vi-VN"/>
        </w:rPr>
        <w:t>29</w:t>
      </w:r>
      <w:r w:rsidRPr="003B5A5E">
        <w:rPr>
          <w:rFonts w:ascii="Times New Roman" w:hAnsi="Times New Roman" w:cs="Times New Roman"/>
          <w:sz w:val="24"/>
          <w:szCs w:val="24"/>
          <w:lang w:val="vi-VN"/>
        </w:rPr>
        <w:t>: Có mấy đặc điểm chỉ có ở ti thể?</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A. 2</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B. 3</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C. 4</w:t>
      </w:r>
    </w:p>
    <w:p w:rsidR="00755D7A" w:rsidRPr="003B5A5E" w:rsidRDefault="00755D7A" w:rsidP="003A7BD5">
      <w:pPr>
        <w:pStyle w:val="ListParagraph"/>
        <w:jc w:val="both"/>
        <w:rPr>
          <w:rFonts w:ascii="Times New Roman" w:hAnsi="Times New Roman" w:cs="Times New Roman"/>
          <w:sz w:val="24"/>
          <w:szCs w:val="24"/>
          <w:lang w:val="vi-VN"/>
        </w:rPr>
      </w:pPr>
      <w:r w:rsidRPr="003B5A5E">
        <w:rPr>
          <w:rFonts w:ascii="Times New Roman" w:hAnsi="Times New Roman" w:cs="Times New Roman"/>
          <w:sz w:val="24"/>
          <w:szCs w:val="24"/>
          <w:lang w:val="vi-VN"/>
        </w:rPr>
        <w:t>D. 5</w:t>
      </w:r>
    </w:p>
    <w:p w:rsidR="005D7601" w:rsidRPr="00C01CF6" w:rsidRDefault="00C01CF6" w:rsidP="00C01CF6">
      <w:pPr>
        <w:jc w:val="center"/>
        <w:rPr>
          <w:rFonts w:ascii="Times New Roman" w:hAnsi="Times New Roman" w:cs="Times New Roman"/>
          <w:sz w:val="24"/>
          <w:szCs w:val="24"/>
        </w:rPr>
      </w:pPr>
      <w:r>
        <w:rPr>
          <w:rFonts w:ascii="Times New Roman" w:hAnsi="Times New Roman" w:cs="Times New Roman"/>
          <w:sz w:val="24"/>
          <w:szCs w:val="24"/>
        </w:rPr>
        <w:t>----- HÉT ----</w:t>
      </w:r>
      <w:bookmarkStart w:id="0" w:name="_GoBack"/>
      <w:bookmarkEnd w:id="0"/>
    </w:p>
    <w:sectPr w:rsidR="005D7601" w:rsidRPr="00C01CF6" w:rsidSect="00E839E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44E8A"/>
    <w:multiLevelType w:val="multilevel"/>
    <w:tmpl w:val="0EF44E8A"/>
    <w:lvl w:ilvl="0">
      <w:start w:val="2"/>
      <w:numFmt w:val="bullet"/>
      <w:lvlText w:val="­"/>
      <w:lvlJc w:val="left"/>
      <w:pPr>
        <w:tabs>
          <w:tab w:val="num" w:pos="1287"/>
        </w:tabs>
        <w:ind w:left="720" w:firstLine="284"/>
      </w:pPr>
      <w:rPr>
        <w:rFonts w:ascii="VNI-Times" w:hAnsi="VNI-Times" w:hint="default"/>
        <w:b/>
        <w:i w:val="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EF53C0E"/>
    <w:multiLevelType w:val="multilevel"/>
    <w:tmpl w:val="2EF53C0E"/>
    <w:lvl w:ilvl="0">
      <w:start w:val="2"/>
      <w:numFmt w:val="bullet"/>
      <w:lvlText w:val="­"/>
      <w:lvlJc w:val="left"/>
      <w:pPr>
        <w:tabs>
          <w:tab w:val="num" w:pos="1287"/>
        </w:tabs>
        <w:ind w:left="720" w:firstLine="284"/>
      </w:pPr>
      <w:rPr>
        <w:rFonts w:ascii="VNI-Times" w:hAnsi="VNI-Times" w:hint="default"/>
        <w:b/>
        <w:i w:val="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16230E2"/>
    <w:multiLevelType w:val="multilevel"/>
    <w:tmpl w:val="316230E2"/>
    <w:lvl w:ilvl="0">
      <w:start w:val="2"/>
      <w:numFmt w:val="bullet"/>
      <w:lvlText w:val="­"/>
      <w:lvlJc w:val="left"/>
      <w:pPr>
        <w:tabs>
          <w:tab w:val="num" w:pos="1287"/>
        </w:tabs>
        <w:ind w:left="720" w:firstLine="284"/>
      </w:pPr>
      <w:rPr>
        <w:rFonts w:ascii="VNI-Times" w:hAnsi="VNI-Times" w:hint="default"/>
        <w:b/>
        <w:i w:val="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299580D"/>
    <w:multiLevelType w:val="hybridMultilevel"/>
    <w:tmpl w:val="8B746DF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683B7482"/>
    <w:multiLevelType w:val="multilevel"/>
    <w:tmpl w:val="683B7482"/>
    <w:lvl w:ilvl="0">
      <w:start w:val="2"/>
      <w:numFmt w:val="bullet"/>
      <w:lvlText w:val="­"/>
      <w:lvlJc w:val="left"/>
      <w:pPr>
        <w:tabs>
          <w:tab w:val="num" w:pos="1287"/>
        </w:tabs>
        <w:ind w:left="720" w:firstLine="284"/>
      </w:pPr>
      <w:rPr>
        <w:rFonts w:ascii="VNI-Times" w:hAnsi="VNI-Times" w:hint="default"/>
        <w:b/>
        <w:i w:val="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F067AD5"/>
    <w:multiLevelType w:val="hybridMultilevel"/>
    <w:tmpl w:val="7F3CA394"/>
    <w:lvl w:ilvl="0" w:tplc="4894B9F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87"/>
    <w:rsid w:val="000D022A"/>
    <w:rsid w:val="000D7A27"/>
    <w:rsid w:val="000F5E0D"/>
    <w:rsid w:val="00144E6C"/>
    <w:rsid w:val="00196805"/>
    <w:rsid w:val="001D7D5A"/>
    <w:rsid w:val="001E7FCD"/>
    <w:rsid w:val="0026520B"/>
    <w:rsid w:val="002C30AC"/>
    <w:rsid w:val="003742DA"/>
    <w:rsid w:val="003A7BD5"/>
    <w:rsid w:val="003B5A5E"/>
    <w:rsid w:val="003B644B"/>
    <w:rsid w:val="003B7EDE"/>
    <w:rsid w:val="004124F1"/>
    <w:rsid w:val="00445DE9"/>
    <w:rsid w:val="00451687"/>
    <w:rsid w:val="00475709"/>
    <w:rsid w:val="0048795D"/>
    <w:rsid w:val="004D20C3"/>
    <w:rsid w:val="005D7601"/>
    <w:rsid w:val="005F2620"/>
    <w:rsid w:val="005F5D90"/>
    <w:rsid w:val="006268F1"/>
    <w:rsid w:val="006B1BFE"/>
    <w:rsid w:val="007318EC"/>
    <w:rsid w:val="00755D7A"/>
    <w:rsid w:val="00774EFB"/>
    <w:rsid w:val="007A42AA"/>
    <w:rsid w:val="007B14B6"/>
    <w:rsid w:val="007F2C66"/>
    <w:rsid w:val="00815EB6"/>
    <w:rsid w:val="008D1160"/>
    <w:rsid w:val="00906EE6"/>
    <w:rsid w:val="009103C5"/>
    <w:rsid w:val="009558F6"/>
    <w:rsid w:val="00B11CAA"/>
    <w:rsid w:val="00BD21CF"/>
    <w:rsid w:val="00BD7A70"/>
    <w:rsid w:val="00C01CF6"/>
    <w:rsid w:val="00CF6DDD"/>
    <w:rsid w:val="00E839E4"/>
    <w:rsid w:val="00ED10BA"/>
    <w:rsid w:val="00F622BC"/>
    <w:rsid w:val="00FA6AA4"/>
    <w:rsid w:val="00FC3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A0DD"/>
  <w15:docId w15:val="{314087A4-299C-BD42-9BE6-CF0C7060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Ngọc Tú Đỗ</dc:creator>
  <cp:lastModifiedBy>Windows User</cp:lastModifiedBy>
  <cp:revision>3</cp:revision>
  <dcterms:created xsi:type="dcterms:W3CDTF">2021-11-08T10:56:00Z</dcterms:created>
  <dcterms:modified xsi:type="dcterms:W3CDTF">2021-11-08T11:06:00Z</dcterms:modified>
</cp:coreProperties>
</file>